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402EB" w14:textId="13A60CAA" w:rsidR="009664CF" w:rsidRPr="008B10CF" w:rsidRDefault="009664CF" w:rsidP="009664CF">
      <w:pPr>
        <w:spacing w:after="200"/>
        <w:rPr>
          <w:b/>
          <w:sz w:val="36"/>
          <w:szCs w:val="28"/>
        </w:rPr>
      </w:pPr>
      <w:r w:rsidRPr="008B10CF">
        <w:rPr>
          <w:b/>
          <w:noProof/>
          <w:sz w:val="32"/>
          <w:szCs w:val="32"/>
        </w:rPr>
        <w:drawing>
          <wp:anchor distT="0" distB="0" distL="114300" distR="114300" simplePos="0" relativeHeight="251658240" behindDoc="1" locked="0" layoutInCell="1" allowOverlap="1" wp14:anchorId="2CE1E2F3" wp14:editId="5862ED04">
            <wp:simplePos x="0" y="0"/>
            <wp:positionH relativeFrom="margin">
              <wp:align>center</wp:align>
            </wp:positionH>
            <wp:positionV relativeFrom="paragraph">
              <wp:posOffset>373565</wp:posOffset>
            </wp:positionV>
            <wp:extent cx="3963670" cy="1202690"/>
            <wp:effectExtent l="0" t="0" r="0" b="0"/>
            <wp:wrapTight wrapText="bothSides">
              <wp:wrapPolygon edited="0">
                <wp:start x="2284" y="0"/>
                <wp:lineTo x="1350" y="1026"/>
                <wp:lineTo x="104" y="4106"/>
                <wp:lineTo x="0" y="7185"/>
                <wp:lineTo x="0" y="15738"/>
                <wp:lineTo x="623" y="17107"/>
                <wp:lineTo x="831" y="20186"/>
                <wp:lineTo x="2388" y="21212"/>
                <wp:lineTo x="19621" y="21212"/>
                <wp:lineTo x="19932" y="10948"/>
                <wp:lineTo x="19517" y="5474"/>
                <wp:lineTo x="21489" y="5132"/>
                <wp:lineTo x="21489" y="0"/>
                <wp:lineTo x="16921" y="0"/>
                <wp:lineTo x="2284" y="0"/>
              </wp:wrapPolygon>
            </wp:wrapTight>
            <wp:docPr id="1835137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137953" name="Picture 1835137953"/>
                    <pic:cNvPicPr/>
                  </pic:nvPicPr>
                  <pic:blipFill>
                    <a:blip r:embed="rId11"/>
                    <a:stretch>
                      <a:fillRect/>
                    </a:stretch>
                  </pic:blipFill>
                  <pic:spPr>
                    <a:xfrm>
                      <a:off x="0" y="0"/>
                      <a:ext cx="3963670" cy="1202690"/>
                    </a:xfrm>
                    <a:prstGeom prst="rect">
                      <a:avLst/>
                    </a:prstGeom>
                  </pic:spPr>
                </pic:pic>
              </a:graphicData>
            </a:graphic>
            <wp14:sizeRelH relativeFrom="margin">
              <wp14:pctWidth>0</wp14:pctWidth>
            </wp14:sizeRelH>
            <wp14:sizeRelV relativeFrom="margin">
              <wp14:pctHeight>0</wp14:pctHeight>
            </wp14:sizeRelV>
          </wp:anchor>
        </w:drawing>
      </w:r>
    </w:p>
    <w:p w14:paraId="172341B2" w14:textId="2859AF47" w:rsidR="009664CF" w:rsidRPr="008B10CF" w:rsidRDefault="009664CF">
      <w:pPr>
        <w:spacing w:after="200"/>
        <w:jc w:val="center"/>
        <w:rPr>
          <w:b/>
          <w:sz w:val="36"/>
          <w:szCs w:val="28"/>
        </w:rPr>
      </w:pPr>
    </w:p>
    <w:p w14:paraId="04395E00" w14:textId="77777777" w:rsidR="009664CF" w:rsidRPr="008B10CF" w:rsidRDefault="009664CF">
      <w:pPr>
        <w:spacing w:after="200"/>
        <w:jc w:val="center"/>
        <w:rPr>
          <w:b/>
          <w:sz w:val="36"/>
          <w:szCs w:val="28"/>
        </w:rPr>
      </w:pPr>
    </w:p>
    <w:p w14:paraId="1E77123A" w14:textId="77777777" w:rsidR="009664CF" w:rsidRPr="008B10CF" w:rsidRDefault="009664CF">
      <w:pPr>
        <w:spacing w:after="200"/>
        <w:jc w:val="center"/>
        <w:rPr>
          <w:b/>
          <w:sz w:val="36"/>
          <w:szCs w:val="28"/>
        </w:rPr>
      </w:pPr>
    </w:p>
    <w:p w14:paraId="6465F5E9" w14:textId="77777777" w:rsidR="009664CF" w:rsidRPr="008B10CF" w:rsidRDefault="009664CF">
      <w:pPr>
        <w:spacing w:after="200"/>
        <w:jc w:val="center"/>
        <w:rPr>
          <w:b/>
          <w:sz w:val="36"/>
          <w:szCs w:val="28"/>
        </w:rPr>
      </w:pPr>
    </w:p>
    <w:p w14:paraId="7CD55A49" w14:textId="77777777" w:rsidR="009664CF" w:rsidRPr="008B10CF" w:rsidRDefault="009664CF">
      <w:pPr>
        <w:spacing w:after="200"/>
        <w:jc w:val="center"/>
        <w:rPr>
          <w:b/>
          <w:sz w:val="36"/>
          <w:szCs w:val="28"/>
        </w:rPr>
      </w:pPr>
    </w:p>
    <w:p w14:paraId="0A6A7F0E" w14:textId="6074DF09" w:rsidR="009664CF" w:rsidRPr="008B10CF" w:rsidRDefault="009664CF" w:rsidP="009664CF">
      <w:pPr>
        <w:spacing w:after="200"/>
        <w:jc w:val="center"/>
        <w:rPr>
          <w:b/>
          <w:sz w:val="52"/>
          <w:szCs w:val="44"/>
          <w:lang w:val="am-ET"/>
        </w:rPr>
      </w:pPr>
      <w:r w:rsidRPr="008B10CF">
        <w:rPr>
          <w:b/>
          <w:sz w:val="52"/>
          <w:szCs w:val="44"/>
          <w:lang w:val="am-ET"/>
        </w:rPr>
        <w:t>የኢትዮጵያ የካፒታል ገበያ ባለስልጣን</w:t>
      </w:r>
    </w:p>
    <w:p w14:paraId="00A7A259" w14:textId="77777777" w:rsidR="009664CF" w:rsidRPr="008B10CF" w:rsidRDefault="009664CF" w:rsidP="009664CF">
      <w:pPr>
        <w:spacing w:after="200"/>
        <w:jc w:val="center"/>
        <w:rPr>
          <w:b/>
          <w:sz w:val="52"/>
          <w:szCs w:val="44"/>
          <w:lang w:val="am-ET"/>
        </w:rPr>
      </w:pPr>
    </w:p>
    <w:p w14:paraId="16CEB8E4" w14:textId="5244DAD0" w:rsidR="009664CF" w:rsidRPr="008B10CF" w:rsidRDefault="009664CF" w:rsidP="009664CF">
      <w:pPr>
        <w:spacing w:after="200"/>
        <w:jc w:val="center"/>
        <w:rPr>
          <w:b/>
          <w:bCs/>
          <w:sz w:val="52"/>
          <w:szCs w:val="52"/>
          <w:lang w:val="am-ET"/>
        </w:rPr>
      </w:pPr>
      <w:r w:rsidRPr="008B10CF">
        <w:rPr>
          <w:b/>
          <w:bCs/>
          <w:sz w:val="52"/>
          <w:szCs w:val="52"/>
          <w:lang w:val="am-ET"/>
        </w:rPr>
        <w:t>የክራውድ</w:t>
      </w:r>
      <w:r w:rsidR="24619F96" w:rsidRPr="008B10CF">
        <w:rPr>
          <w:b/>
          <w:bCs/>
          <w:sz w:val="52"/>
          <w:szCs w:val="52"/>
          <w:lang w:val="am-ET"/>
        </w:rPr>
        <w:t xml:space="preserve"> </w:t>
      </w:r>
      <w:r w:rsidRPr="008B10CF">
        <w:rPr>
          <w:b/>
          <w:bCs/>
          <w:sz w:val="52"/>
          <w:szCs w:val="52"/>
          <w:lang w:val="am-ET"/>
        </w:rPr>
        <w:t>ፈንዲንግ ረቂቅ መመሪያ</w:t>
      </w:r>
    </w:p>
    <w:p w14:paraId="31A3C80B" w14:textId="1DE41D7E" w:rsidR="009664CF" w:rsidRPr="008B10CF" w:rsidRDefault="009664CF" w:rsidP="009664CF">
      <w:pPr>
        <w:spacing w:after="200"/>
        <w:jc w:val="center"/>
        <w:rPr>
          <w:b/>
          <w:sz w:val="52"/>
          <w:szCs w:val="44"/>
        </w:rPr>
      </w:pPr>
      <w:r w:rsidRPr="008B10CF">
        <w:rPr>
          <w:b/>
          <w:sz w:val="52"/>
          <w:szCs w:val="44"/>
          <w:lang w:val="am-ET"/>
        </w:rPr>
        <w:t>መመሪያ ቁጥር ......./201</w:t>
      </w:r>
      <w:r w:rsidR="00E60737">
        <w:rPr>
          <w:b/>
          <w:sz w:val="52"/>
          <w:szCs w:val="44"/>
          <w:lang w:val="am-ET"/>
        </w:rPr>
        <w:t>9</w:t>
      </w:r>
    </w:p>
    <w:p w14:paraId="36B51468" w14:textId="77777777" w:rsidR="009664CF" w:rsidRPr="008B10CF" w:rsidRDefault="009664CF" w:rsidP="009664CF">
      <w:pPr>
        <w:spacing w:after="200"/>
        <w:rPr>
          <w:b/>
          <w:sz w:val="36"/>
          <w:szCs w:val="28"/>
        </w:rPr>
      </w:pPr>
    </w:p>
    <w:p w14:paraId="1C21D7D8" w14:textId="77777777" w:rsidR="009664CF" w:rsidRPr="008B10CF" w:rsidRDefault="009664CF" w:rsidP="009664CF">
      <w:pPr>
        <w:spacing w:after="200"/>
        <w:rPr>
          <w:b/>
          <w:sz w:val="36"/>
          <w:szCs w:val="28"/>
        </w:rPr>
      </w:pPr>
    </w:p>
    <w:p w14:paraId="261854F3" w14:textId="77777777" w:rsidR="009664CF" w:rsidRPr="008B10CF" w:rsidRDefault="009664CF" w:rsidP="009664CF">
      <w:pPr>
        <w:spacing w:after="200"/>
        <w:rPr>
          <w:b/>
          <w:sz w:val="36"/>
          <w:szCs w:val="28"/>
        </w:rPr>
      </w:pPr>
    </w:p>
    <w:p w14:paraId="55EB070E" w14:textId="77777777" w:rsidR="009664CF" w:rsidRPr="008B10CF" w:rsidRDefault="009664CF" w:rsidP="009664CF">
      <w:pPr>
        <w:spacing w:after="200"/>
        <w:rPr>
          <w:b/>
          <w:sz w:val="36"/>
          <w:szCs w:val="28"/>
        </w:rPr>
      </w:pPr>
    </w:p>
    <w:p w14:paraId="5A5A7D7A" w14:textId="77777777" w:rsidR="009664CF" w:rsidRPr="008B10CF" w:rsidRDefault="009664CF" w:rsidP="009664CF">
      <w:pPr>
        <w:spacing w:after="200"/>
        <w:rPr>
          <w:b/>
          <w:sz w:val="36"/>
          <w:szCs w:val="28"/>
        </w:rPr>
      </w:pPr>
    </w:p>
    <w:p w14:paraId="5DE01B1C" w14:textId="77777777" w:rsidR="009664CF" w:rsidRPr="008B10CF" w:rsidRDefault="009664CF" w:rsidP="009664CF">
      <w:pPr>
        <w:spacing w:after="200"/>
        <w:rPr>
          <w:b/>
          <w:sz w:val="36"/>
          <w:szCs w:val="28"/>
        </w:rPr>
      </w:pPr>
    </w:p>
    <w:p w14:paraId="469A2BDF" w14:textId="77777777" w:rsidR="009664CF" w:rsidRPr="008B10CF" w:rsidRDefault="009664CF" w:rsidP="009664CF">
      <w:pPr>
        <w:spacing w:after="200"/>
        <w:rPr>
          <w:b/>
          <w:sz w:val="36"/>
          <w:szCs w:val="28"/>
        </w:rPr>
      </w:pPr>
    </w:p>
    <w:p w14:paraId="3162D6E6" w14:textId="77777777" w:rsidR="009664CF" w:rsidRPr="008B10CF" w:rsidRDefault="009664CF" w:rsidP="009664CF">
      <w:pPr>
        <w:spacing w:after="200"/>
        <w:rPr>
          <w:b/>
          <w:sz w:val="36"/>
          <w:szCs w:val="28"/>
        </w:rPr>
      </w:pPr>
    </w:p>
    <w:p w14:paraId="5D54BCA7" w14:textId="2A8A6AEA" w:rsidR="009664CF" w:rsidRPr="008B10CF" w:rsidRDefault="007B4E0B" w:rsidP="00851CCB">
      <w:pPr>
        <w:spacing w:after="200"/>
        <w:jc w:val="right"/>
        <w:rPr>
          <w:b/>
          <w:sz w:val="48"/>
          <w:szCs w:val="40"/>
        </w:rPr>
      </w:pPr>
      <w:r>
        <w:rPr>
          <w:b/>
          <w:sz w:val="48"/>
          <w:szCs w:val="40"/>
          <w:lang w:val="am-ET"/>
        </w:rPr>
        <w:t xml:space="preserve">መስከረም </w:t>
      </w:r>
      <w:r w:rsidR="009664CF" w:rsidRPr="008B10CF">
        <w:rPr>
          <w:b/>
          <w:sz w:val="48"/>
          <w:szCs w:val="40"/>
          <w:lang w:val="am-ET"/>
        </w:rPr>
        <w:t>201</w:t>
      </w:r>
      <w:r w:rsidR="00E60737">
        <w:rPr>
          <w:b/>
          <w:sz w:val="48"/>
          <w:szCs w:val="40"/>
          <w:lang w:val="am-ET"/>
        </w:rPr>
        <w:t>9</w:t>
      </w:r>
      <w:r w:rsidR="009664CF" w:rsidRPr="008B10CF">
        <w:rPr>
          <w:b/>
          <w:sz w:val="48"/>
          <w:szCs w:val="40"/>
        </w:rPr>
        <w:t xml:space="preserve"> </w:t>
      </w:r>
      <w:r w:rsidR="009664CF" w:rsidRPr="008B10CF">
        <w:rPr>
          <w:b/>
          <w:sz w:val="48"/>
          <w:szCs w:val="40"/>
          <w:lang w:val="am-ET"/>
        </w:rPr>
        <w:t>ዓ.ም</w:t>
      </w:r>
    </w:p>
    <w:sdt>
      <w:sdtPr>
        <w:rPr>
          <w:rFonts w:ascii="Nyala" w:eastAsiaTheme="minorEastAsia" w:hAnsi="Nyala" w:cstheme="minorBidi"/>
          <w:b w:val="0"/>
          <w:bCs w:val="0"/>
          <w:color w:val="auto"/>
          <w:sz w:val="22"/>
          <w:szCs w:val="22"/>
        </w:rPr>
        <w:id w:val="1555124466"/>
        <w:docPartObj>
          <w:docPartGallery w:val="Table of Contents"/>
          <w:docPartUnique/>
        </w:docPartObj>
      </w:sdtPr>
      <w:sdtEndPr>
        <w:rPr>
          <w:noProof/>
        </w:rPr>
      </w:sdtEndPr>
      <w:sdtContent>
        <w:p w14:paraId="304B2B25" w14:textId="42E4D08E" w:rsidR="00DD0B0E" w:rsidRPr="00DD0B0E" w:rsidRDefault="00DD0B0E">
          <w:pPr>
            <w:pStyle w:val="TOCHeading"/>
            <w:rPr>
              <w:color w:val="auto"/>
            </w:rPr>
          </w:pPr>
          <w:r w:rsidRPr="00DD0B0E">
            <w:rPr>
              <w:rFonts w:ascii="Nyala" w:hAnsi="Nyala" w:cs="Nyala"/>
              <w:color w:val="auto"/>
              <w:lang w:val="am-ET"/>
            </w:rPr>
            <w:t>ማውጫ</w:t>
          </w:r>
          <w:r w:rsidRPr="00DD0B0E">
            <w:rPr>
              <w:rFonts w:ascii="Nyala" w:hAnsi="Nyala" w:cs="Nyala"/>
              <w:color w:val="auto"/>
            </w:rPr>
            <w:t xml:space="preserve"> </w:t>
          </w:r>
        </w:p>
        <w:p w14:paraId="41986F7C" w14:textId="501171AA" w:rsidR="00DD0B0E" w:rsidRDefault="00DD0B0E">
          <w:pPr>
            <w:pStyle w:val="TOC1"/>
            <w:tabs>
              <w:tab w:val="right" w:leader="dot" w:pos="9350"/>
            </w:tabs>
            <w:rPr>
              <w:rFonts w:asciiTheme="minorHAnsi" w:hAnsiTheme="minorHAnsi"/>
              <w:noProof/>
              <w:kern w:val="2"/>
              <w:sz w:val="24"/>
              <w:szCs w:val="24"/>
              <w14:ligatures w14:val="standardContextual"/>
            </w:rPr>
          </w:pPr>
          <w:r>
            <w:fldChar w:fldCharType="begin"/>
          </w:r>
          <w:r>
            <w:instrText xml:space="preserve"> TOC \o "1-3" \h \z \u </w:instrText>
          </w:r>
          <w:r>
            <w:fldChar w:fldCharType="separate"/>
          </w:r>
          <w:hyperlink w:anchor="_Toc240542516" w:history="1">
            <w:r w:rsidRPr="00D307C4">
              <w:rPr>
                <w:rStyle w:val="Hyperlink"/>
                <w:rFonts w:eastAsiaTheme="majorEastAsia" w:cstheme="majorBidi"/>
                <w:b/>
                <w:bCs/>
                <w:noProof/>
              </w:rPr>
              <w:t>መግቢያ</w:t>
            </w:r>
            <w:r>
              <w:rPr>
                <w:noProof/>
                <w:webHidden/>
              </w:rPr>
              <w:tab/>
            </w:r>
            <w:r>
              <w:rPr>
                <w:noProof/>
                <w:webHidden/>
              </w:rPr>
              <w:fldChar w:fldCharType="begin"/>
            </w:r>
            <w:r>
              <w:rPr>
                <w:noProof/>
                <w:webHidden/>
              </w:rPr>
              <w:instrText xml:space="preserve"> PAGEREF _Toc240542516 \h </w:instrText>
            </w:r>
            <w:r>
              <w:rPr>
                <w:noProof/>
                <w:webHidden/>
              </w:rPr>
            </w:r>
            <w:r>
              <w:rPr>
                <w:noProof/>
                <w:webHidden/>
              </w:rPr>
              <w:fldChar w:fldCharType="separate"/>
            </w:r>
            <w:r>
              <w:rPr>
                <w:noProof/>
                <w:webHidden/>
              </w:rPr>
              <w:t>3</w:t>
            </w:r>
            <w:r>
              <w:rPr>
                <w:noProof/>
                <w:webHidden/>
              </w:rPr>
              <w:fldChar w:fldCharType="end"/>
            </w:r>
          </w:hyperlink>
        </w:p>
        <w:p w14:paraId="0FF9CCFB" w14:textId="4DD66DCC" w:rsidR="00DD0B0E" w:rsidRDefault="00DD0B0E">
          <w:pPr>
            <w:pStyle w:val="TOC1"/>
            <w:tabs>
              <w:tab w:val="right" w:leader="dot" w:pos="9350"/>
            </w:tabs>
            <w:rPr>
              <w:rFonts w:asciiTheme="minorHAnsi" w:hAnsiTheme="minorHAnsi"/>
              <w:noProof/>
              <w:kern w:val="2"/>
              <w:sz w:val="24"/>
              <w:szCs w:val="24"/>
              <w14:ligatures w14:val="standardContextual"/>
            </w:rPr>
          </w:pPr>
          <w:hyperlink w:anchor="_Toc240542517" w:history="1">
            <w:r w:rsidRPr="00D307C4">
              <w:rPr>
                <w:rStyle w:val="Hyperlink"/>
                <w:noProof/>
              </w:rPr>
              <w:t>ምዕራፍ አንድ ፤ ጠቅላላ ድንጋጌዎች</w:t>
            </w:r>
            <w:r>
              <w:rPr>
                <w:noProof/>
                <w:webHidden/>
              </w:rPr>
              <w:tab/>
            </w:r>
            <w:r>
              <w:rPr>
                <w:noProof/>
                <w:webHidden/>
              </w:rPr>
              <w:fldChar w:fldCharType="begin"/>
            </w:r>
            <w:r>
              <w:rPr>
                <w:noProof/>
                <w:webHidden/>
              </w:rPr>
              <w:instrText xml:space="preserve"> PAGEREF _Toc240542517 \h </w:instrText>
            </w:r>
            <w:r>
              <w:rPr>
                <w:noProof/>
                <w:webHidden/>
              </w:rPr>
            </w:r>
            <w:r>
              <w:rPr>
                <w:noProof/>
                <w:webHidden/>
              </w:rPr>
              <w:fldChar w:fldCharType="separate"/>
            </w:r>
            <w:r>
              <w:rPr>
                <w:noProof/>
                <w:webHidden/>
              </w:rPr>
              <w:t>4</w:t>
            </w:r>
            <w:r>
              <w:rPr>
                <w:noProof/>
                <w:webHidden/>
              </w:rPr>
              <w:fldChar w:fldCharType="end"/>
            </w:r>
          </w:hyperlink>
        </w:p>
        <w:p w14:paraId="7D395FFE" w14:textId="0591E49D"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18" w:history="1">
            <w:r w:rsidRPr="00D307C4">
              <w:rPr>
                <w:rStyle w:val="Hyperlink"/>
                <w:noProof/>
              </w:rPr>
              <w:t>1. አጭር ርዕስ</w:t>
            </w:r>
            <w:r>
              <w:rPr>
                <w:noProof/>
                <w:webHidden/>
              </w:rPr>
              <w:tab/>
            </w:r>
            <w:r>
              <w:rPr>
                <w:noProof/>
                <w:webHidden/>
              </w:rPr>
              <w:fldChar w:fldCharType="begin"/>
            </w:r>
            <w:r>
              <w:rPr>
                <w:noProof/>
                <w:webHidden/>
              </w:rPr>
              <w:instrText xml:space="preserve"> PAGEREF _Toc240542518 \h </w:instrText>
            </w:r>
            <w:r>
              <w:rPr>
                <w:noProof/>
                <w:webHidden/>
              </w:rPr>
            </w:r>
            <w:r>
              <w:rPr>
                <w:noProof/>
                <w:webHidden/>
              </w:rPr>
              <w:fldChar w:fldCharType="separate"/>
            </w:r>
            <w:r>
              <w:rPr>
                <w:noProof/>
                <w:webHidden/>
              </w:rPr>
              <w:t>4</w:t>
            </w:r>
            <w:r>
              <w:rPr>
                <w:noProof/>
                <w:webHidden/>
              </w:rPr>
              <w:fldChar w:fldCharType="end"/>
            </w:r>
          </w:hyperlink>
        </w:p>
        <w:p w14:paraId="1D2496ED" w14:textId="7240095C"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19" w:history="1">
            <w:r w:rsidRPr="00D307C4">
              <w:rPr>
                <w:rStyle w:val="Hyperlink"/>
                <w:noProof/>
              </w:rPr>
              <w:t>2. ትርጓሜ</w:t>
            </w:r>
            <w:r>
              <w:rPr>
                <w:noProof/>
                <w:webHidden/>
              </w:rPr>
              <w:tab/>
            </w:r>
            <w:r>
              <w:rPr>
                <w:noProof/>
                <w:webHidden/>
              </w:rPr>
              <w:fldChar w:fldCharType="begin"/>
            </w:r>
            <w:r>
              <w:rPr>
                <w:noProof/>
                <w:webHidden/>
              </w:rPr>
              <w:instrText xml:space="preserve"> PAGEREF _Toc240542519 \h </w:instrText>
            </w:r>
            <w:r>
              <w:rPr>
                <w:noProof/>
                <w:webHidden/>
              </w:rPr>
            </w:r>
            <w:r>
              <w:rPr>
                <w:noProof/>
                <w:webHidden/>
              </w:rPr>
              <w:fldChar w:fldCharType="separate"/>
            </w:r>
            <w:r>
              <w:rPr>
                <w:noProof/>
                <w:webHidden/>
              </w:rPr>
              <w:t>4</w:t>
            </w:r>
            <w:r>
              <w:rPr>
                <w:noProof/>
                <w:webHidden/>
              </w:rPr>
              <w:fldChar w:fldCharType="end"/>
            </w:r>
          </w:hyperlink>
        </w:p>
        <w:p w14:paraId="1FBEBB1F" w14:textId="1EBA5E86"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20" w:history="1">
            <w:r w:rsidRPr="00D307C4">
              <w:rPr>
                <w:rStyle w:val="Hyperlink"/>
                <w:noProof/>
              </w:rPr>
              <w:t>3. የተፈጻሚነት ወሰን</w:t>
            </w:r>
            <w:r>
              <w:rPr>
                <w:noProof/>
                <w:webHidden/>
              </w:rPr>
              <w:tab/>
            </w:r>
            <w:r>
              <w:rPr>
                <w:noProof/>
                <w:webHidden/>
              </w:rPr>
              <w:fldChar w:fldCharType="begin"/>
            </w:r>
            <w:r>
              <w:rPr>
                <w:noProof/>
                <w:webHidden/>
              </w:rPr>
              <w:instrText xml:space="preserve"> PAGEREF _Toc240542520 \h </w:instrText>
            </w:r>
            <w:r>
              <w:rPr>
                <w:noProof/>
                <w:webHidden/>
              </w:rPr>
            </w:r>
            <w:r>
              <w:rPr>
                <w:noProof/>
                <w:webHidden/>
              </w:rPr>
              <w:fldChar w:fldCharType="separate"/>
            </w:r>
            <w:r>
              <w:rPr>
                <w:noProof/>
                <w:webHidden/>
              </w:rPr>
              <w:t>6</w:t>
            </w:r>
            <w:r>
              <w:rPr>
                <w:noProof/>
                <w:webHidden/>
              </w:rPr>
              <w:fldChar w:fldCharType="end"/>
            </w:r>
          </w:hyperlink>
        </w:p>
        <w:p w14:paraId="731D5080" w14:textId="3CDC742E" w:rsidR="00DD0B0E" w:rsidRDefault="00DD0B0E">
          <w:pPr>
            <w:pStyle w:val="TOC1"/>
            <w:tabs>
              <w:tab w:val="right" w:leader="dot" w:pos="9350"/>
            </w:tabs>
            <w:rPr>
              <w:rFonts w:asciiTheme="minorHAnsi" w:hAnsiTheme="minorHAnsi"/>
              <w:noProof/>
              <w:kern w:val="2"/>
              <w:sz w:val="24"/>
              <w:szCs w:val="24"/>
              <w14:ligatures w14:val="standardContextual"/>
            </w:rPr>
          </w:pPr>
          <w:hyperlink w:anchor="_Toc240542521" w:history="1">
            <w:r w:rsidRPr="00D307C4">
              <w:rPr>
                <w:rStyle w:val="Hyperlink"/>
                <w:noProof/>
              </w:rPr>
              <w:t>ምዕራፍ ሁለት ፤ ገንዘብ አሰባሳቢዎችና ኢንቨስተሮች</w:t>
            </w:r>
            <w:r>
              <w:rPr>
                <w:noProof/>
                <w:webHidden/>
              </w:rPr>
              <w:tab/>
            </w:r>
            <w:r>
              <w:rPr>
                <w:noProof/>
                <w:webHidden/>
              </w:rPr>
              <w:fldChar w:fldCharType="begin"/>
            </w:r>
            <w:r>
              <w:rPr>
                <w:noProof/>
                <w:webHidden/>
              </w:rPr>
              <w:instrText xml:space="preserve"> PAGEREF _Toc240542521 \h </w:instrText>
            </w:r>
            <w:r>
              <w:rPr>
                <w:noProof/>
                <w:webHidden/>
              </w:rPr>
            </w:r>
            <w:r>
              <w:rPr>
                <w:noProof/>
                <w:webHidden/>
              </w:rPr>
              <w:fldChar w:fldCharType="separate"/>
            </w:r>
            <w:r>
              <w:rPr>
                <w:noProof/>
                <w:webHidden/>
              </w:rPr>
              <w:t>6</w:t>
            </w:r>
            <w:r>
              <w:rPr>
                <w:noProof/>
                <w:webHidden/>
              </w:rPr>
              <w:fldChar w:fldCharType="end"/>
            </w:r>
          </w:hyperlink>
        </w:p>
        <w:p w14:paraId="46A64033" w14:textId="03AA4204" w:rsidR="00DD0B0E" w:rsidRDefault="00DD0B0E">
          <w:pPr>
            <w:pStyle w:val="TOC2"/>
            <w:tabs>
              <w:tab w:val="right" w:leader="dot" w:pos="9350"/>
            </w:tabs>
            <w:rPr>
              <w:rFonts w:asciiTheme="minorHAnsi" w:hAnsiTheme="minorHAnsi"/>
              <w:noProof/>
              <w:kern w:val="2"/>
              <w:sz w:val="24"/>
              <w:szCs w:val="24"/>
              <w14:ligatures w14:val="standardContextual"/>
            </w:rPr>
          </w:pPr>
          <w:hyperlink w:anchor="_Toc240542522" w:history="1">
            <w:r w:rsidRPr="00D307C4">
              <w:rPr>
                <w:rStyle w:val="Hyperlink"/>
                <w:noProof/>
              </w:rPr>
              <w:t>ክፍል 1፤ ገንዘብ አሰባሳቢዎች</w:t>
            </w:r>
            <w:r>
              <w:rPr>
                <w:noProof/>
                <w:webHidden/>
              </w:rPr>
              <w:tab/>
            </w:r>
            <w:r>
              <w:rPr>
                <w:noProof/>
                <w:webHidden/>
              </w:rPr>
              <w:fldChar w:fldCharType="begin"/>
            </w:r>
            <w:r>
              <w:rPr>
                <w:noProof/>
                <w:webHidden/>
              </w:rPr>
              <w:instrText xml:space="preserve"> PAGEREF _Toc240542522 \h </w:instrText>
            </w:r>
            <w:r>
              <w:rPr>
                <w:noProof/>
                <w:webHidden/>
              </w:rPr>
            </w:r>
            <w:r>
              <w:rPr>
                <w:noProof/>
                <w:webHidden/>
              </w:rPr>
              <w:fldChar w:fldCharType="separate"/>
            </w:r>
            <w:r>
              <w:rPr>
                <w:noProof/>
                <w:webHidden/>
              </w:rPr>
              <w:t>6</w:t>
            </w:r>
            <w:r>
              <w:rPr>
                <w:noProof/>
                <w:webHidden/>
              </w:rPr>
              <w:fldChar w:fldCharType="end"/>
            </w:r>
          </w:hyperlink>
        </w:p>
        <w:p w14:paraId="72F9CE8C" w14:textId="29302938"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23" w:history="1">
            <w:r w:rsidRPr="00D307C4">
              <w:rPr>
                <w:rStyle w:val="Hyperlink"/>
                <w:noProof/>
              </w:rPr>
              <w:t>4. ብቁ ገንዘብ አሰባሳቢዎች</w:t>
            </w:r>
            <w:r>
              <w:rPr>
                <w:noProof/>
                <w:webHidden/>
              </w:rPr>
              <w:tab/>
            </w:r>
            <w:r>
              <w:rPr>
                <w:noProof/>
                <w:webHidden/>
              </w:rPr>
              <w:fldChar w:fldCharType="begin"/>
            </w:r>
            <w:r>
              <w:rPr>
                <w:noProof/>
                <w:webHidden/>
              </w:rPr>
              <w:instrText xml:space="preserve"> PAGEREF _Toc240542523 \h </w:instrText>
            </w:r>
            <w:r>
              <w:rPr>
                <w:noProof/>
                <w:webHidden/>
              </w:rPr>
            </w:r>
            <w:r>
              <w:rPr>
                <w:noProof/>
                <w:webHidden/>
              </w:rPr>
              <w:fldChar w:fldCharType="separate"/>
            </w:r>
            <w:r>
              <w:rPr>
                <w:noProof/>
                <w:webHidden/>
              </w:rPr>
              <w:t>6</w:t>
            </w:r>
            <w:r>
              <w:rPr>
                <w:noProof/>
                <w:webHidden/>
              </w:rPr>
              <w:fldChar w:fldCharType="end"/>
            </w:r>
          </w:hyperlink>
        </w:p>
        <w:p w14:paraId="7475D1E2" w14:textId="22793E12"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24" w:history="1">
            <w:r w:rsidRPr="00D307C4">
              <w:rPr>
                <w:rStyle w:val="Hyperlink"/>
                <w:noProof/>
              </w:rPr>
              <w:t>5. ብቁ ያልሆኑ ገንዘብ አሰባሳቢዎች</w:t>
            </w:r>
            <w:r>
              <w:rPr>
                <w:noProof/>
                <w:webHidden/>
              </w:rPr>
              <w:tab/>
            </w:r>
            <w:r>
              <w:rPr>
                <w:noProof/>
                <w:webHidden/>
              </w:rPr>
              <w:fldChar w:fldCharType="begin"/>
            </w:r>
            <w:r>
              <w:rPr>
                <w:noProof/>
                <w:webHidden/>
              </w:rPr>
              <w:instrText xml:space="preserve"> PAGEREF _Toc240542524 \h </w:instrText>
            </w:r>
            <w:r>
              <w:rPr>
                <w:noProof/>
                <w:webHidden/>
              </w:rPr>
            </w:r>
            <w:r>
              <w:rPr>
                <w:noProof/>
                <w:webHidden/>
              </w:rPr>
              <w:fldChar w:fldCharType="separate"/>
            </w:r>
            <w:r>
              <w:rPr>
                <w:noProof/>
                <w:webHidden/>
              </w:rPr>
              <w:t>7</w:t>
            </w:r>
            <w:r>
              <w:rPr>
                <w:noProof/>
                <w:webHidden/>
              </w:rPr>
              <w:fldChar w:fldCharType="end"/>
            </w:r>
          </w:hyperlink>
        </w:p>
        <w:p w14:paraId="6701C336" w14:textId="0D221A76"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25" w:history="1">
            <w:r w:rsidRPr="00D307C4">
              <w:rPr>
                <w:rStyle w:val="Hyperlink"/>
                <w:noProof/>
              </w:rPr>
              <w:t>6. በክራውድ ፈንዲንግ መድረክ የመመዝገብ ግዴታ</w:t>
            </w:r>
            <w:r>
              <w:rPr>
                <w:noProof/>
                <w:webHidden/>
              </w:rPr>
              <w:tab/>
            </w:r>
            <w:r>
              <w:rPr>
                <w:noProof/>
                <w:webHidden/>
              </w:rPr>
              <w:fldChar w:fldCharType="begin"/>
            </w:r>
            <w:r>
              <w:rPr>
                <w:noProof/>
                <w:webHidden/>
              </w:rPr>
              <w:instrText xml:space="preserve"> PAGEREF _Toc240542525 \h </w:instrText>
            </w:r>
            <w:r>
              <w:rPr>
                <w:noProof/>
                <w:webHidden/>
              </w:rPr>
            </w:r>
            <w:r>
              <w:rPr>
                <w:noProof/>
                <w:webHidden/>
              </w:rPr>
              <w:fldChar w:fldCharType="separate"/>
            </w:r>
            <w:r>
              <w:rPr>
                <w:noProof/>
                <w:webHidden/>
              </w:rPr>
              <w:t>7</w:t>
            </w:r>
            <w:r>
              <w:rPr>
                <w:noProof/>
                <w:webHidden/>
              </w:rPr>
              <w:fldChar w:fldCharType="end"/>
            </w:r>
          </w:hyperlink>
        </w:p>
        <w:p w14:paraId="49AACF0D" w14:textId="3BFFCD2F"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26" w:history="1">
            <w:r w:rsidRPr="00D307C4">
              <w:rPr>
                <w:rStyle w:val="Hyperlink"/>
                <w:noProof/>
              </w:rPr>
              <w:t>7. የምዝገባ መስፈርቶች</w:t>
            </w:r>
            <w:r>
              <w:rPr>
                <w:noProof/>
                <w:webHidden/>
              </w:rPr>
              <w:tab/>
            </w:r>
            <w:r>
              <w:rPr>
                <w:noProof/>
                <w:webHidden/>
              </w:rPr>
              <w:fldChar w:fldCharType="begin"/>
            </w:r>
            <w:r>
              <w:rPr>
                <w:noProof/>
                <w:webHidden/>
              </w:rPr>
              <w:instrText xml:space="preserve"> PAGEREF _Toc240542526 \h </w:instrText>
            </w:r>
            <w:r>
              <w:rPr>
                <w:noProof/>
                <w:webHidden/>
              </w:rPr>
            </w:r>
            <w:r>
              <w:rPr>
                <w:noProof/>
                <w:webHidden/>
              </w:rPr>
              <w:fldChar w:fldCharType="separate"/>
            </w:r>
            <w:r>
              <w:rPr>
                <w:noProof/>
                <w:webHidden/>
              </w:rPr>
              <w:t>7</w:t>
            </w:r>
            <w:r>
              <w:rPr>
                <w:noProof/>
                <w:webHidden/>
              </w:rPr>
              <w:fldChar w:fldCharType="end"/>
            </w:r>
          </w:hyperlink>
        </w:p>
        <w:p w14:paraId="38D5F6CC" w14:textId="30803213"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27" w:history="1">
            <w:r w:rsidRPr="00D307C4">
              <w:rPr>
                <w:rStyle w:val="Hyperlink"/>
                <w:noProof/>
              </w:rPr>
              <w:t>8. ገንዘብ የማሰባሰብ ጣሪያ</w:t>
            </w:r>
            <w:r>
              <w:rPr>
                <w:noProof/>
                <w:webHidden/>
              </w:rPr>
              <w:tab/>
            </w:r>
            <w:r>
              <w:rPr>
                <w:noProof/>
                <w:webHidden/>
              </w:rPr>
              <w:fldChar w:fldCharType="begin"/>
            </w:r>
            <w:r>
              <w:rPr>
                <w:noProof/>
                <w:webHidden/>
              </w:rPr>
              <w:instrText xml:space="preserve"> PAGEREF _Toc240542527 \h </w:instrText>
            </w:r>
            <w:r>
              <w:rPr>
                <w:noProof/>
                <w:webHidden/>
              </w:rPr>
            </w:r>
            <w:r>
              <w:rPr>
                <w:noProof/>
                <w:webHidden/>
              </w:rPr>
              <w:fldChar w:fldCharType="separate"/>
            </w:r>
            <w:r>
              <w:rPr>
                <w:noProof/>
                <w:webHidden/>
              </w:rPr>
              <w:t>8</w:t>
            </w:r>
            <w:r>
              <w:rPr>
                <w:noProof/>
                <w:webHidden/>
              </w:rPr>
              <w:fldChar w:fldCharType="end"/>
            </w:r>
          </w:hyperlink>
        </w:p>
        <w:p w14:paraId="0369B81F" w14:textId="40D61F6D" w:rsidR="00DD0B0E" w:rsidRDefault="00DD0B0E">
          <w:pPr>
            <w:pStyle w:val="TOC2"/>
            <w:tabs>
              <w:tab w:val="right" w:leader="dot" w:pos="9350"/>
            </w:tabs>
            <w:rPr>
              <w:rFonts w:asciiTheme="minorHAnsi" w:hAnsiTheme="minorHAnsi"/>
              <w:noProof/>
              <w:kern w:val="2"/>
              <w:sz w:val="24"/>
              <w:szCs w:val="24"/>
              <w14:ligatures w14:val="standardContextual"/>
            </w:rPr>
          </w:pPr>
          <w:hyperlink w:anchor="_Toc240542528" w:history="1">
            <w:r w:rsidRPr="00D307C4">
              <w:rPr>
                <w:rStyle w:val="Hyperlink"/>
                <w:noProof/>
              </w:rPr>
              <w:t>ክፍል 2፤ ኢንቨስተሮች</w:t>
            </w:r>
            <w:r>
              <w:rPr>
                <w:noProof/>
                <w:webHidden/>
              </w:rPr>
              <w:tab/>
            </w:r>
            <w:r>
              <w:rPr>
                <w:noProof/>
                <w:webHidden/>
              </w:rPr>
              <w:fldChar w:fldCharType="begin"/>
            </w:r>
            <w:r>
              <w:rPr>
                <w:noProof/>
                <w:webHidden/>
              </w:rPr>
              <w:instrText xml:space="preserve"> PAGEREF _Toc240542528 \h </w:instrText>
            </w:r>
            <w:r>
              <w:rPr>
                <w:noProof/>
                <w:webHidden/>
              </w:rPr>
            </w:r>
            <w:r>
              <w:rPr>
                <w:noProof/>
                <w:webHidden/>
              </w:rPr>
              <w:fldChar w:fldCharType="separate"/>
            </w:r>
            <w:r>
              <w:rPr>
                <w:noProof/>
                <w:webHidden/>
              </w:rPr>
              <w:t>8</w:t>
            </w:r>
            <w:r>
              <w:rPr>
                <w:noProof/>
                <w:webHidden/>
              </w:rPr>
              <w:fldChar w:fldCharType="end"/>
            </w:r>
          </w:hyperlink>
        </w:p>
        <w:p w14:paraId="09C91FBB" w14:textId="22E5AAB6"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29" w:history="1">
            <w:r w:rsidRPr="00D307C4">
              <w:rPr>
                <w:rStyle w:val="Hyperlink"/>
                <w:noProof/>
              </w:rPr>
              <w:t>9. ብቁ ኢንቨስተሮች</w:t>
            </w:r>
            <w:r>
              <w:rPr>
                <w:noProof/>
                <w:webHidden/>
              </w:rPr>
              <w:tab/>
            </w:r>
            <w:r>
              <w:rPr>
                <w:noProof/>
                <w:webHidden/>
              </w:rPr>
              <w:fldChar w:fldCharType="begin"/>
            </w:r>
            <w:r>
              <w:rPr>
                <w:noProof/>
                <w:webHidden/>
              </w:rPr>
              <w:instrText xml:space="preserve"> PAGEREF _Toc240542529 \h </w:instrText>
            </w:r>
            <w:r>
              <w:rPr>
                <w:noProof/>
                <w:webHidden/>
              </w:rPr>
            </w:r>
            <w:r>
              <w:rPr>
                <w:noProof/>
                <w:webHidden/>
              </w:rPr>
              <w:fldChar w:fldCharType="separate"/>
            </w:r>
            <w:r>
              <w:rPr>
                <w:noProof/>
                <w:webHidden/>
              </w:rPr>
              <w:t>8</w:t>
            </w:r>
            <w:r>
              <w:rPr>
                <w:noProof/>
                <w:webHidden/>
              </w:rPr>
              <w:fldChar w:fldCharType="end"/>
            </w:r>
          </w:hyperlink>
        </w:p>
        <w:p w14:paraId="03D311B1" w14:textId="679FDD25"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30" w:history="1">
            <w:r w:rsidRPr="00D307C4">
              <w:rPr>
                <w:rStyle w:val="Hyperlink"/>
                <w:noProof/>
              </w:rPr>
              <w:t>10. የኢንቨስትመንት ገደቦች</w:t>
            </w:r>
            <w:r>
              <w:rPr>
                <w:noProof/>
                <w:webHidden/>
              </w:rPr>
              <w:tab/>
            </w:r>
            <w:r>
              <w:rPr>
                <w:noProof/>
                <w:webHidden/>
              </w:rPr>
              <w:fldChar w:fldCharType="begin"/>
            </w:r>
            <w:r>
              <w:rPr>
                <w:noProof/>
                <w:webHidden/>
              </w:rPr>
              <w:instrText xml:space="preserve"> PAGEREF _Toc240542530 \h </w:instrText>
            </w:r>
            <w:r>
              <w:rPr>
                <w:noProof/>
                <w:webHidden/>
              </w:rPr>
            </w:r>
            <w:r>
              <w:rPr>
                <w:noProof/>
                <w:webHidden/>
              </w:rPr>
              <w:fldChar w:fldCharType="separate"/>
            </w:r>
            <w:r>
              <w:rPr>
                <w:noProof/>
                <w:webHidden/>
              </w:rPr>
              <w:t>8</w:t>
            </w:r>
            <w:r>
              <w:rPr>
                <w:noProof/>
                <w:webHidden/>
              </w:rPr>
              <w:fldChar w:fldCharType="end"/>
            </w:r>
          </w:hyperlink>
        </w:p>
        <w:p w14:paraId="535A7516" w14:textId="013FAC20"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31" w:history="1">
            <w:r w:rsidRPr="00D307C4">
              <w:rPr>
                <w:rStyle w:val="Hyperlink"/>
                <w:noProof/>
              </w:rPr>
              <w:t>11. የኢንቨስተር ምዝገባ</w:t>
            </w:r>
            <w:r>
              <w:rPr>
                <w:noProof/>
                <w:webHidden/>
              </w:rPr>
              <w:tab/>
            </w:r>
            <w:r>
              <w:rPr>
                <w:noProof/>
                <w:webHidden/>
              </w:rPr>
              <w:fldChar w:fldCharType="begin"/>
            </w:r>
            <w:r>
              <w:rPr>
                <w:noProof/>
                <w:webHidden/>
              </w:rPr>
              <w:instrText xml:space="preserve"> PAGEREF _Toc240542531 \h </w:instrText>
            </w:r>
            <w:r>
              <w:rPr>
                <w:noProof/>
                <w:webHidden/>
              </w:rPr>
            </w:r>
            <w:r>
              <w:rPr>
                <w:noProof/>
                <w:webHidden/>
              </w:rPr>
              <w:fldChar w:fldCharType="separate"/>
            </w:r>
            <w:r>
              <w:rPr>
                <w:noProof/>
                <w:webHidden/>
              </w:rPr>
              <w:t>9</w:t>
            </w:r>
            <w:r>
              <w:rPr>
                <w:noProof/>
                <w:webHidden/>
              </w:rPr>
              <w:fldChar w:fldCharType="end"/>
            </w:r>
          </w:hyperlink>
        </w:p>
        <w:p w14:paraId="504AB943" w14:textId="11EA0919" w:rsidR="00DD0B0E" w:rsidRDefault="00DD0B0E">
          <w:pPr>
            <w:pStyle w:val="TOC1"/>
            <w:tabs>
              <w:tab w:val="right" w:leader="dot" w:pos="9350"/>
            </w:tabs>
            <w:rPr>
              <w:rFonts w:asciiTheme="minorHAnsi" w:hAnsiTheme="minorHAnsi"/>
              <w:noProof/>
              <w:kern w:val="2"/>
              <w:sz w:val="24"/>
              <w:szCs w:val="24"/>
              <w14:ligatures w14:val="standardContextual"/>
            </w:rPr>
          </w:pPr>
          <w:hyperlink w:anchor="_Toc240542532" w:history="1">
            <w:r w:rsidRPr="00D307C4">
              <w:rPr>
                <w:rStyle w:val="Hyperlink"/>
                <w:noProof/>
              </w:rPr>
              <w:t>ምዕራፍ ሦስት ፤ የክራውድ ፈንዲንግ አገናኝ ግዴታዎች</w:t>
            </w:r>
            <w:r>
              <w:rPr>
                <w:noProof/>
                <w:webHidden/>
              </w:rPr>
              <w:tab/>
            </w:r>
            <w:r>
              <w:rPr>
                <w:noProof/>
                <w:webHidden/>
              </w:rPr>
              <w:fldChar w:fldCharType="begin"/>
            </w:r>
            <w:r>
              <w:rPr>
                <w:noProof/>
                <w:webHidden/>
              </w:rPr>
              <w:instrText xml:space="preserve"> PAGEREF _Toc240542532 \h </w:instrText>
            </w:r>
            <w:r>
              <w:rPr>
                <w:noProof/>
                <w:webHidden/>
              </w:rPr>
            </w:r>
            <w:r>
              <w:rPr>
                <w:noProof/>
                <w:webHidden/>
              </w:rPr>
              <w:fldChar w:fldCharType="separate"/>
            </w:r>
            <w:r>
              <w:rPr>
                <w:noProof/>
                <w:webHidden/>
              </w:rPr>
              <w:t>9</w:t>
            </w:r>
            <w:r>
              <w:rPr>
                <w:noProof/>
                <w:webHidden/>
              </w:rPr>
              <w:fldChar w:fldCharType="end"/>
            </w:r>
          </w:hyperlink>
        </w:p>
        <w:p w14:paraId="5DB22B3C" w14:textId="15913CD0"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33" w:history="1">
            <w:r w:rsidRPr="00D307C4">
              <w:rPr>
                <w:rStyle w:val="Hyperlink"/>
                <w:noProof/>
              </w:rPr>
              <w:t>12. አጠቃላይ ግዴታ</w:t>
            </w:r>
            <w:r>
              <w:rPr>
                <w:noProof/>
                <w:webHidden/>
              </w:rPr>
              <w:tab/>
            </w:r>
            <w:r>
              <w:rPr>
                <w:noProof/>
                <w:webHidden/>
              </w:rPr>
              <w:fldChar w:fldCharType="begin"/>
            </w:r>
            <w:r>
              <w:rPr>
                <w:noProof/>
                <w:webHidden/>
              </w:rPr>
              <w:instrText xml:space="preserve"> PAGEREF _Toc240542533 \h </w:instrText>
            </w:r>
            <w:r>
              <w:rPr>
                <w:noProof/>
                <w:webHidden/>
              </w:rPr>
            </w:r>
            <w:r>
              <w:rPr>
                <w:noProof/>
                <w:webHidden/>
              </w:rPr>
              <w:fldChar w:fldCharType="separate"/>
            </w:r>
            <w:r>
              <w:rPr>
                <w:noProof/>
                <w:webHidden/>
              </w:rPr>
              <w:t>9</w:t>
            </w:r>
            <w:r>
              <w:rPr>
                <w:noProof/>
                <w:webHidden/>
              </w:rPr>
              <w:fldChar w:fldCharType="end"/>
            </w:r>
          </w:hyperlink>
        </w:p>
        <w:p w14:paraId="17318C38" w14:textId="15857B02"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34" w:history="1">
            <w:r w:rsidRPr="00D307C4">
              <w:rPr>
                <w:rStyle w:val="Hyperlink"/>
                <w:noProof/>
              </w:rPr>
              <w:t>13. የተገቢነት ቁመና ጥናት</w:t>
            </w:r>
            <w:r>
              <w:rPr>
                <w:noProof/>
                <w:webHidden/>
              </w:rPr>
              <w:tab/>
            </w:r>
            <w:r>
              <w:rPr>
                <w:noProof/>
                <w:webHidden/>
              </w:rPr>
              <w:fldChar w:fldCharType="begin"/>
            </w:r>
            <w:r>
              <w:rPr>
                <w:noProof/>
                <w:webHidden/>
              </w:rPr>
              <w:instrText xml:space="preserve"> PAGEREF _Toc240542534 \h </w:instrText>
            </w:r>
            <w:r>
              <w:rPr>
                <w:noProof/>
                <w:webHidden/>
              </w:rPr>
            </w:r>
            <w:r>
              <w:rPr>
                <w:noProof/>
                <w:webHidden/>
              </w:rPr>
              <w:fldChar w:fldCharType="separate"/>
            </w:r>
            <w:r>
              <w:rPr>
                <w:noProof/>
                <w:webHidden/>
              </w:rPr>
              <w:t>10</w:t>
            </w:r>
            <w:r>
              <w:rPr>
                <w:noProof/>
                <w:webHidden/>
              </w:rPr>
              <w:fldChar w:fldCharType="end"/>
            </w:r>
          </w:hyperlink>
        </w:p>
        <w:p w14:paraId="62DCF7A4" w14:textId="12B23AD6"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35" w:history="1">
            <w:r w:rsidRPr="00D307C4">
              <w:rPr>
                <w:rStyle w:val="Hyperlink"/>
                <w:noProof/>
              </w:rPr>
              <w:t>14. ገንዘብ አሰባሳቢዎችን መመዝገብ</w:t>
            </w:r>
            <w:r>
              <w:rPr>
                <w:noProof/>
                <w:webHidden/>
              </w:rPr>
              <w:tab/>
            </w:r>
            <w:r>
              <w:rPr>
                <w:noProof/>
                <w:webHidden/>
              </w:rPr>
              <w:fldChar w:fldCharType="begin"/>
            </w:r>
            <w:r>
              <w:rPr>
                <w:noProof/>
                <w:webHidden/>
              </w:rPr>
              <w:instrText xml:space="preserve"> PAGEREF _Toc240542535 \h </w:instrText>
            </w:r>
            <w:r>
              <w:rPr>
                <w:noProof/>
                <w:webHidden/>
              </w:rPr>
            </w:r>
            <w:r>
              <w:rPr>
                <w:noProof/>
                <w:webHidden/>
              </w:rPr>
              <w:fldChar w:fldCharType="separate"/>
            </w:r>
            <w:r>
              <w:rPr>
                <w:noProof/>
                <w:webHidden/>
              </w:rPr>
              <w:t>11</w:t>
            </w:r>
            <w:r>
              <w:rPr>
                <w:noProof/>
                <w:webHidden/>
              </w:rPr>
              <w:fldChar w:fldCharType="end"/>
            </w:r>
          </w:hyperlink>
        </w:p>
        <w:p w14:paraId="52152A5D" w14:textId="50C09D6F"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36" w:history="1">
            <w:r w:rsidRPr="00D307C4">
              <w:rPr>
                <w:rStyle w:val="Hyperlink"/>
                <w:noProof/>
              </w:rPr>
              <w:t>15. በባለሥልጣኑ የሚሰጥ ይሁንታ</w:t>
            </w:r>
            <w:r>
              <w:rPr>
                <w:noProof/>
                <w:webHidden/>
              </w:rPr>
              <w:tab/>
            </w:r>
            <w:r>
              <w:rPr>
                <w:noProof/>
                <w:webHidden/>
              </w:rPr>
              <w:fldChar w:fldCharType="begin"/>
            </w:r>
            <w:r>
              <w:rPr>
                <w:noProof/>
                <w:webHidden/>
              </w:rPr>
              <w:instrText xml:space="preserve"> PAGEREF _Toc240542536 \h </w:instrText>
            </w:r>
            <w:r>
              <w:rPr>
                <w:noProof/>
                <w:webHidden/>
              </w:rPr>
            </w:r>
            <w:r>
              <w:rPr>
                <w:noProof/>
                <w:webHidden/>
              </w:rPr>
              <w:fldChar w:fldCharType="separate"/>
            </w:r>
            <w:r>
              <w:rPr>
                <w:noProof/>
                <w:webHidden/>
              </w:rPr>
              <w:t>12</w:t>
            </w:r>
            <w:r>
              <w:rPr>
                <w:noProof/>
                <w:webHidden/>
              </w:rPr>
              <w:fldChar w:fldCharType="end"/>
            </w:r>
          </w:hyperlink>
        </w:p>
        <w:p w14:paraId="11071F2F" w14:textId="1C405BB2"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37" w:history="1">
            <w:r w:rsidRPr="00D307C4">
              <w:rPr>
                <w:rStyle w:val="Hyperlink"/>
                <w:noProof/>
              </w:rPr>
              <w:t>16. ኢንቨስተሮችን የመመዝገብ ግዴታዎች</w:t>
            </w:r>
            <w:r>
              <w:rPr>
                <w:noProof/>
                <w:webHidden/>
              </w:rPr>
              <w:tab/>
            </w:r>
            <w:r>
              <w:rPr>
                <w:noProof/>
                <w:webHidden/>
              </w:rPr>
              <w:fldChar w:fldCharType="begin"/>
            </w:r>
            <w:r>
              <w:rPr>
                <w:noProof/>
                <w:webHidden/>
              </w:rPr>
              <w:instrText xml:space="preserve"> PAGEREF _Toc240542537 \h </w:instrText>
            </w:r>
            <w:r>
              <w:rPr>
                <w:noProof/>
                <w:webHidden/>
              </w:rPr>
            </w:r>
            <w:r>
              <w:rPr>
                <w:noProof/>
                <w:webHidden/>
              </w:rPr>
              <w:fldChar w:fldCharType="separate"/>
            </w:r>
            <w:r>
              <w:rPr>
                <w:noProof/>
                <w:webHidden/>
              </w:rPr>
              <w:t>12</w:t>
            </w:r>
            <w:r>
              <w:rPr>
                <w:noProof/>
                <w:webHidden/>
              </w:rPr>
              <w:fldChar w:fldCharType="end"/>
            </w:r>
          </w:hyperlink>
        </w:p>
        <w:p w14:paraId="5944090B" w14:textId="465F4965"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38" w:history="1">
            <w:r w:rsidRPr="00D307C4">
              <w:rPr>
                <w:rStyle w:val="Hyperlink"/>
                <w:noProof/>
              </w:rPr>
              <w:t>17. ስጋትን ይፋ የማድረግ ግዴታዎች</w:t>
            </w:r>
            <w:r>
              <w:rPr>
                <w:noProof/>
                <w:webHidden/>
              </w:rPr>
              <w:tab/>
            </w:r>
            <w:r>
              <w:rPr>
                <w:noProof/>
                <w:webHidden/>
              </w:rPr>
              <w:fldChar w:fldCharType="begin"/>
            </w:r>
            <w:r>
              <w:rPr>
                <w:noProof/>
                <w:webHidden/>
              </w:rPr>
              <w:instrText xml:space="preserve"> PAGEREF _Toc240542538 \h </w:instrText>
            </w:r>
            <w:r>
              <w:rPr>
                <w:noProof/>
                <w:webHidden/>
              </w:rPr>
            </w:r>
            <w:r>
              <w:rPr>
                <w:noProof/>
                <w:webHidden/>
              </w:rPr>
              <w:fldChar w:fldCharType="separate"/>
            </w:r>
            <w:r>
              <w:rPr>
                <w:noProof/>
                <w:webHidden/>
              </w:rPr>
              <w:t>13</w:t>
            </w:r>
            <w:r>
              <w:rPr>
                <w:noProof/>
                <w:webHidden/>
              </w:rPr>
              <w:fldChar w:fldCharType="end"/>
            </w:r>
          </w:hyperlink>
        </w:p>
        <w:p w14:paraId="221BC2F7" w14:textId="7114ED4B"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39" w:history="1">
            <w:r w:rsidRPr="00D307C4">
              <w:rPr>
                <w:rStyle w:val="Hyperlink"/>
                <w:noProof/>
              </w:rPr>
              <w:t>18. የስጋት ማረጋገጫ ቅጽ</w:t>
            </w:r>
            <w:r>
              <w:rPr>
                <w:noProof/>
                <w:webHidden/>
              </w:rPr>
              <w:tab/>
            </w:r>
            <w:r>
              <w:rPr>
                <w:noProof/>
                <w:webHidden/>
              </w:rPr>
              <w:fldChar w:fldCharType="begin"/>
            </w:r>
            <w:r>
              <w:rPr>
                <w:noProof/>
                <w:webHidden/>
              </w:rPr>
              <w:instrText xml:space="preserve"> PAGEREF _Toc240542539 \h </w:instrText>
            </w:r>
            <w:r>
              <w:rPr>
                <w:noProof/>
                <w:webHidden/>
              </w:rPr>
            </w:r>
            <w:r>
              <w:rPr>
                <w:noProof/>
                <w:webHidden/>
              </w:rPr>
              <w:fldChar w:fldCharType="separate"/>
            </w:r>
            <w:r>
              <w:rPr>
                <w:noProof/>
                <w:webHidden/>
              </w:rPr>
              <w:t>13</w:t>
            </w:r>
            <w:r>
              <w:rPr>
                <w:noProof/>
                <w:webHidden/>
              </w:rPr>
              <w:fldChar w:fldCharType="end"/>
            </w:r>
          </w:hyperlink>
        </w:p>
        <w:p w14:paraId="1E133AA6" w14:textId="435C6E33"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40" w:history="1">
            <w:r w:rsidRPr="00D307C4">
              <w:rPr>
                <w:rStyle w:val="Hyperlink"/>
                <w:noProof/>
              </w:rPr>
              <w:t>19. የክራውድ ፈንዲንግ አገናኝ በአቅርቦት ጊዜ ውስጥ ያሉበት ግዴታዎች</w:t>
            </w:r>
            <w:r>
              <w:rPr>
                <w:noProof/>
                <w:webHidden/>
              </w:rPr>
              <w:tab/>
            </w:r>
            <w:r>
              <w:rPr>
                <w:noProof/>
                <w:webHidden/>
              </w:rPr>
              <w:fldChar w:fldCharType="begin"/>
            </w:r>
            <w:r>
              <w:rPr>
                <w:noProof/>
                <w:webHidden/>
              </w:rPr>
              <w:instrText xml:space="preserve"> PAGEREF _Toc240542540 \h </w:instrText>
            </w:r>
            <w:r>
              <w:rPr>
                <w:noProof/>
                <w:webHidden/>
              </w:rPr>
            </w:r>
            <w:r>
              <w:rPr>
                <w:noProof/>
                <w:webHidden/>
              </w:rPr>
              <w:fldChar w:fldCharType="separate"/>
            </w:r>
            <w:r>
              <w:rPr>
                <w:noProof/>
                <w:webHidden/>
              </w:rPr>
              <w:t>14</w:t>
            </w:r>
            <w:r>
              <w:rPr>
                <w:noProof/>
                <w:webHidden/>
              </w:rPr>
              <w:fldChar w:fldCharType="end"/>
            </w:r>
          </w:hyperlink>
        </w:p>
        <w:p w14:paraId="62BDBFA1" w14:textId="5E46CE6B"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41" w:history="1">
            <w:r w:rsidRPr="00D307C4">
              <w:rPr>
                <w:rStyle w:val="Hyperlink"/>
                <w:noProof/>
              </w:rPr>
              <w:t>20. የመረጃ ጥበቃና ግላዊነት</w:t>
            </w:r>
            <w:r>
              <w:rPr>
                <w:noProof/>
                <w:webHidden/>
              </w:rPr>
              <w:tab/>
            </w:r>
            <w:r>
              <w:rPr>
                <w:noProof/>
                <w:webHidden/>
              </w:rPr>
              <w:fldChar w:fldCharType="begin"/>
            </w:r>
            <w:r>
              <w:rPr>
                <w:noProof/>
                <w:webHidden/>
              </w:rPr>
              <w:instrText xml:space="preserve"> PAGEREF _Toc240542541 \h </w:instrText>
            </w:r>
            <w:r>
              <w:rPr>
                <w:noProof/>
                <w:webHidden/>
              </w:rPr>
            </w:r>
            <w:r>
              <w:rPr>
                <w:noProof/>
                <w:webHidden/>
              </w:rPr>
              <w:fldChar w:fldCharType="separate"/>
            </w:r>
            <w:r>
              <w:rPr>
                <w:noProof/>
                <w:webHidden/>
              </w:rPr>
              <w:t>15</w:t>
            </w:r>
            <w:r>
              <w:rPr>
                <w:noProof/>
                <w:webHidden/>
              </w:rPr>
              <w:fldChar w:fldCharType="end"/>
            </w:r>
          </w:hyperlink>
        </w:p>
        <w:p w14:paraId="246D6EB6" w14:textId="24C5A17A"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42" w:history="1">
            <w:r w:rsidRPr="00D307C4">
              <w:rPr>
                <w:rStyle w:val="Hyperlink"/>
                <w:noProof/>
              </w:rPr>
              <w:t xml:space="preserve">21. የጥቅም ግጭት </w:t>
            </w:r>
            <w:r w:rsidRPr="00D307C4">
              <w:rPr>
                <w:rStyle w:val="Hyperlink"/>
                <w:noProof/>
                <w:lang w:val="am-ET"/>
              </w:rPr>
              <w:t>አፈታት</w:t>
            </w:r>
            <w:r>
              <w:rPr>
                <w:noProof/>
                <w:webHidden/>
              </w:rPr>
              <w:tab/>
            </w:r>
            <w:r>
              <w:rPr>
                <w:noProof/>
                <w:webHidden/>
              </w:rPr>
              <w:fldChar w:fldCharType="begin"/>
            </w:r>
            <w:r>
              <w:rPr>
                <w:noProof/>
                <w:webHidden/>
              </w:rPr>
              <w:instrText xml:space="preserve"> PAGEREF _Toc240542542 \h </w:instrText>
            </w:r>
            <w:r>
              <w:rPr>
                <w:noProof/>
                <w:webHidden/>
              </w:rPr>
            </w:r>
            <w:r>
              <w:rPr>
                <w:noProof/>
                <w:webHidden/>
              </w:rPr>
              <w:fldChar w:fldCharType="separate"/>
            </w:r>
            <w:r>
              <w:rPr>
                <w:noProof/>
                <w:webHidden/>
              </w:rPr>
              <w:t>15</w:t>
            </w:r>
            <w:r>
              <w:rPr>
                <w:noProof/>
                <w:webHidden/>
              </w:rPr>
              <w:fldChar w:fldCharType="end"/>
            </w:r>
          </w:hyperlink>
        </w:p>
        <w:p w14:paraId="153D1330" w14:textId="2DF91A89"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43" w:history="1">
            <w:r w:rsidRPr="00D307C4">
              <w:rPr>
                <w:rStyle w:val="Hyperlink"/>
                <w:noProof/>
              </w:rPr>
              <w:t xml:space="preserve">22. </w:t>
            </w:r>
            <w:r w:rsidRPr="00D307C4">
              <w:rPr>
                <w:rStyle w:val="Hyperlink"/>
                <w:noProof/>
                <w:lang w:val="am-ET"/>
              </w:rPr>
              <w:t>የተፈቀደ ድጋፍ አገልግሎት</w:t>
            </w:r>
            <w:r>
              <w:rPr>
                <w:noProof/>
                <w:webHidden/>
              </w:rPr>
              <w:tab/>
            </w:r>
            <w:r>
              <w:rPr>
                <w:noProof/>
                <w:webHidden/>
              </w:rPr>
              <w:fldChar w:fldCharType="begin"/>
            </w:r>
            <w:r>
              <w:rPr>
                <w:noProof/>
                <w:webHidden/>
              </w:rPr>
              <w:instrText xml:space="preserve"> PAGEREF _Toc240542543 \h </w:instrText>
            </w:r>
            <w:r>
              <w:rPr>
                <w:noProof/>
                <w:webHidden/>
              </w:rPr>
            </w:r>
            <w:r>
              <w:rPr>
                <w:noProof/>
                <w:webHidden/>
              </w:rPr>
              <w:fldChar w:fldCharType="separate"/>
            </w:r>
            <w:r>
              <w:rPr>
                <w:noProof/>
                <w:webHidden/>
              </w:rPr>
              <w:t>16</w:t>
            </w:r>
            <w:r>
              <w:rPr>
                <w:noProof/>
                <w:webHidden/>
              </w:rPr>
              <w:fldChar w:fldCharType="end"/>
            </w:r>
          </w:hyperlink>
        </w:p>
        <w:p w14:paraId="6315CE76" w14:textId="108CC289"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44" w:history="1">
            <w:r w:rsidRPr="00D307C4">
              <w:rPr>
                <w:rStyle w:val="Hyperlink"/>
                <w:noProof/>
              </w:rPr>
              <w:t>23. የቅሬታ አያያዝ</w:t>
            </w:r>
            <w:r>
              <w:rPr>
                <w:noProof/>
                <w:webHidden/>
              </w:rPr>
              <w:tab/>
            </w:r>
            <w:r>
              <w:rPr>
                <w:noProof/>
                <w:webHidden/>
              </w:rPr>
              <w:fldChar w:fldCharType="begin"/>
            </w:r>
            <w:r>
              <w:rPr>
                <w:noProof/>
                <w:webHidden/>
              </w:rPr>
              <w:instrText xml:space="preserve"> PAGEREF _Toc240542544 \h </w:instrText>
            </w:r>
            <w:r>
              <w:rPr>
                <w:noProof/>
                <w:webHidden/>
              </w:rPr>
            </w:r>
            <w:r>
              <w:rPr>
                <w:noProof/>
                <w:webHidden/>
              </w:rPr>
              <w:fldChar w:fldCharType="separate"/>
            </w:r>
            <w:r>
              <w:rPr>
                <w:noProof/>
                <w:webHidden/>
              </w:rPr>
              <w:t>16</w:t>
            </w:r>
            <w:r>
              <w:rPr>
                <w:noProof/>
                <w:webHidden/>
              </w:rPr>
              <w:fldChar w:fldCharType="end"/>
            </w:r>
          </w:hyperlink>
        </w:p>
        <w:p w14:paraId="569E5D48" w14:textId="160BD63B"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45" w:history="1">
            <w:r w:rsidRPr="00D307C4">
              <w:rPr>
                <w:rStyle w:val="Hyperlink"/>
                <w:noProof/>
              </w:rPr>
              <w:t>24. የመዝገብ አያያዝ ግዴታዎች</w:t>
            </w:r>
            <w:r>
              <w:rPr>
                <w:noProof/>
                <w:webHidden/>
              </w:rPr>
              <w:tab/>
            </w:r>
            <w:r>
              <w:rPr>
                <w:noProof/>
                <w:webHidden/>
              </w:rPr>
              <w:fldChar w:fldCharType="begin"/>
            </w:r>
            <w:r>
              <w:rPr>
                <w:noProof/>
                <w:webHidden/>
              </w:rPr>
              <w:instrText xml:space="preserve"> PAGEREF _Toc240542545 \h </w:instrText>
            </w:r>
            <w:r>
              <w:rPr>
                <w:noProof/>
                <w:webHidden/>
              </w:rPr>
            </w:r>
            <w:r>
              <w:rPr>
                <w:noProof/>
                <w:webHidden/>
              </w:rPr>
              <w:fldChar w:fldCharType="separate"/>
            </w:r>
            <w:r>
              <w:rPr>
                <w:noProof/>
                <w:webHidden/>
              </w:rPr>
              <w:t>17</w:t>
            </w:r>
            <w:r>
              <w:rPr>
                <w:noProof/>
                <w:webHidden/>
              </w:rPr>
              <w:fldChar w:fldCharType="end"/>
            </w:r>
          </w:hyperlink>
        </w:p>
        <w:p w14:paraId="146D79E3" w14:textId="31C05E5B"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46" w:history="1">
            <w:r w:rsidRPr="00D307C4">
              <w:rPr>
                <w:rStyle w:val="Hyperlink"/>
                <w:noProof/>
              </w:rPr>
              <w:t xml:space="preserve">25. ቀጣይነት </w:t>
            </w:r>
            <w:r w:rsidRPr="00D307C4">
              <w:rPr>
                <w:rStyle w:val="Hyperlink"/>
                <w:noProof/>
                <w:lang w:val="am-ET"/>
              </w:rPr>
              <w:t>ያለው</w:t>
            </w:r>
            <w:r w:rsidRPr="00D307C4">
              <w:rPr>
                <w:rStyle w:val="Hyperlink"/>
                <w:noProof/>
              </w:rPr>
              <w:t xml:space="preserve"> ሪፖርት የማቅረብ ግዴታ</w:t>
            </w:r>
            <w:r>
              <w:rPr>
                <w:noProof/>
                <w:webHidden/>
              </w:rPr>
              <w:tab/>
            </w:r>
            <w:r>
              <w:rPr>
                <w:noProof/>
                <w:webHidden/>
              </w:rPr>
              <w:fldChar w:fldCharType="begin"/>
            </w:r>
            <w:r>
              <w:rPr>
                <w:noProof/>
                <w:webHidden/>
              </w:rPr>
              <w:instrText xml:space="preserve"> PAGEREF _Toc240542546 \h </w:instrText>
            </w:r>
            <w:r>
              <w:rPr>
                <w:noProof/>
                <w:webHidden/>
              </w:rPr>
            </w:r>
            <w:r>
              <w:rPr>
                <w:noProof/>
                <w:webHidden/>
              </w:rPr>
              <w:fldChar w:fldCharType="separate"/>
            </w:r>
            <w:r>
              <w:rPr>
                <w:noProof/>
                <w:webHidden/>
              </w:rPr>
              <w:t>17</w:t>
            </w:r>
            <w:r>
              <w:rPr>
                <w:noProof/>
                <w:webHidden/>
              </w:rPr>
              <w:fldChar w:fldCharType="end"/>
            </w:r>
          </w:hyperlink>
        </w:p>
        <w:p w14:paraId="46E9AE10" w14:textId="726D4F74" w:rsidR="00DD0B0E" w:rsidRDefault="00DD0B0E">
          <w:pPr>
            <w:pStyle w:val="TOC1"/>
            <w:tabs>
              <w:tab w:val="right" w:leader="dot" w:pos="9350"/>
            </w:tabs>
            <w:rPr>
              <w:rFonts w:asciiTheme="minorHAnsi" w:hAnsiTheme="minorHAnsi"/>
              <w:noProof/>
              <w:kern w:val="2"/>
              <w:sz w:val="24"/>
              <w:szCs w:val="24"/>
              <w14:ligatures w14:val="standardContextual"/>
            </w:rPr>
          </w:pPr>
          <w:hyperlink w:anchor="_Toc240542547" w:history="1">
            <w:r w:rsidRPr="00D307C4">
              <w:rPr>
                <w:rStyle w:val="Hyperlink"/>
                <w:noProof/>
              </w:rPr>
              <w:t>ምዕራፍ አራት ፤ የክራውድ ፈንዲንግ ግብይት</w:t>
            </w:r>
            <w:r>
              <w:rPr>
                <w:noProof/>
                <w:webHidden/>
              </w:rPr>
              <w:tab/>
            </w:r>
            <w:r>
              <w:rPr>
                <w:noProof/>
                <w:webHidden/>
              </w:rPr>
              <w:fldChar w:fldCharType="begin"/>
            </w:r>
            <w:r>
              <w:rPr>
                <w:noProof/>
                <w:webHidden/>
              </w:rPr>
              <w:instrText xml:space="preserve"> PAGEREF _Toc240542547 \h </w:instrText>
            </w:r>
            <w:r>
              <w:rPr>
                <w:noProof/>
                <w:webHidden/>
              </w:rPr>
            </w:r>
            <w:r>
              <w:rPr>
                <w:noProof/>
                <w:webHidden/>
              </w:rPr>
              <w:fldChar w:fldCharType="separate"/>
            </w:r>
            <w:r>
              <w:rPr>
                <w:noProof/>
                <w:webHidden/>
              </w:rPr>
              <w:t>18</w:t>
            </w:r>
            <w:r>
              <w:rPr>
                <w:noProof/>
                <w:webHidden/>
              </w:rPr>
              <w:fldChar w:fldCharType="end"/>
            </w:r>
          </w:hyperlink>
        </w:p>
        <w:p w14:paraId="0DC78949" w14:textId="7DF637E8"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48" w:history="1">
            <w:r w:rsidRPr="00D307C4">
              <w:rPr>
                <w:rStyle w:val="Hyperlink"/>
                <w:noProof/>
              </w:rPr>
              <w:t>26. የተፈቀዱ ሰነደ ሙዓለ ንዋዮች</w:t>
            </w:r>
            <w:r>
              <w:rPr>
                <w:noProof/>
                <w:webHidden/>
              </w:rPr>
              <w:tab/>
            </w:r>
            <w:r>
              <w:rPr>
                <w:noProof/>
                <w:webHidden/>
              </w:rPr>
              <w:fldChar w:fldCharType="begin"/>
            </w:r>
            <w:r>
              <w:rPr>
                <w:noProof/>
                <w:webHidden/>
              </w:rPr>
              <w:instrText xml:space="preserve"> PAGEREF _Toc240542548 \h </w:instrText>
            </w:r>
            <w:r>
              <w:rPr>
                <w:noProof/>
                <w:webHidden/>
              </w:rPr>
            </w:r>
            <w:r>
              <w:rPr>
                <w:noProof/>
                <w:webHidden/>
              </w:rPr>
              <w:fldChar w:fldCharType="separate"/>
            </w:r>
            <w:r>
              <w:rPr>
                <w:noProof/>
                <w:webHidden/>
              </w:rPr>
              <w:t>18</w:t>
            </w:r>
            <w:r>
              <w:rPr>
                <w:noProof/>
                <w:webHidden/>
              </w:rPr>
              <w:fldChar w:fldCharType="end"/>
            </w:r>
          </w:hyperlink>
        </w:p>
        <w:p w14:paraId="3AEA7775" w14:textId="53E6149A"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49" w:history="1">
            <w:r w:rsidRPr="00D307C4">
              <w:rPr>
                <w:rStyle w:val="Hyperlink"/>
                <w:noProof/>
              </w:rPr>
              <w:t xml:space="preserve">27. የተከለከሉ </w:t>
            </w:r>
            <w:r w:rsidRPr="00D307C4">
              <w:rPr>
                <w:rStyle w:val="Hyperlink"/>
                <w:noProof/>
                <w:lang w:val="am-ET"/>
              </w:rPr>
              <w:t>ሰነደ ሙዓለንዋዮች እና ሰነዶች</w:t>
            </w:r>
            <w:r>
              <w:rPr>
                <w:noProof/>
                <w:webHidden/>
              </w:rPr>
              <w:tab/>
            </w:r>
            <w:r>
              <w:rPr>
                <w:noProof/>
                <w:webHidden/>
              </w:rPr>
              <w:fldChar w:fldCharType="begin"/>
            </w:r>
            <w:r>
              <w:rPr>
                <w:noProof/>
                <w:webHidden/>
              </w:rPr>
              <w:instrText xml:space="preserve"> PAGEREF _Toc240542549 \h </w:instrText>
            </w:r>
            <w:r>
              <w:rPr>
                <w:noProof/>
                <w:webHidden/>
              </w:rPr>
            </w:r>
            <w:r>
              <w:rPr>
                <w:noProof/>
                <w:webHidden/>
              </w:rPr>
              <w:fldChar w:fldCharType="separate"/>
            </w:r>
            <w:r>
              <w:rPr>
                <w:noProof/>
                <w:webHidden/>
              </w:rPr>
              <w:t>19</w:t>
            </w:r>
            <w:r>
              <w:rPr>
                <w:noProof/>
                <w:webHidden/>
              </w:rPr>
              <w:fldChar w:fldCharType="end"/>
            </w:r>
          </w:hyperlink>
        </w:p>
        <w:p w14:paraId="4FF59759" w14:textId="0BBBC52B"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50" w:history="1">
            <w:r w:rsidRPr="00D307C4">
              <w:rPr>
                <w:rStyle w:val="Hyperlink"/>
                <w:noProof/>
              </w:rPr>
              <w:t>28. ከሰነደ ሙዓለ ንዋዮች ምዝገባ ነፃ መሆን</w:t>
            </w:r>
            <w:r>
              <w:rPr>
                <w:noProof/>
                <w:webHidden/>
              </w:rPr>
              <w:tab/>
            </w:r>
            <w:r>
              <w:rPr>
                <w:noProof/>
                <w:webHidden/>
              </w:rPr>
              <w:fldChar w:fldCharType="begin"/>
            </w:r>
            <w:r>
              <w:rPr>
                <w:noProof/>
                <w:webHidden/>
              </w:rPr>
              <w:instrText xml:space="preserve"> PAGEREF _Toc240542550 \h </w:instrText>
            </w:r>
            <w:r>
              <w:rPr>
                <w:noProof/>
                <w:webHidden/>
              </w:rPr>
            </w:r>
            <w:r>
              <w:rPr>
                <w:noProof/>
                <w:webHidden/>
              </w:rPr>
              <w:fldChar w:fldCharType="separate"/>
            </w:r>
            <w:r>
              <w:rPr>
                <w:noProof/>
                <w:webHidden/>
              </w:rPr>
              <w:t>19</w:t>
            </w:r>
            <w:r>
              <w:rPr>
                <w:noProof/>
                <w:webHidden/>
              </w:rPr>
              <w:fldChar w:fldCharType="end"/>
            </w:r>
          </w:hyperlink>
        </w:p>
        <w:p w14:paraId="1BBC14FD" w14:textId="24942EB2"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51" w:history="1">
            <w:r w:rsidRPr="00D307C4">
              <w:rPr>
                <w:rStyle w:val="Hyperlink"/>
                <w:noProof/>
              </w:rPr>
              <w:t>29. የሽያጭ ማቅረቢያ ሰነዱን ይፋ ማድረግ</w:t>
            </w:r>
            <w:r>
              <w:rPr>
                <w:noProof/>
                <w:webHidden/>
              </w:rPr>
              <w:tab/>
            </w:r>
            <w:r>
              <w:rPr>
                <w:noProof/>
                <w:webHidden/>
              </w:rPr>
              <w:fldChar w:fldCharType="begin"/>
            </w:r>
            <w:r>
              <w:rPr>
                <w:noProof/>
                <w:webHidden/>
              </w:rPr>
              <w:instrText xml:space="preserve"> PAGEREF _Toc240542551 \h </w:instrText>
            </w:r>
            <w:r>
              <w:rPr>
                <w:noProof/>
                <w:webHidden/>
              </w:rPr>
            </w:r>
            <w:r>
              <w:rPr>
                <w:noProof/>
                <w:webHidden/>
              </w:rPr>
              <w:fldChar w:fldCharType="separate"/>
            </w:r>
            <w:r>
              <w:rPr>
                <w:noProof/>
                <w:webHidden/>
              </w:rPr>
              <w:t>19</w:t>
            </w:r>
            <w:r>
              <w:rPr>
                <w:noProof/>
                <w:webHidden/>
              </w:rPr>
              <w:fldChar w:fldCharType="end"/>
            </w:r>
          </w:hyperlink>
        </w:p>
        <w:p w14:paraId="197DF7B8" w14:textId="0D4B6609"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52" w:history="1">
            <w:r w:rsidRPr="00D307C4">
              <w:rPr>
                <w:rStyle w:val="Hyperlink"/>
                <w:noProof/>
              </w:rPr>
              <w:t>30. የ</w:t>
            </w:r>
            <w:r w:rsidRPr="00D307C4">
              <w:rPr>
                <w:rStyle w:val="Hyperlink"/>
                <w:noProof/>
                <w:lang w:val="am-ET"/>
              </w:rPr>
              <w:t xml:space="preserve">አቅርቦት </w:t>
            </w:r>
            <w:r w:rsidRPr="00D307C4">
              <w:rPr>
                <w:rStyle w:val="Hyperlink"/>
                <w:noProof/>
              </w:rPr>
              <w:t xml:space="preserve"> ክፍያዎች</w:t>
            </w:r>
            <w:r>
              <w:rPr>
                <w:noProof/>
                <w:webHidden/>
              </w:rPr>
              <w:tab/>
            </w:r>
            <w:r>
              <w:rPr>
                <w:noProof/>
                <w:webHidden/>
              </w:rPr>
              <w:fldChar w:fldCharType="begin"/>
            </w:r>
            <w:r>
              <w:rPr>
                <w:noProof/>
                <w:webHidden/>
              </w:rPr>
              <w:instrText xml:space="preserve"> PAGEREF _Toc240542552 \h </w:instrText>
            </w:r>
            <w:r>
              <w:rPr>
                <w:noProof/>
                <w:webHidden/>
              </w:rPr>
            </w:r>
            <w:r>
              <w:rPr>
                <w:noProof/>
                <w:webHidden/>
              </w:rPr>
              <w:fldChar w:fldCharType="separate"/>
            </w:r>
            <w:r>
              <w:rPr>
                <w:noProof/>
                <w:webHidden/>
              </w:rPr>
              <w:t>19</w:t>
            </w:r>
            <w:r>
              <w:rPr>
                <w:noProof/>
                <w:webHidden/>
              </w:rPr>
              <w:fldChar w:fldCharType="end"/>
            </w:r>
          </w:hyperlink>
        </w:p>
        <w:p w14:paraId="1094FE1A" w14:textId="27B1E141"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53" w:history="1">
            <w:r w:rsidRPr="00D307C4">
              <w:rPr>
                <w:rStyle w:val="Hyperlink"/>
                <w:noProof/>
              </w:rPr>
              <w:t>31. የአደራ ዝግ የባንክ ሒሳብ</w:t>
            </w:r>
            <w:r>
              <w:rPr>
                <w:noProof/>
                <w:webHidden/>
              </w:rPr>
              <w:tab/>
            </w:r>
            <w:r>
              <w:rPr>
                <w:noProof/>
                <w:webHidden/>
              </w:rPr>
              <w:fldChar w:fldCharType="begin"/>
            </w:r>
            <w:r>
              <w:rPr>
                <w:noProof/>
                <w:webHidden/>
              </w:rPr>
              <w:instrText xml:space="preserve"> PAGEREF _Toc240542553 \h </w:instrText>
            </w:r>
            <w:r>
              <w:rPr>
                <w:noProof/>
                <w:webHidden/>
              </w:rPr>
            </w:r>
            <w:r>
              <w:rPr>
                <w:noProof/>
                <w:webHidden/>
              </w:rPr>
              <w:fldChar w:fldCharType="separate"/>
            </w:r>
            <w:r>
              <w:rPr>
                <w:noProof/>
                <w:webHidden/>
              </w:rPr>
              <w:t>20</w:t>
            </w:r>
            <w:r>
              <w:rPr>
                <w:noProof/>
                <w:webHidden/>
              </w:rPr>
              <w:fldChar w:fldCharType="end"/>
            </w:r>
          </w:hyperlink>
        </w:p>
        <w:p w14:paraId="3EE4DE06" w14:textId="04B16A01" w:rsidR="00DD0B0E" w:rsidRDefault="00DD0B0E">
          <w:pPr>
            <w:pStyle w:val="TOC1"/>
            <w:tabs>
              <w:tab w:val="right" w:leader="dot" w:pos="9350"/>
            </w:tabs>
            <w:rPr>
              <w:rFonts w:asciiTheme="minorHAnsi" w:hAnsiTheme="minorHAnsi"/>
              <w:noProof/>
              <w:kern w:val="2"/>
              <w:sz w:val="24"/>
              <w:szCs w:val="24"/>
              <w14:ligatures w14:val="standardContextual"/>
            </w:rPr>
          </w:pPr>
          <w:hyperlink w:anchor="_Toc240542554" w:history="1">
            <w:r w:rsidRPr="00D307C4">
              <w:rPr>
                <w:rStyle w:val="Hyperlink"/>
                <w:rFonts w:cs="Nyala"/>
                <w:noProof/>
              </w:rPr>
              <w:t>ምዕራፍ</w:t>
            </w:r>
            <w:r w:rsidRPr="00D307C4">
              <w:rPr>
                <w:rStyle w:val="Hyperlink"/>
                <w:noProof/>
              </w:rPr>
              <w:t xml:space="preserve"> </w:t>
            </w:r>
            <w:r w:rsidRPr="00D307C4">
              <w:rPr>
                <w:rStyle w:val="Hyperlink"/>
                <w:rFonts w:cs="Nyala"/>
                <w:noProof/>
              </w:rPr>
              <w:t>አምስት፡</w:t>
            </w:r>
            <w:r w:rsidRPr="00D307C4">
              <w:rPr>
                <w:rStyle w:val="Hyperlink"/>
                <w:noProof/>
              </w:rPr>
              <w:t xml:space="preserve"> </w:t>
            </w:r>
            <w:r w:rsidRPr="00D307C4">
              <w:rPr>
                <w:rStyle w:val="Hyperlink"/>
                <w:rFonts w:cs="Nyala"/>
                <w:noProof/>
              </w:rPr>
              <w:t>በሰነደ</w:t>
            </w:r>
            <w:r w:rsidRPr="00D307C4">
              <w:rPr>
                <w:rStyle w:val="Hyperlink"/>
                <w:noProof/>
              </w:rPr>
              <w:t xml:space="preserve"> </w:t>
            </w:r>
            <w:r w:rsidRPr="00D307C4">
              <w:rPr>
                <w:rStyle w:val="Hyperlink"/>
                <w:rFonts w:cs="Nyala"/>
                <w:noProof/>
              </w:rPr>
              <w:t>ሙዓለ</w:t>
            </w:r>
            <w:r w:rsidRPr="00D307C4">
              <w:rPr>
                <w:rStyle w:val="Hyperlink"/>
                <w:noProof/>
              </w:rPr>
              <w:t xml:space="preserve"> </w:t>
            </w:r>
            <w:r w:rsidRPr="00D307C4">
              <w:rPr>
                <w:rStyle w:val="Hyperlink"/>
                <w:rFonts w:cs="Nyala"/>
                <w:noProof/>
              </w:rPr>
              <w:t>ንዋይ</w:t>
            </w:r>
            <w:r w:rsidRPr="00D307C4">
              <w:rPr>
                <w:rStyle w:val="Hyperlink"/>
                <w:noProof/>
              </w:rPr>
              <w:t xml:space="preserve"> </w:t>
            </w:r>
            <w:r w:rsidRPr="00D307C4">
              <w:rPr>
                <w:rStyle w:val="Hyperlink"/>
                <w:rFonts w:cs="Nyala"/>
                <w:noProof/>
              </w:rPr>
              <w:t>ማቅረቢያ</w:t>
            </w:r>
            <w:r w:rsidRPr="00D307C4">
              <w:rPr>
                <w:rStyle w:val="Hyperlink"/>
                <w:noProof/>
              </w:rPr>
              <w:t xml:space="preserve"> </w:t>
            </w:r>
            <w:r w:rsidRPr="00D307C4">
              <w:rPr>
                <w:rStyle w:val="Hyperlink"/>
                <w:rFonts w:cs="Nyala"/>
                <w:noProof/>
              </w:rPr>
              <w:t>ሰነድ</w:t>
            </w:r>
            <w:r w:rsidRPr="00D307C4">
              <w:rPr>
                <w:rStyle w:val="Hyperlink"/>
                <w:noProof/>
              </w:rPr>
              <w:t xml:space="preserve"> </w:t>
            </w:r>
            <w:r w:rsidRPr="00D307C4">
              <w:rPr>
                <w:rStyle w:val="Hyperlink"/>
                <w:rFonts w:cs="Nyala"/>
                <w:noProof/>
              </w:rPr>
              <w:t>ውስጥ</w:t>
            </w:r>
            <w:r w:rsidRPr="00D307C4">
              <w:rPr>
                <w:rStyle w:val="Hyperlink"/>
                <w:noProof/>
              </w:rPr>
              <w:t xml:space="preserve"> </w:t>
            </w:r>
            <w:r w:rsidRPr="00D307C4">
              <w:rPr>
                <w:rStyle w:val="Hyperlink"/>
                <w:rFonts w:cs="Nyala"/>
                <w:noProof/>
              </w:rPr>
              <w:t>መካተት</w:t>
            </w:r>
            <w:r w:rsidRPr="00D307C4">
              <w:rPr>
                <w:rStyle w:val="Hyperlink"/>
                <w:noProof/>
              </w:rPr>
              <w:t xml:space="preserve"> </w:t>
            </w:r>
            <w:r w:rsidRPr="00D307C4">
              <w:rPr>
                <w:rStyle w:val="Hyperlink"/>
                <w:rFonts w:cs="Nyala"/>
                <w:noProof/>
              </w:rPr>
              <w:t>ያለባቸው</w:t>
            </w:r>
            <w:r w:rsidRPr="00D307C4">
              <w:rPr>
                <w:rStyle w:val="Hyperlink"/>
                <w:noProof/>
              </w:rPr>
              <w:t xml:space="preserve"> </w:t>
            </w:r>
            <w:r w:rsidRPr="00D307C4">
              <w:rPr>
                <w:rStyle w:val="Hyperlink"/>
                <w:rFonts w:cs="Nyala"/>
                <w:noProof/>
              </w:rPr>
              <w:t>ዝቅተኛ</w:t>
            </w:r>
            <w:r w:rsidRPr="00D307C4">
              <w:rPr>
                <w:rStyle w:val="Hyperlink"/>
                <w:noProof/>
              </w:rPr>
              <w:t xml:space="preserve"> </w:t>
            </w:r>
            <w:r w:rsidRPr="00D307C4">
              <w:rPr>
                <w:rStyle w:val="Hyperlink"/>
                <w:rFonts w:cs="Nyala"/>
                <w:noProof/>
              </w:rPr>
              <w:t>ይፋ</w:t>
            </w:r>
            <w:r w:rsidRPr="00D307C4">
              <w:rPr>
                <w:rStyle w:val="Hyperlink"/>
                <w:noProof/>
              </w:rPr>
              <w:t xml:space="preserve"> </w:t>
            </w:r>
            <w:r w:rsidRPr="00D307C4">
              <w:rPr>
                <w:rStyle w:val="Hyperlink"/>
                <w:rFonts w:cs="Nyala"/>
                <w:noProof/>
              </w:rPr>
              <w:t>የማድረግ</w:t>
            </w:r>
            <w:r w:rsidRPr="00D307C4">
              <w:rPr>
                <w:rStyle w:val="Hyperlink"/>
                <w:noProof/>
              </w:rPr>
              <w:t xml:space="preserve"> </w:t>
            </w:r>
            <w:r w:rsidRPr="00D307C4">
              <w:rPr>
                <w:rStyle w:val="Hyperlink"/>
                <w:rFonts w:cs="Nyala"/>
                <w:noProof/>
              </w:rPr>
              <w:t>መስፈርቶች</w:t>
            </w:r>
            <w:r>
              <w:rPr>
                <w:noProof/>
                <w:webHidden/>
              </w:rPr>
              <w:tab/>
            </w:r>
            <w:r>
              <w:rPr>
                <w:noProof/>
                <w:webHidden/>
              </w:rPr>
              <w:fldChar w:fldCharType="begin"/>
            </w:r>
            <w:r>
              <w:rPr>
                <w:noProof/>
                <w:webHidden/>
              </w:rPr>
              <w:instrText xml:space="preserve"> PAGEREF _Toc240542554 \h </w:instrText>
            </w:r>
            <w:r>
              <w:rPr>
                <w:noProof/>
                <w:webHidden/>
              </w:rPr>
            </w:r>
            <w:r>
              <w:rPr>
                <w:noProof/>
                <w:webHidden/>
              </w:rPr>
              <w:fldChar w:fldCharType="separate"/>
            </w:r>
            <w:r>
              <w:rPr>
                <w:noProof/>
                <w:webHidden/>
              </w:rPr>
              <w:t>20</w:t>
            </w:r>
            <w:r>
              <w:rPr>
                <w:noProof/>
                <w:webHidden/>
              </w:rPr>
              <w:fldChar w:fldCharType="end"/>
            </w:r>
          </w:hyperlink>
        </w:p>
        <w:p w14:paraId="6D2656F5" w14:textId="3166A861"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55" w:history="1">
            <w:r w:rsidRPr="00D307C4">
              <w:rPr>
                <w:rStyle w:val="Hyperlink"/>
                <w:noProof/>
              </w:rPr>
              <w:t>32. የሽያጭ ማቅረቢያ ሰነድ ይዘቶች</w:t>
            </w:r>
            <w:r>
              <w:rPr>
                <w:noProof/>
                <w:webHidden/>
              </w:rPr>
              <w:tab/>
            </w:r>
            <w:r>
              <w:rPr>
                <w:noProof/>
                <w:webHidden/>
              </w:rPr>
              <w:fldChar w:fldCharType="begin"/>
            </w:r>
            <w:r>
              <w:rPr>
                <w:noProof/>
                <w:webHidden/>
              </w:rPr>
              <w:instrText xml:space="preserve"> PAGEREF _Toc240542555 \h </w:instrText>
            </w:r>
            <w:r>
              <w:rPr>
                <w:noProof/>
                <w:webHidden/>
              </w:rPr>
            </w:r>
            <w:r>
              <w:rPr>
                <w:noProof/>
                <w:webHidden/>
              </w:rPr>
              <w:fldChar w:fldCharType="separate"/>
            </w:r>
            <w:r>
              <w:rPr>
                <w:noProof/>
                <w:webHidden/>
              </w:rPr>
              <w:t>20</w:t>
            </w:r>
            <w:r>
              <w:rPr>
                <w:noProof/>
                <w:webHidden/>
              </w:rPr>
              <w:fldChar w:fldCharType="end"/>
            </w:r>
          </w:hyperlink>
        </w:p>
        <w:p w14:paraId="72E2D97B" w14:textId="50822E0C"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56" w:history="1">
            <w:r w:rsidRPr="00D307C4">
              <w:rPr>
                <w:rStyle w:val="Hyperlink"/>
                <w:noProof/>
              </w:rPr>
              <w:t>33. በሽያጭ ማቅረቢያ ሰነዱ ላይ የሚደረጉ ወሳኝ ለውጦች</w:t>
            </w:r>
            <w:r>
              <w:rPr>
                <w:noProof/>
                <w:webHidden/>
              </w:rPr>
              <w:tab/>
            </w:r>
            <w:r>
              <w:rPr>
                <w:noProof/>
                <w:webHidden/>
              </w:rPr>
              <w:fldChar w:fldCharType="begin"/>
            </w:r>
            <w:r>
              <w:rPr>
                <w:noProof/>
                <w:webHidden/>
              </w:rPr>
              <w:instrText xml:space="preserve"> PAGEREF _Toc240542556 \h </w:instrText>
            </w:r>
            <w:r>
              <w:rPr>
                <w:noProof/>
                <w:webHidden/>
              </w:rPr>
            </w:r>
            <w:r>
              <w:rPr>
                <w:noProof/>
                <w:webHidden/>
              </w:rPr>
              <w:fldChar w:fldCharType="separate"/>
            </w:r>
            <w:r>
              <w:rPr>
                <w:noProof/>
                <w:webHidden/>
              </w:rPr>
              <w:t>23</w:t>
            </w:r>
            <w:r>
              <w:rPr>
                <w:noProof/>
                <w:webHidden/>
              </w:rPr>
              <w:fldChar w:fldCharType="end"/>
            </w:r>
          </w:hyperlink>
        </w:p>
        <w:p w14:paraId="03BE33DB" w14:textId="6575D919" w:rsidR="00DD0B0E" w:rsidRDefault="00DD0B0E">
          <w:pPr>
            <w:pStyle w:val="TOC1"/>
            <w:tabs>
              <w:tab w:val="right" w:leader="dot" w:pos="9350"/>
            </w:tabs>
            <w:rPr>
              <w:rFonts w:asciiTheme="minorHAnsi" w:hAnsiTheme="minorHAnsi"/>
              <w:noProof/>
              <w:kern w:val="2"/>
              <w:sz w:val="24"/>
              <w:szCs w:val="24"/>
              <w14:ligatures w14:val="standardContextual"/>
            </w:rPr>
          </w:pPr>
          <w:hyperlink w:anchor="_Toc240542557" w:history="1">
            <w:r w:rsidRPr="00D307C4">
              <w:rPr>
                <w:rStyle w:val="Hyperlink"/>
                <w:noProof/>
              </w:rPr>
              <w:t>ምዕራፍ ስድስት ፤ የሽያጭ አቅርቦት ሂደትና ሥነ-ምግባር</w:t>
            </w:r>
            <w:r>
              <w:rPr>
                <w:noProof/>
                <w:webHidden/>
              </w:rPr>
              <w:tab/>
            </w:r>
            <w:r>
              <w:rPr>
                <w:noProof/>
                <w:webHidden/>
              </w:rPr>
              <w:fldChar w:fldCharType="begin"/>
            </w:r>
            <w:r>
              <w:rPr>
                <w:noProof/>
                <w:webHidden/>
              </w:rPr>
              <w:instrText xml:space="preserve"> PAGEREF _Toc240542557 \h </w:instrText>
            </w:r>
            <w:r>
              <w:rPr>
                <w:noProof/>
                <w:webHidden/>
              </w:rPr>
            </w:r>
            <w:r>
              <w:rPr>
                <w:noProof/>
                <w:webHidden/>
              </w:rPr>
              <w:fldChar w:fldCharType="separate"/>
            </w:r>
            <w:r>
              <w:rPr>
                <w:noProof/>
                <w:webHidden/>
              </w:rPr>
              <w:t>23</w:t>
            </w:r>
            <w:r>
              <w:rPr>
                <w:noProof/>
                <w:webHidden/>
              </w:rPr>
              <w:fldChar w:fldCharType="end"/>
            </w:r>
          </w:hyperlink>
        </w:p>
        <w:p w14:paraId="32D808E3" w14:textId="5C2BD027"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58" w:history="1">
            <w:r w:rsidRPr="00D307C4">
              <w:rPr>
                <w:rStyle w:val="Hyperlink"/>
                <w:noProof/>
              </w:rPr>
              <w:t>34. በነባር ሰነደ ሙዓለ ንዋዮች ላይ የተጣለ የዝውውር ገደብ</w:t>
            </w:r>
            <w:r>
              <w:rPr>
                <w:noProof/>
                <w:webHidden/>
              </w:rPr>
              <w:tab/>
            </w:r>
            <w:r>
              <w:rPr>
                <w:noProof/>
                <w:webHidden/>
              </w:rPr>
              <w:fldChar w:fldCharType="begin"/>
            </w:r>
            <w:r>
              <w:rPr>
                <w:noProof/>
                <w:webHidden/>
              </w:rPr>
              <w:instrText xml:space="preserve"> PAGEREF _Toc240542558 \h </w:instrText>
            </w:r>
            <w:r>
              <w:rPr>
                <w:noProof/>
                <w:webHidden/>
              </w:rPr>
            </w:r>
            <w:r>
              <w:rPr>
                <w:noProof/>
                <w:webHidden/>
              </w:rPr>
              <w:fldChar w:fldCharType="separate"/>
            </w:r>
            <w:r>
              <w:rPr>
                <w:noProof/>
                <w:webHidden/>
              </w:rPr>
              <w:t>23</w:t>
            </w:r>
            <w:r>
              <w:rPr>
                <w:noProof/>
                <w:webHidden/>
              </w:rPr>
              <w:fldChar w:fldCharType="end"/>
            </w:r>
          </w:hyperlink>
        </w:p>
        <w:p w14:paraId="24D9CC60" w14:textId="4B2F1B93"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59" w:history="1">
            <w:r w:rsidRPr="00D307C4">
              <w:rPr>
                <w:rStyle w:val="Hyperlink"/>
                <w:noProof/>
              </w:rPr>
              <w:t>35. የአቅርቦት ጊዜ</w:t>
            </w:r>
            <w:r>
              <w:rPr>
                <w:noProof/>
                <w:webHidden/>
              </w:rPr>
              <w:tab/>
            </w:r>
            <w:r>
              <w:rPr>
                <w:noProof/>
                <w:webHidden/>
              </w:rPr>
              <w:fldChar w:fldCharType="begin"/>
            </w:r>
            <w:r>
              <w:rPr>
                <w:noProof/>
                <w:webHidden/>
              </w:rPr>
              <w:instrText xml:space="preserve"> PAGEREF _Toc240542559 \h </w:instrText>
            </w:r>
            <w:r>
              <w:rPr>
                <w:noProof/>
                <w:webHidden/>
              </w:rPr>
            </w:r>
            <w:r>
              <w:rPr>
                <w:noProof/>
                <w:webHidden/>
              </w:rPr>
              <w:fldChar w:fldCharType="separate"/>
            </w:r>
            <w:r>
              <w:rPr>
                <w:noProof/>
                <w:webHidden/>
              </w:rPr>
              <w:t>24</w:t>
            </w:r>
            <w:r>
              <w:rPr>
                <w:noProof/>
                <w:webHidden/>
              </w:rPr>
              <w:fldChar w:fldCharType="end"/>
            </w:r>
          </w:hyperlink>
        </w:p>
        <w:p w14:paraId="52824588" w14:textId="475B1422"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60" w:history="1">
            <w:r w:rsidRPr="00D307C4">
              <w:rPr>
                <w:rStyle w:val="Hyperlink"/>
                <w:noProof/>
              </w:rPr>
              <w:t>36. የተደነገገው ዝቅተኛ የገንዘብ መጠን ገደብ</w:t>
            </w:r>
            <w:r>
              <w:rPr>
                <w:noProof/>
                <w:webHidden/>
              </w:rPr>
              <w:tab/>
            </w:r>
            <w:r>
              <w:rPr>
                <w:noProof/>
                <w:webHidden/>
              </w:rPr>
              <w:fldChar w:fldCharType="begin"/>
            </w:r>
            <w:r>
              <w:rPr>
                <w:noProof/>
                <w:webHidden/>
              </w:rPr>
              <w:instrText xml:space="preserve"> PAGEREF _Toc240542560 \h </w:instrText>
            </w:r>
            <w:r>
              <w:rPr>
                <w:noProof/>
                <w:webHidden/>
              </w:rPr>
            </w:r>
            <w:r>
              <w:rPr>
                <w:noProof/>
                <w:webHidden/>
              </w:rPr>
              <w:fldChar w:fldCharType="separate"/>
            </w:r>
            <w:r>
              <w:rPr>
                <w:noProof/>
                <w:webHidden/>
              </w:rPr>
              <w:t>24</w:t>
            </w:r>
            <w:r>
              <w:rPr>
                <w:noProof/>
                <w:webHidden/>
              </w:rPr>
              <w:fldChar w:fldCharType="end"/>
            </w:r>
          </w:hyperlink>
        </w:p>
        <w:p w14:paraId="6AB25742" w14:textId="41EF0C30"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61" w:history="1">
            <w:r w:rsidRPr="00D307C4">
              <w:rPr>
                <w:rStyle w:val="Hyperlink"/>
                <w:noProof/>
              </w:rPr>
              <w:t>37. በገንዘብ አሰባሳቢው የሚወጣ ማስታወቂያ</w:t>
            </w:r>
            <w:r>
              <w:rPr>
                <w:noProof/>
                <w:webHidden/>
              </w:rPr>
              <w:tab/>
            </w:r>
            <w:r>
              <w:rPr>
                <w:noProof/>
                <w:webHidden/>
              </w:rPr>
              <w:fldChar w:fldCharType="begin"/>
            </w:r>
            <w:r>
              <w:rPr>
                <w:noProof/>
                <w:webHidden/>
              </w:rPr>
              <w:instrText xml:space="preserve"> PAGEREF _Toc240542561 \h </w:instrText>
            </w:r>
            <w:r>
              <w:rPr>
                <w:noProof/>
                <w:webHidden/>
              </w:rPr>
            </w:r>
            <w:r>
              <w:rPr>
                <w:noProof/>
                <w:webHidden/>
              </w:rPr>
              <w:fldChar w:fldCharType="separate"/>
            </w:r>
            <w:r>
              <w:rPr>
                <w:noProof/>
                <w:webHidden/>
              </w:rPr>
              <w:t>24</w:t>
            </w:r>
            <w:r>
              <w:rPr>
                <w:noProof/>
                <w:webHidden/>
              </w:rPr>
              <w:fldChar w:fldCharType="end"/>
            </w:r>
          </w:hyperlink>
        </w:p>
        <w:p w14:paraId="56CA6B8C" w14:textId="115496CB"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62" w:history="1">
            <w:r w:rsidRPr="00D307C4">
              <w:rPr>
                <w:rStyle w:val="Hyperlink"/>
                <w:noProof/>
              </w:rPr>
              <w:t>38. በክራውድ ፈንዲንግ አገናኙ የሚወጣ ማስታወቂያ</w:t>
            </w:r>
            <w:r>
              <w:rPr>
                <w:noProof/>
                <w:webHidden/>
              </w:rPr>
              <w:tab/>
            </w:r>
            <w:r>
              <w:rPr>
                <w:noProof/>
                <w:webHidden/>
              </w:rPr>
              <w:fldChar w:fldCharType="begin"/>
            </w:r>
            <w:r>
              <w:rPr>
                <w:noProof/>
                <w:webHidden/>
              </w:rPr>
              <w:instrText xml:space="preserve"> PAGEREF _Toc240542562 \h </w:instrText>
            </w:r>
            <w:r>
              <w:rPr>
                <w:noProof/>
                <w:webHidden/>
              </w:rPr>
            </w:r>
            <w:r>
              <w:rPr>
                <w:noProof/>
                <w:webHidden/>
              </w:rPr>
              <w:fldChar w:fldCharType="separate"/>
            </w:r>
            <w:r>
              <w:rPr>
                <w:noProof/>
                <w:webHidden/>
              </w:rPr>
              <w:t>25</w:t>
            </w:r>
            <w:r>
              <w:rPr>
                <w:noProof/>
                <w:webHidden/>
              </w:rPr>
              <w:fldChar w:fldCharType="end"/>
            </w:r>
          </w:hyperlink>
        </w:p>
        <w:p w14:paraId="2E8CBB44" w14:textId="71666795"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63" w:history="1">
            <w:r w:rsidRPr="00D307C4">
              <w:rPr>
                <w:rStyle w:val="Hyperlink"/>
                <w:noProof/>
              </w:rPr>
              <w:t>39. በሽያጭ አቅርቦት ገጽ ላይ የሚቀመጡ ማስታወቂያዎች</w:t>
            </w:r>
            <w:r>
              <w:rPr>
                <w:noProof/>
                <w:webHidden/>
              </w:rPr>
              <w:tab/>
            </w:r>
            <w:r>
              <w:rPr>
                <w:noProof/>
                <w:webHidden/>
              </w:rPr>
              <w:fldChar w:fldCharType="begin"/>
            </w:r>
            <w:r>
              <w:rPr>
                <w:noProof/>
                <w:webHidden/>
              </w:rPr>
              <w:instrText xml:space="preserve"> PAGEREF _Toc240542563 \h </w:instrText>
            </w:r>
            <w:r>
              <w:rPr>
                <w:noProof/>
                <w:webHidden/>
              </w:rPr>
            </w:r>
            <w:r>
              <w:rPr>
                <w:noProof/>
                <w:webHidden/>
              </w:rPr>
              <w:fldChar w:fldCharType="separate"/>
            </w:r>
            <w:r>
              <w:rPr>
                <w:noProof/>
                <w:webHidden/>
              </w:rPr>
              <w:t>26</w:t>
            </w:r>
            <w:r>
              <w:rPr>
                <w:noProof/>
                <w:webHidden/>
              </w:rPr>
              <w:fldChar w:fldCharType="end"/>
            </w:r>
          </w:hyperlink>
        </w:p>
        <w:p w14:paraId="67F8FEA3" w14:textId="35908507"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64" w:history="1">
            <w:r w:rsidRPr="00D307C4">
              <w:rPr>
                <w:rStyle w:val="Hyperlink"/>
                <w:noProof/>
              </w:rPr>
              <w:t xml:space="preserve">40. የኢንቨስተሮች </w:t>
            </w:r>
            <w:r w:rsidRPr="00D307C4">
              <w:rPr>
                <w:rStyle w:val="Hyperlink"/>
                <w:noProof/>
                <w:lang w:val="am-ET"/>
              </w:rPr>
              <w:t xml:space="preserve">ኢንቨስትመንትን </w:t>
            </w:r>
            <w:r w:rsidRPr="00D307C4">
              <w:rPr>
                <w:rStyle w:val="Hyperlink"/>
                <w:noProof/>
              </w:rPr>
              <w:t>የመሰረዝ መብት</w:t>
            </w:r>
            <w:r>
              <w:rPr>
                <w:noProof/>
                <w:webHidden/>
              </w:rPr>
              <w:tab/>
            </w:r>
            <w:r>
              <w:rPr>
                <w:noProof/>
                <w:webHidden/>
              </w:rPr>
              <w:fldChar w:fldCharType="begin"/>
            </w:r>
            <w:r>
              <w:rPr>
                <w:noProof/>
                <w:webHidden/>
              </w:rPr>
              <w:instrText xml:space="preserve"> PAGEREF _Toc240542564 \h </w:instrText>
            </w:r>
            <w:r>
              <w:rPr>
                <w:noProof/>
                <w:webHidden/>
              </w:rPr>
            </w:r>
            <w:r>
              <w:rPr>
                <w:noProof/>
                <w:webHidden/>
              </w:rPr>
              <w:fldChar w:fldCharType="separate"/>
            </w:r>
            <w:r>
              <w:rPr>
                <w:noProof/>
                <w:webHidden/>
              </w:rPr>
              <w:t>26</w:t>
            </w:r>
            <w:r>
              <w:rPr>
                <w:noProof/>
                <w:webHidden/>
              </w:rPr>
              <w:fldChar w:fldCharType="end"/>
            </w:r>
          </w:hyperlink>
        </w:p>
        <w:p w14:paraId="564D925F" w14:textId="2523E84F"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65" w:history="1">
            <w:r w:rsidRPr="00D307C4">
              <w:rPr>
                <w:rStyle w:val="Hyperlink"/>
                <w:noProof/>
              </w:rPr>
              <w:t>41. የሽያጭ አቅርቦትን ማገድ ወይም መሰረዝ</w:t>
            </w:r>
            <w:r>
              <w:rPr>
                <w:noProof/>
                <w:webHidden/>
              </w:rPr>
              <w:tab/>
            </w:r>
            <w:r>
              <w:rPr>
                <w:noProof/>
                <w:webHidden/>
              </w:rPr>
              <w:fldChar w:fldCharType="begin"/>
            </w:r>
            <w:r>
              <w:rPr>
                <w:noProof/>
                <w:webHidden/>
              </w:rPr>
              <w:instrText xml:space="preserve"> PAGEREF _Toc240542565 \h </w:instrText>
            </w:r>
            <w:r>
              <w:rPr>
                <w:noProof/>
                <w:webHidden/>
              </w:rPr>
            </w:r>
            <w:r>
              <w:rPr>
                <w:noProof/>
                <w:webHidden/>
              </w:rPr>
              <w:fldChar w:fldCharType="separate"/>
            </w:r>
            <w:r>
              <w:rPr>
                <w:noProof/>
                <w:webHidden/>
              </w:rPr>
              <w:t>26</w:t>
            </w:r>
            <w:r>
              <w:rPr>
                <w:noProof/>
                <w:webHidden/>
              </w:rPr>
              <w:fldChar w:fldCharType="end"/>
            </w:r>
          </w:hyperlink>
        </w:p>
        <w:p w14:paraId="78F53A93" w14:textId="7E3DCFFB"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66" w:history="1">
            <w:r w:rsidRPr="00D307C4">
              <w:rPr>
                <w:rStyle w:val="Hyperlink"/>
                <w:noProof/>
              </w:rPr>
              <w:t>42. በገንዘብ አሰባሳቢው በፈቃደኝነት የሚደረግ መሰረዝ</w:t>
            </w:r>
            <w:r>
              <w:rPr>
                <w:noProof/>
                <w:webHidden/>
              </w:rPr>
              <w:tab/>
            </w:r>
            <w:r>
              <w:rPr>
                <w:noProof/>
                <w:webHidden/>
              </w:rPr>
              <w:fldChar w:fldCharType="begin"/>
            </w:r>
            <w:r>
              <w:rPr>
                <w:noProof/>
                <w:webHidden/>
              </w:rPr>
              <w:instrText xml:space="preserve"> PAGEREF _Toc240542566 \h </w:instrText>
            </w:r>
            <w:r>
              <w:rPr>
                <w:noProof/>
                <w:webHidden/>
              </w:rPr>
            </w:r>
            <w:r>
              <w:rPr>
                <w:noProof/>
                <w:webHidden/>
              </w:rPr>
              <w:fldChar w:fldCharType="separate"/>
            </w:r>
            <w:r>
              <w:rPr>
                <w:noProof/>
                <w:webHidden/>
              </w:rPr>
              <w:t>27</w:t>
            </w:r>
            <w:r>
              <w:rPr>
                <w:noProof/>
                <w:webHidden/>
              </w:rPr>
              <w:fldChar w:fldCharType="end"/>
            </w:r>
          </w:hyperlink>
        </w:p>
        <w:p w14:paraId="72D5011A" w14:textId="154E2316"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67" w:history="1">
            <w:r w:rsidRPr="00D307C4">
              <w:rPr>
                <w:rStyle w:val="Hyperlink"/>
                <w:noProof/>
              </w:rPr>
              <w:t>43. ሽያጭን የማገድ ወይም የመሰረዝ ውጤት</w:t>
            </w:r>
            <w:r>
              <w:rPr>
                <w:noProof/>
                <w:webHidden/>
              </w:rPr>
              <w:tab/>
            </w:r>
            <w:r>
              <w:rPr>
                <w:noProof/>
                <w:webHidden/>
              </w:rPr>
              <w:fldChar w:fldCharType="begin"/>
            </w:r>
            <w:r>
              <w:rPr>
                <w:noProof/>
                <w:webHidden/>
              </w:rPr>
              <w:instrText xml:space="preserve"> PAGEREF _Toc240542567 \h </w:instrText>
            </w:r>
            <w:r>
              <w:rPr>
                <w:noProof/>
                <w:webHidden/>
              </w:rPr>
            </w:r>
            <w:r>
              <w:rPr>
                <w:noProof/>
                <w:webHidden/>
              </w:rPr>
              <w:fldChar w:fldCharType="separate"/>
            </w:r>
            <w:r>
              <w:rPr>
                <w:noProof/>
                <w:webHidden/>
              </w:rPr>
              <w:t>27</w:t>
            </w:r>
            <w:r>
              <w:rPr>
                <w:noProof/>
                <w:webHidden/>
              </w:rPr>
              <w:fldChar w:fldCharType="end"/>
            </w:r>
          </w:hyperlink>
        </w:p>
        <w:p w14:paraId="70982B44" w14:textId="7F2574BE"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68" w:history="1">
            <w:r w:rsidRPr="00D307C4">
              <w:rPr>
                <w:rStyle w:val="Hyperlink"/>
                <w:noProof/>
              </w:rPr>
              <w:t>44. ከመሰረዝ በኋላ በሚቀርቡ ተከታይ የሽያጭ አቅርቦቶች ላይ የሚጣል ገደብ</w:t>
            </w:r>
            <w:r>
              <w:rPr>
                <w:noProof/>
                <w:webHidden/>
              </w:rPr>
              <w:tab/>
            </w:r>
            <w:r>
              <w:rPr>
                <w:noProof/>
                <w:webHidden/>
              </w:rPr>
              <w:fldChar w:fldCharType="begin"/>
            </w:r>
            <w:r>
              <w:rPr>
                <w:noProof/>
                <w:webHidden/>
              </w:rPr>
              <w:instrText xml:space="preserve"> PAGEREF _Toc240542568 \h </w:instrText>
            </w:r>
            <w:r>
              <w:rPr>
                <w:noProof/>
                <w:webHidden/>
              </w:rPr>
            </w:r>
            <w:r>
              <w:rPr>
                <w:noProof/>
                <w:webHidden/>
              </w:rPr>
              <w:fldChar w:fldCharType="separate"/>
            </w:r>
            <w:r>
              <w:rPr>
                <w:noProof/>
                <w:webHidden/>
              </w:rPr>
              <w:t>28</w:t>
            </w:r>
            <w:r>
              <w:rPr>
                <w:noProof/>
                <w:webHidden/>
              </w:rPr>
              <w:fldChar w:fldCharType="end"/>
            </w:r>
          </w:hyperlink>
        </w:p>
        <w:p w14:paraId="18C0D467" w14:textId="3A787664"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69" w:history="1">
            <w:r w:rsidRPr="00D307C4">
              <w:rPr>
                <w:rStyle w:val="Hyperlink"/>
                <w:noProof/>
              </w:rPr>
              <w:t>45.  የድልድል ሂደት</w:t>
            </w:r>
            <w:r>
              <w:rPr>
                <w:noProof/>
                <w:webHidden/>
              </w:rPr>
              <w:tab/>
            </w:r>
            <w:r>
              <w:rPr>
                <w:noProof/>
                <w:webHidden/>
              </w:rPr>
              <w:fldChar w:fldCharType="begin"/>
            </w:r>
            <w:r>
              <w:rPr>
                <w:noProof/>
                <w:webHidden/>
              </w:rPr>
              <w:instrText xml:space="preserve"> PAGEREF _Toc240542569 \h </w:instrText>
            </w:r>
            <w:r>
              <w:rPr>
                <w:noProof/>
                <w:webHidden/>
              </w:rPr>
            </w:r>
            <w:r>
              <w:rPr>
                <w:noProof/>
                <w:webHidden/>
              </w:rPr>
              <w:fldChar w:fldCharType="separate"/>
            </w:r>
            <w:r>
              <w:rPr>
                <w:noProof/>
                <w:webHidden/>
              </w:rPr>
              <w:t>28</w:t>
            </w:r>
            <w:r>
              <w:rPr>
                <w:noProof/>
                <w:webHidden/>
              </w:rPr>
              <w:fldChar w:fldCharType="end"/>
            </w:r>
          </w:hyperlink>
        </w:p>
        <w:p w14:paraId="38A14145" w14:textId="3C299EC9"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70" w:history="1">
            <w:r w:rsidRPr="00D307C4">
              <w:rPr>
                <w:rStyle w:val="Hyperlink"/>
                <w:noProof/>
              </w:rPr>
              <w:t>46. የድልድል ሪፖርት</w:t>
            </w:r>
            <w:r>
              <w:rPr>
                <w:noProof/>
                <w:webHidden/>
              </w:rPr>
              <w:tab/>
            </w:r>
            <w:r>
              <w:rPr>
                <w:noProof/>
                <w:webHidden/>
              </w:rPr>
              <w:fldChar w:fldCharType="begin"/>
            </w:r>
            <w:r>
              <w:rPr>
                <w:noProof/>
                <w:webHidden/>
              </w:rPr>
              <w:instrText xml:space="preserve"> PAGEREF _Toc240542570 \h </w:instrText>
            </w:r>
            <w:r>
              <w:rPr>
                <w:noProof/>
                <w:webHidden/>
              </w:rPr>
            </w:r>
            <w:r>
              <w:rPr>
                <w:noProof/>
                <w:webHidden/>
              </w:rPr>
              <w:fldChar w:fldCharType="separate"/>
            </w:r>
            <w:r>
              <w:rPr>
                <w:noProof/>
                <w:webHidden/>
              </w:rPr>
              <w:t>29</w:t>
            </w:r>
            <w:r>
              <w:rPr>
                <w:noProof/>
                <w:webHidden/>
              </w:rPr>
              <w:fldChar w:fldCharType="end"/>
            </w:r>
          </w:hyperlink>
        </w:p>
        <w:p w14:paraId="1D51C358" w14:textId="29ACA239"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71" w:history="1">
            <w:r w:rsidRPr="00D307C4">
              <w:rPr>
                <w:rStyle w:val="Hyperlink"/>
                <w:noProof/>
              </w:rPr>
              <w:t>47. ከአደራ ዝግ የባንክ ሒሳብ ገንዘብ ስለመልቀቅ</w:t>
            </w:r>
            <w:r>
              <w:rPr>
                <w:noProof/>
                <w:webHidden/>
              </w:rPr>
              <w:tab/>
            </w:r>
            <w:r>
              <w:rPr>
                <w:noProof/>
                <w:webHidden/>
              </w:rPr>
              <w:fldChar w:fldCharType="begin"/>
            </w:r>
            <w:r>
              <w:rPr>
                <w:noProof/>
                <w:webHidden/>
              </w:rPr>
              <w:instrText xml:space="preserve"> PAGEREF _Toc240542571 \h </w:instrText>
            </w:r>
            <w:r>
              <w:rPr>
                <w:noProof/>
                <w:webHidden/>
              </w:rPr>
            </w:r>
            <w:r>
              <w:rPr>
                <w:noProof/>
                <w:webHidden/>
              </w:rPr>
              <w:fldChar w:fldCharType="separate"/>
            </w:r>
            <w:r>
              <w:rPr>
                <w:noProof/>
                <w:webHidden/>
              </w:rPr>
              <w:t>29</w:t>
            </w:r>
            <w:r>
              <w:rPr>
                <w:noProof/>
                <w:webHidden/>
              </w:rPr>
              <w:fldChar w:fldCharType="end"/>
            </w:r>
          </w:hyperlink>
        </w:p>
        <w:p w14:paraId="64BFC130" w14:textId="2B0528E0"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72" w:history="1">
            <w:r w:rsidRPr="00D307C4">
              <w:rPr>
                <w:rStyle w:val="Hyperlink"/>
                <w:noProof/>
              </w:rPr>
              <w:t>48. ሰነደ ሙዓለ ንዋዮችን ስለ ማውጣት</w:t>
            </w:r>
            <w:r>
              <w:rPr>
                <w:noProof/>
                <w:webHidden/>
              </w:rPr>
              <w:tab/>
            </w:r>
            <w:r>
              <w:rPr>
                <w:noProof/>
                <w:webHidden/>
              </w:rPr>
              <w:fldChar w:fldCharType="begin"/>
            </w:r>
            <w:r>
              <w:rPr>
                <w:noProof/>
                <w:webHidden/>
              </w:rPr>
              <w:instrText xml:space="preserve"> PAGEREF _Toc240542572 \h </w:instrText>
            </w:r>
            <w:r>
              <w:rPr>
                <w:noProof/>
                <w:webHidden/>
              </w:rPr>
            </w:r>
            <w:r>
              <w:rPr>
                <w:noProof/>
                <w:webHidden/>
              </w:rPr>
              <w:fldChar w:fldCharType="separate"/>
            </w:r>
            <w:r>
              <w:rPr>
                <w:noProof/>
                <w:webHidden/>
              </w:rPr>
              <w:t>30</w:t>
            </w:r>
            <w:r>
              <w:rPr>
                <w:noProof/>
                <w:webHidden/>
              </w:rPr>
              <w:fldChar w:fldCharType="end"/>
            </w:r>
          </w:hyperlink>
        </w:p>
        <w:p w14:paraId="2B632D73" w14:textId="290DB565"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73" w:history="1">
            <w:r w:rsidRPr="00D307C4">
              <w:rPr>
                <w:rStyle w:val="Hyperlink"/>
                <w:noProof/>
              </w:rPr>
              <w:t>49.  ለክራውድ ፈንዲንግ ሰነደ ሙዓለ ንዋዮች የግብይት አደረጃጀት</w:t>
            </w:r>
            <w:r>
              <w:rPr>
                <w:noProof/>
                <w:webHidden/>
              </w:rPr>
              <w:tab/>
            </w:r>
            <w:r>
              <w:rPr>
                <w:noProof/>
                <w:webHidden/>
              </w:rPr>
              <w:fldChar w:fldCharType="begin"/>
            </w:r>
            <w:r>
              <w:rPr>
                <w:noProof/>
                <w:webHidden/>
              </w:rPr>
              <w:instrText xml:space="preserve"> PAGEREF _Toc240542573 \h </w:instrText>
            </w:r>
            <w:r>
              <w:rPr>
                <w:noProof/>
                <w:webHidden/>
              </w:rPr>
            </w:r>
            <w:r>
              <w:rPr>
                <w:noProof/>
                <w:webHidden/>
              </w:rPr>
              <w:fldChar w:fldCharType="separate"/>
            </w:r>
            <w:r>
              <w:rPr>
                <w:noProof/>
                <w:webHidden/>
              </w:rPr>
              <w:t>30</w:t>
            </w:r>
            <w:r>
              <w:rPr>
                <w:noProof/>
                <w:webHidden/>
              </w:rPr>
              <w:fldChar w:fldCharType="end"/>
            </w:r>
          </w:hyperlink>
        </w:p>
        <w:p w14:paraId="16D3548B" w14:textId="6C972C4F" w:rsidR="00DD0B0E" w:rsidRDefault="00DD0B0E">
          <w:pPr>
            <w:pStyle w:val="TOC1"/>
            <w:tabs>
              <w:tab w:val="right" w:leader="dot" w:pos="9350"/>
            </w:tabs>
            <w:rPr>
              <w:rFonts w:asciiTheme="minorHAnsi" w:hAnsiTheme="minorHAnsi"/>
              <w:noProof/>
              <w:kern w:val="2"/>
              <w:sz w:val="24"/>
              <w:szCs w:val="24"/>
              <w14:ligatures w14:val="standardContextual"/>
            </w:rPr>
          </w:pPr>
          <w:hyperlink w:anchor="_Toc240542574" w:history="1">
            <w:r w:rsidRPr="00D307C4">
              <w:rPr>
                <w:rStyle w:val="Hyperlink"/>
                <w:noProof/>
              </w:rPr>
              <w:t>ምዕራፍ ሰባት ፤ መረጃን በቀጣይነት ይፋ የማድረግ ግዴታዎች</w:t>
            </w:r>
            <w:r>
              <w:rPr>
                <w:noProof/>
                <w:webHidden/>
              </w:rPr>
              <w:tab/>
            </w:r>
            <w:r>
              <w:rPr>
                <w:noProof/>
                <w:webHidden/>
              </w:rPr>
              <w:fldChar w:fldCharType="begin"/>
            </w:r>
            <w:r>
              <w:rPr>
                <w:noProof/>
                <w:webHidden/>
              </w:rPr>
              <w:instrText xml:space="preserve"> PAGEREF _Toc240542574 \h </w:instrText>
            </w:r>
            <w:r>
              <w:rPr>
                <w:noProof/>
                <w:webHidden/>
              </w:rPr>
            </w:r>
            <w:r>
              <w:rPr>
                <w:noProof/>
                <w:webHidden/>
              </w:rPr>
              <w:fldChar w:fldCharType="separate"/>
            </w:r>
            <w:r>
              <w:rPr>
                <w:noProof/>
                <w:webHidden/>
              </w:rPr>
              <w:t>31</w:t>
            </w:r>
            <w:r>
              <w:rPr>
                <w:noProof/>
                <w:webHidden/>
              </w:rPr>
              <w:fldChar w:fldCharType="end"/>
            </w:r>
          </w:hyperlink>
        </w:p>
        <w:p w14:paraId="445F2213" w14:textId="1E609881"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75" w:history="1">
            <w:r w:rsidRPr="00D307C4">
              <w:rPr>
                <w:rStyle w:val="Hyperlink"/>
                <w:noProof/>
              </w:rPr>
              <w:t>50. መስፈርቶች</w:t>
            </w:r>
            <w:r>
              <w:rPr>
                <w:noProof/>
                <w:webHidden/>
              </w:rPr>
              <w:tab/>
            </w:r>
            <w:r>
              <w:rPr>
                <w:noProof/>
                <w:webHidden/>
              </w:rPr>
              <w:fldChar w:fldCharType="begin"/>
            </w:r>
            <w:r>
              <w:rPr>
                <w:noProof/>
                <w:webHidden/>
              </w:rPr>
              <w:instrText xml:space="preserve"> PAGEREF _Toc240542575 \h </w:instrText>
            </w:r>
            <w:r>
              <w:rPr>
                <w:noProof/>
                <w:webHidden/>
              </w:rPr>
            </w:r>
            <w:r>
              <w:rPr>
                <w:noProof/>
                <w:webHidden/>
              </w:rPr>
              <w:fldChar w:fldCharType="separate"/>
            </w:r>
            <w:r>
              <w:rPr>
                <w:noProof/>
                <w:webHidden/>
              </w:rPr>
              <w:t>31</w:t>
            </w:r>
            <w:r>
              <w:rPr>
                <w:noProof/>
                <w:webHidden/>
              </w:rPr>
              <w:fldChar w:fldCharType="end"/>
            </w:r>
          </w:hyperlink>
        </w:p>
        <w:p w14:paraId="10AB1AFB" w14:textId="58D3DDA1"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76" w:history="1">
            <w:r w:rsidRPr="00D307C4">
              <w:rPr>
                <w:rStyle w:val="Hyperlink"/>
                <w:noProof/>
              </w:rPr>
              <w:t>51. የሽያጭ ማቅረቢያና ቀጣይነት ያላቸው የመረጃ ይፋ ማድረጊያ ሰነዶች ተደራሽነት</w:t>
            </w:r>
            <w:r>
              <w:rPr>
                <w:noProof/>
                <w:webHidden/>
              </w:rPr>
              <w:tab/>
            </w:r>
            <w:r>
              <w:rPr>
                <w:noProof/>
                <w:webHidden/>
              </w:rPr>
              <w:fldChar w:fldCharType="begin"/>
            </w:r>
            <w:r>
              <w:rPr>
                <w:noProof/>
                <w:webHidden/>
              </w:rPr>
              <w:instrText xml:space="preserve"> PAGEREF _Toc240542576 \h </w:instrText>
            </w:r>
            <w:r>
              <w:rPr>
                <w:noProof/>
                <w:webHidden/>
              </w:rPr>
            </w:r>
            <w:r>
              <w:rPr>
                <w:noProof/>
                <w:webHidden/>
              </w:rPr>
              <w:fldChar w:fldCharType="separate"/>
            </w:r>
            <w:r>
              <w:rPr>
                <w:noProof/>
                <w:webHidden/>
              </w:rPr>
              <w:t>32</w:t>
            </w:r>
            <w:r>
              <w:rPr>
                <w:noProof/>
                <w:webHidden/>
              </w:rPr>
              <w:fldChar w:fldCharType="end"/>
            </w:r>
          </w:hyperlink>
        </w:p>
        <w:p w14:paraId="0F36CE20" w14:textId="6E524768"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77" w:history="1">
            <w:r w:rsidRPr="00D307C4">
              <w:rPr>
                <w:rStyle w:val="Hyperlink"/>
                <w:noProof/>
              </w:rPr>
              <w:t>52.መረጃ የማቅረቢያ የጊዜ ሰሌዳ</w:t>
            </w:r>
            <w:r>
              <w:rPr>
                <w:noProof/>
                <w:webHidden/>
              </w:rPr>
              <w:tab/>
            </w:r>
            <w:r>
              <w:rPr>
                <w:noProof/>
                <w:webHidden/>
              </w:rPr>
              <w:fldChar w:fldCharType="begin"/>
            </w:r>
            <w:r>
              <w:rPr>
                <w:noProof/>
                <w:webHidden/>
              </w:rPr>
              <w:instrText xml:space="preserve"> PAGEREF _Toc240542577 \h </w:instrText>
            </w:r>
            <w:r>
              <w:rPr>
                <w:noProof/>
                <w:webHidden/>
              </w:rPr>
            </w:r>
            <w:r>
              <w:rPr>
                <w:noProof/>
                <w:webHidden/>
              </w:rPr>
              <w:fldChar w:fldCharType="separate"/>
            </w:r>
            <w:r>
              <w:rPr>
                <w:noProof/>
                <w:webHidden/>
              </w:rPr>
              <w:t>32</w:t>
            </w:r>
            <w:r>
              <w:rPr>
                <w:noProof/>
                <w:webHidden/>
              </w:rPr>
              <w:fldChar w:fldCharType="end"/>
            </w:r>
          </w:hyperlink>
        </w:p>
        <w:p w14:paraId="448E6B48" w14:textId="0945A586" w:rsidR="00DD0B0E" w:rsidRDefault="00DD0B0E">
          <w:pPr>
            <w:pStyle w:val="TOC1"/>
            <w:tabs>
              <w:tab w:val="right" w:leader="dot" w:pos="9350"/>
            </w:tabs>
            <w:rPr>
              <w:rFonts w:asciiTheme="minorHAnsi" w:hAnsiTheme="minorHAnsi"/>
              <w:noProof/>
              <w:kern w:val="2"/>
              <w:sz w:val="24"/>
              <w:szCs w:val="24"/>
              <w14:ligatures w14:val="standardContextual"/>
            </w:rPr>
          </w:pPr>
          <w:hyperlink w:anchor="_Toc240542578" w:history="1">
            <w:r w:rsidRPr="00D307C4">
              <w:rPr>
                <w:rStyle w:val="Hyperlink"/>
                <w:noProof/>
              </w:rPr>
              <w:t>ምዕራፍ ስምንት ፤ አስተዳደራዊ እርምጃዎችና ቅጣቶች</w:t>
            </w:r>
            <w:r>
              <w:rPr>
                <w:noProof/>
                <w:webHidden/>
              </w:rPr>
              <w:tab/>
            </w:r>
            <w:r>
              <w:rPr>
                <w:noProof/>
                <w:webHidden/>
              </w:rPr>
              <w:fldChar w:fldCharType="begin"/>
            </w:r>
            <w:r>
              <w:rPr>
                <w:noProof/>
                <w:webHidden/>
              </w:rPr>
              <w:instrText xml:space="preserve"> PAGEREF _Toc240542578 \h </w:instrText>
            </w:r>
            <w:r>
              <w:rPr>
                <w:noProof/>
                <w:webHidden/>
              </w:rPr>
            </w:r>
            <w:r>
              <w:rPr>
                <w:noProof/>
                <w:webHidden/>
              </w:rPr>
              <w:fldChar w:fldCharType="separate"/>
            </w:r>
            <w:r>
              <w:rPr>
                <w:noProof/>
                <w:webHidden/>
              </w:rPr>
              <w:t>32</w:t>
            </w:r>
            <w:r>
              <w:rPr>
                <w:noProof/>
                <w:webHidden/>
              </w:rPr>
              <w:fldChar w:fldCharType="end"/>
            </w:r>
          </w:hyperlink>
        </w:p>
        <w:p w14:paraId="26B671D7" w14:textId="27B580E2"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79" w:history="1">
            <w:r w:rsidRPr="00D307C4">
              <w:rPr>
                <w:rStyle w:val="Hyperlink"/>
                <w:noProof/>
              </w:rPr>
              <w:t>53. ያለ ፈቃድ የሚከናወኑ የክራውድ ፈንዲንግ ተግባራት</w:t>
            </w:r>
            <w:r>
              <w:rPr>
                <w:noProof/>
                <w:webHidden/>
              </w:rPr>
              <w:tab/>
            </w:r>
            <w:r>
              <w:rPr>
                <w:noProof/>
                <w:webHidden/>
              </w:rPr>
              <w:fldChar w:fldCharType="begin"/>
            </w:r>
            <w:r>
              <w:rPr>
                <w:noProof/>
                <w:webHidden/>
              </w:rPr>
              <w:instrText xml:space="preserve"> PAGEREF _Toc240542579 \h </w:instrText>
            </w:r>
            <w:r>
              <w:rPr>
                <w:noProof/>
                <w:webHidden/>
              </w:rPr>
            </w:r>
            <w:r>
              <w:rPr>
                <w:noProof/>
                <w:webHidden/>
              </w:rPr>
              <w:fldChar w:fldCharType="separate"/>
            </w:r>
            <w:r>
              <w:rPr>
                <w:noProof/>
                <w:webHidden/>
              </w:rPr>
              <w:t>32</w:t>
            </w:r>
            <w:r>
              <w:rPr>
                <w:noProof/>
                <w:webHidden/>
              </w:rPr>
              <w:fldChar w:fldCharType="end"/>
            </w:r>
          </w:hyperlink>
        </w:p>
        <w:p w14:paraId="4039FFED" w14:textId="63AAF313"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80" w:history="1">
            <w:r w:rsidRPr="00D307C4">
              <w:rPr>
                <w:rStyle w:val="Hyperlink"/>
                <w:noProof/>
              </w:rPr>
              <w:t>54. የማጭበርበር፣ የሽፍጥ ወይም አሳሳች ተግባር</w:t>
            </w:r>
            <w:r>
              <w:rPr>
                <w:noProof/>
                <w:webHidden/>
              </w:rPr>
              <w:tab/>
            </w:r>
            <w:r>
              <w:rPr>
                <w:noProof/>
                <w:webHidden/>
              </w:rPr>
              <w:fldChar w:fldCharType="begin"/>
            </w:r>
            <w:r>
              <w:rPr>
                <w:noProof/>
                <w:webHidden/>
              </w:rPr>
              <w:instrText xml:space="preserve"> PAGEREF _Toc240542580 \h </w:instrText>
            </w:r>
            <w:r>
              <w:rPr>
                <w:noProof/>
                <w:webHidden/>
              </w:rPr>
            </w:r>
            <w:r>
              <w:rPr>
                <w:noProof/>
                <w:webHidden/>
              </w:rPr>
              <w:fldChar w:fldCharType="separate"/>
            </w:r>
            <w:r>
              <w:rPr>
                <w:noProof/>
                <w:webHidden/>
              </w:rPr>
              <w:t>32</w:t>
            </w:r>
            <w:r>
              <w:rPr>
                <w:noProof/>
                <w:webHidden/>
              </w:rPr>
              <w:fldChar w:fldCharType="end"/>
            </w:r>
          </w:hyperlink>
        </w:p>
        <w:p w14:paraId="0C1BF121" w14:textId="1626EC76"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81" w:history="1">
            <w:r w:rsidRPr="00D307C4">
              <w:rPr>
                <w:rStyle w:val="Hyperlink"/>
                <w:noProof/>
              </w:rPr>
              <w:t>55. ከገንዘብ አሰባሳቢ ብቁነትና ምዝገባ ጋር የተያያዙ ጥሰቶች</w:t>
            </w:r>
            <w:r>
              <w:rPr>
                <w:noProof/>
                <w:webHidden/>
              </w:rPr>
              <w:tab/>
            </w:r>
            <w:r>
              <w:rPr>
                <w:noProof/>
                <w:webHidden/>
              </w:rPr>
              <w:fldChar w:fldCharType="begin"/>
            </w:r>
            <w:r>
              <w:rPr>
                <w:noProof/>
                <w:webHidden/>
              </w:rPr>
              <w:instrText xml:space="preserve"> PAGEREF _Toc240542581 \h </w:instrText>
            </w:r>
            <w:r>
              <w:rPr>
                <w:noProof/>
                <w:webHidden/>
              </w:rPr>
            </w:r>
            <w:r>
              <w:rPr>
                <w:noProof/>
                <w:webHidden/>
              </w:rPr>
              <w:fldChar w:fldCharType="separate"/>
            </w:r>
            <w:r>
              <w:rPr>
                <w:noProof/>
                <w:webHidden/>
              </w:rPr>
              <w:t>32</w:t>
            </w:r>
            <w:r>
              <w:rPr>
                <w:noProof/>
                <w:webHidden/>
              </w:rPr>
              <w:fldChar w:fldCharType="end"/>
            </w:r>
          </w:hyperlink>
        </w:p>
        <w:p w14:paraId="26FE4426" w14:textId="626FF3E0"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82" w:history="1">
            <w:r w:rsidRPr="00D307C4">
              <w:rPr>
                <w:rStyle w:val="Hyperlink"/>
                <w:noProof/>
              </w:rPr>
              <w:t>56. የገንዘብ ማሰባሰብ ላይ የተቀመጡ ጣሪያዎችን ማለፍ</w:t>
            </w:r>
            <w:r>
              <w:rPr>
                <w:noProof/>
                <w:webHidden/>
              </w:rPr>
              <w:tab/>
            </w:r>
            <w:r>
              <w:rPr>
                <w:noProof/>
                <w:webHidden/>
              </w:rPr>
              <w:fldChar w:fldCharType="begin"/>
            </w:r>
            <w:r>
              <w:rPr>
                <w:noProof/>
                <w:webHidden/>
              </w:rPr>
              <w:instrText xml:space="preserve"> PAGEREF _Toc240542582 \h </w:instrText>
            </w:r>
            <w:r>
              <w:rPr>
                <w:noProof/>
                <w:webHidden/>
              </w:rPr>
            </w:r>
            <w:r>
              <w:rPr>
                <w:noProof/>
                <w:webHidden/>
              </w:rPr>
              <w:fldChar w:fldCharType="separate"/>
            </w:r>
            <w:r>
              <w:rPr>
                <w:noProof/>
                <w:webHidden/>
              </w:rPr>
              <w:t>32</w:t>
            </w:r>
            <w:r>
              <w:rPr>
                <w:noProof/>
                <w:webHidden/>
              </w:rPr>
              <w:fldChar w:fldCharType="end"/>
            </w:r>
          </w:hyperlink>
        </w:p>
        <w:p w14:paraId="03893263" w14:textId="4BA203A0"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83" w:history="1">
            <w:r w:rsidRPr="00D307C4">
              <w:rPr>
                <w:rStyle w:val="Hyperlink"/>
                <w:noProof/>
              </w:rPr>
              <w:t>57. የተሳሳተ አቀራረብና የተከለከለ ማስታወቂያ</w:t>
            </w:r>
            <w:r>
              <w:rPr>
                <w:noProof/>
                <w:webHidden/>
              </w:rPr>
              <w:tab/>
            </w:r>
            <w:r>
              <w:rPr>
                <w:noProof/>
                <w:webHidden/>
              </w:rPr>
              <w:fldChar w:fldCharType="begin"/>
            </w:r>
            <w:r>
              <w:rPr>
                <w:noProof/>
                <w:webHidden/>
              </w:rPr>
              <w:instrText xml:space="preserve"> PAGEREF _Toc240542583 \h </w:instrText>
            </w:r>
            <w:r>
              <w:rPr>
                <w:noProof/>
                <w:webHidden/>
              </w:rPr>
            </w:r>
            <w:r>
              <w:rPr>
                <w:noProof/>
                <w:webHidden/>
              </w:rPr>
              <w:fldChar w:fldCharType="separate"/>
            </w:r>
            <w:r>
              <w:rPr>
                <w:noProof/>
                <w:webHidden/>
              </w:rPr>
              <w:t>32</w:t>
            </w:r>
            <w:r>
              <w:rPr>
                <w:noProof/>
                <w:webHidden/>
              </w:rPr>
              <w:fldChar w:fldCharType="end"/>
            </w:r>
          </w:hyperlink>
        </w:p>
        <w:p w14:paraId="415EA581" w14:textId="1700D703"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84" w:history="1">
            <w:r w:rsidRPr="00D307C4">
              <w:rPr>
                <w:rStyle w:val="Hyperlink"/>
                <w:noProof/>
              </w:rPr>
              <w:t>58. ወሳኝ ለውጥን ወይም ቀጣይነት ያላቸውን መረጃ ይፋ የማድረግ ግዴታዎችን አለመወጣት</w:t>
            </w:r>
            <w:r>
              <w:rPr>
                <w:noProof/>
                <w:webHidden/>
              </w:rPr>
              <w:tab/>
            </w:r>
            <w:r>
              <w:rPr>
                <w:noProof/>
                <w:webHidden/>
              </w:rPr>
              <w:fldChar w:fldCharType="begin"/>
            </w:r>
            <w:r>
              <w:rPr>
                <w:noProof/>
                <w:webHidden/>
              </w:rPr>
              <w:instrText xml:space="preserve"> PAGEREF _Toc240542584 \h </w:instrText>
            </w:r>
            <w:r>
              <w:rPr>
                <w:noProof/>
                <w:webHidden/>
              </w:rPr>
            </w:r>
            <w:r>
              <w:rPr>
                <w:noProof/>
                <w:webHidden/>
              </w:rPr>
              <w:fldChar w:fldCharType="separate"/>
            </w:r>
            <w:r>
              <w:rPr>
                <w:noProof/>
                <w:webHidden/>
              </w:rPr>
              <w:t>32</w:t>
            </w:r>
            <w:r>
              <w:rPr>
                <w:noProof/>
                <w:webHidden/>
              </w:rPr>
              <w:fldChar w:fldCharType="end"/>
            </w:r>
          </w:hyperlink>
        </w:p>
        <w:p w14:paraId="67001FC6" w14:textId="4ADCFFB4"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85" w:history="1">
            <w:r w:rsidRPr="00D307C4">
              <w:rPr>
                <w:rStyle w:val="Hyperlink"/>
                <w:noProof/>
              </w:rPr>
              <w:t>59. የተገቢነት ቁመና ጥናት አለማካሄድ</w:t>
            </w:r>
            <w:r>
              <w:rPr>
                <w:noProof/>
                <w:webHidden/>
              </w:rPr>
              <w:tab/>
            </w:r>
            <w:r>
              <w:rPr>
                <w:noProof/>
                <w:webHidden/>
              </w:rPr>
              <w:fldChar w:fldCharType="begin"/>
            </w:r>
            <w:r>
              <w:rPr>
                <w:noProof/>
                <w:webHidden/>
              </w:rPr>
              <w:instrText xml:space="preserve"> PAGEREF _Toc240542585 \h </w:instrText>
            </w:r>
            <w:r>
              <w:rPr>
                <w:noProof/>
                <w:webHidden/>
              </w:rPr>
            </w:r>
            <w:r>
              <w:rPr>
                <w:noProof/>
                <w:webHidden/>
              </w:rPr>
              <w:fldChar w:fldCharType="separate"/>
            </w:r>
            <w:r>
              <w:rPr>
                <w:noProof/>
                <w:webHidden/>
              </w:rPr>
              <w:t>32</w:t>
            </w:r>
            <w:r>
              <w:rPr>
                <w:noProof/>
                <w:webHidden/>
              </w:rPr>
              <w:fldChar w:fldCharType="end"/>
            </w:r>
          </w:hyperlink>
        </w:p>
        <w:p w14:paraId="0ACFEDF0" w14:textId="10177BE2"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86" w:history="1">
            <w:r w:rsidRPr="00D307C4">
              <w:rPr>
                <w:rStyle w:val="Hyperlink"/>
                <w:noProof/>
                <w:lang w:val="am-ET"/>
              </w:rPr>
              <w:t>60</w:t>
            </w:r>
            <w:r w:rsidRPr="00D307C4">
              <w:rPr>
                <w:rStyle w:val="Hyperlink"/>
                <w:noProof/>
              </w:rPr>
              <w:t>. ስጋትን ይፋ አለማድረግና የማስጠንቀቂያ መግለጫ አለማሳየት</w:t>
            </w:r>
            <w:r>
              <w:rPr>
                <w:noProof/>
                <w:webHidden/>
              </w:rPr>
              <w:tab/>
            </w:r>
            <w:r>
              <w:rPr>
                <w:noProof/>
                <w:webHidden/>
              </w:rPr>
              <w:fldChar w:fldCharType="begin"/>
            </w:r>
            <w:r>
              <w:rPr>
                <w:noProof/>
                <w:webHidden/>
              </w:rPr>
              <w:instrText xml:space="preserve"> PAGEREF _Toc240542586 \h </w:instrText>
            </w:r>
            <w:r>
              <w:rPr>
                <w:noProof/>
                <w:webHidden/>
              </w:rPr>
            </w:r>
            <w:r>
              <w:rPr>
                <w:noProof/>
                <w:webHidden/>
              </w:rPr>
              <w:fldChar w:fldCharType="separate"/>
            </w:r>
            <w:r>
              <w:rPr>
                <w:noProof/>
                <w:webHidden/>
              </w:rPr>
              <w:t>32</w:t>
            </w:r>
            <w:r>
              <w:rPr>
                <w:noProof/>
                <w:webHidden/>
              </w:rPr>
              <w:fldChar w:fldCharType="end"/>
            </w:r>
          </w:hyperlink>
        </w:p>
        <w:p w14:paraId="65E7BF17" w14:textId="3F51B28B"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87" w:history="1">
            <w:r w:rsidRPr="00D307C4">
              <w:rPr>
                <w:rStyle w:val="Hyperlink"/>
                <w:noProof/>
              </w:rPr>
              <w:t>61. የስጋት ማረጋገጫ ቅጽ አለመቀበል</w:t>
            </w:r>
            <w:r>
              <w:rPr>
                <w:noProof/>
                <w:webHidden/>
              </w:rPr>
              <w:tab/>
            </w:r>
            <w:r>
              <w:rPr>
                <w:noProof/>
                <w:webHidden/>
              </w:rPr>
              <w:fldChar w:fldCharType="begin"/>
            </w:r>
            <w:r>
              <w:rPr>
                <w:noProof/>
                <w:webHidden/>
              </w:rPr>
              <w:instrText xml:space="preserve"> PAGEREF _Toc240542587 \h </w:instrText>
            </w:r>
            <w:r>
              <w:rPr>
                <w:noProof/>
                <w:webHidden/>
              </w:rPr>
            </w:r>
            <w:r>
              <w:rPr>
                <w:noProof/>
                <w:webHidden/>
              </w:rPr>
              <w:fldChar w:fldCharType="separate"/>
            </w:r>
            <w:r>
              <w:rPr>
                <w:noProof/>
                <w:webHidden/>
              </w:rPr>
              <w:t>32</w:t>
            </w:r>
            <w:r>
              <w:rPr>
                <w:noProof/>
                <w:webHidden/>
              </w:rPr>
              <w:fldChar w:fldCharType="end"/>
            </w:r>
          </w:hyperlink>
        </w:p>
        <w:p w14:paraId="069ACA53" w14:textId="0D1EA420"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88" w:history="1">
            <w:r w:rsidRPr="00D307C4">
              <w:rPr>
                <w:rStyle w:val="Hyperlink"/>
                <w:noProof/>
              </w:rPr>
              <w:t>62. በኢንቨስተሮች የሚፈጸሙ ጥሰቶች</w:t>
            </w:r>
            <w:r>
              <w:rPr>
                <w:noProof/>
                <w:webHidden/>
              </w:rPr>
              <w:tab/>
            </w:r>
            <w:r>
              <w:rPr>
                <w:noProof/>
                <w:webHidden/>
              </w:rPr>
              <w:fldChar w:fldCharType="begin"/>
            </w:r>
            <w:r>
              <w:rPr>
                <w:noProof/>
                <w:webHidden/>
              </w:rPr>
              <w:instrText xml:space="preserve"> PAGEREF _Toc240542588 \h </w:instrText>
            </w:r>
            <w:r>
              <w:rPr>
                <w:noProof/>
                <w:webHidden/>
              </w:rPr>
            </w:r>
            <w:r>
              <w:rPr>
                <w:noProof/>
                <w:webHidden/>
              </w:rPr>
              <w:fldChar w:fldCharType="separate"/>
            </w:r>
            <w:r>
              <w:rPr>
                <w:noProof/>
                <w:webHidden/>
              </w:rPr>
              <w:t>32</w:t>
            </w:r>
            <w:r>
              <w:rPr>
                <w:noProof/>
                <w:webHidden/>
              </w:rPr>
              <w:fldChar w:fldCharType="end"/>
            </w:r>
          </w:hyperlink>
        </w:p>
        <w:p w14:paraId="7B507404" w14:textId="36F12E13"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89" w:history="1">
            <w:r w:rsidRPr="00D307C4">
              <w:rPr>
                <w:rStyle w:val="Hyperlink"/>
                <w:noProof/>
              </w:rPr>
              <w:t>63. ሌሎች ጥሰቶች</w:t>
            </w:r>
            <w:r>
              <w:rPr>
                <w:noProof/>
                <w:webHidden/>
              </w:rPr>
              <w:tab/>
            </w:r>
            <w:r>
              <w:rPr>
                <w:noProof/>
                <w:webHidden/>
              </w:rPr>
              <w:fldChar w:fldCharType="begin"/>
            </w:r>
            <w:r>
              <w:rPr>
                <w:noProof/>
                <w:webHidden/>
              </w:rPr>
              <w:instrText xml:space="preserve"> PAGEREF _Toc240542589 \h </w:instrText>
            </w:r>
            <w:r>
              <w:rPr>
                <w:noProof/>
                <w:webHidden/>
              </w:rPr>
            </w:r>
            <w:r>
              <w:rPr>
                <w:noProof/>
                <w:webHidden/>
              </w:rPr>
              <w:fldChar w:fldCharType="separate"/>
            </w:r>
            <w:r>
              <w:rPr>
                <w:noProof/>
                <w:webHidden/>
              </w:rPr>
              <w:t>32</w:t>
            </w:r>
            <w:r>
              <w:rPr>
                <w:noProof/>
                <w:webHidden/>
              </w:rPr>
              <w:fldChar w:fldCharType="end"/>
            </w:r>
          </w:hyperlink>
        </w:p>
        <w:p w14:paraId="587FC18D" w14:textId="61A5B8C9"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90" w:history="1">
            <w:r w:rsidRPr="00D307C4">
              <w:rPr>
                <w:rStyle w:val="Hyperlink"/>
                <w:noProof/>
              </w:rPr>
              <w:t>64. ባለሥልጣኑ ምርመራ የማካሄድ ስልጣን</w:t>
            </w:r>
            <w:r>
              <w:rPr>
                <w:noProof/>
                <w:webHidden/>
              </w:rPr>
              <w:tab/>
            </w:r>
            <w:r>
              <w:rPr>
                <w:noProof/>
                <w:webHidden/>
              </w:rPr>
              <w:fldChar w:fldCharType="begin"/>
            </w:r>
            <w:r>
              <w:rPr>
                <w:noProof/>
                <w:webHidden/>
              </w:rPr>
              <w:instrText xml:space="preserve"> PAGEREF _Toc240542590 \h </w:instrText>
            </w:r>
            <w:r>
              <w:rPr>
                <w:noProof/>
                <w:webHidden/>
              </w:rPr>
            </w:r>
            <w:r>
              <w:rPr>
                <w:noProof/>
                <w:webHidden/>
              </w:rPr>
              <w:fldChar w:fldCharType="separate"/>
            </w:r>
            <w:r>
              <w:rPr>
                <w:noProof/>
                <w:webHidden/>
              </w:rPr>
              <w:t>32</w:t>
            </w:r>
            <w:r>
              <w:rPr>
                <w:noProof/>
                <w:webHidden/>
              </w:rPr>
              <w:fldChar w:fldCharType="end"/>
            </w:r>
          </w:hyperlink>
        </w:p>
        <w:p w14:paraId="3831210E" w14:textId="543CEC3E" w:rsidR="00DD0B0E" w:rsidRDefault="00DD0B0E">
          <w:pPr>
            <w:pStyle w:val="TOC1"/>
            <w:tabs>
              <w:tab w:val="right" w:leader="dot" w:pos="9350"/>
            </w:tabs>
            <w:rPr>
              <w:rFonts w:asciiTheme="minorHAnsi" w:hAnsiTheme="minorHAnsi"/>
              <w:noProof/>
              <w:kern w:val="2"/>
              <w:sz w:val="24"/>
              <w:szCs w:val="24"/>
              <w14:ligatures w14:val="standardContextual"/>
            </w:rPr>
          </w:pPr>
          <w:hyperlink w:anchor="_Toc240542591" w:history="1">
            <w:r w:rsidRPr="00D307C4">
              <w:rPr>
                <w:rStyle w:val="Hyperlink"/>
                <w:noProof/>
              </w:rPr>
              <w:t>ምዕራፍ ዘጠኝ ፤ ልዩ ልዩ ድንጋጌዎች</w:t>
            </w:r>
            <w:r>
              <w:rPr>
                <w:noProof/>
                <w:webHidden/>
              </w:rPr>
              <w:tab/>
            </w:r>
            <w:r>
              <w:rPr>
                <w:noProof/>
                <w:webHidden/>
              </w:rPr>
              <w:fldChar w:fldCharType="begin"/>
            </w:r>
            <w:r>
              <w:rPr>
                <w:noProof/>
                <w:webHidden/>
              </w:rPr>
              <w:instrText xml:space="preserve"> PAGEREF _Toc240542591 \h </w:instrText>
            </w:r>
            <w:r>
              <w:rPr>
                <w:noProof/>
                <w:webHidden/>
              </w:rPr>
            </w:r>
            <w:r>
              <w:rPr>
                <w:noProof/>
                <w:webHidden/>
              </w:rPr>
              <w:fldChar w:fldCharType="separate"/>
            </w:r>
            <w:r>
              <w:rPr>
                <w:noProof/>
                <w:webHidden/>
              </w:rPr>
              <w:t>32</w:t>
            </w:r>
            <w:r>
              <w:rPr>
                <w:noProof/>
                <w:webHidden/>
              </w:rPr>
              <w:fldChar w:fldCharType="end"/>
            </w:r>
          </w:hyperlink>
        </w:p>
        <w:p w14:paraId="4FCDDFF7" w14:textId="77C982F8"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92" w:history="1">
            <w:r w:rsidRPr="00D307C4">
              <w:rPr>
                <w:rStyle w:val="Hyperlink"/>
                <w:noProof/>
              </w:rPr>
              <w:t>65. ተጨማሪ መረጃ እና የተገቢነት ቁመና መስፈርቶች</w:t>
            </w:r>
            <w:r>
              <w:rPr>
                <w:noProof/>
                <w:webHidden/>
              </w:rPr>
              <w:tab/>
            </w:r>
            <w:r>
              <w:rPr>
                <w:noProof/>
                <w:webHidden/>
              </w:rPr>
              <w:fldChar w:fldCharType="begin"/>
            </w:r>
            <w:r>
              <w:rPr>
                <w:noProof/>
                <w:webHidden/>
              </w:rPr>
              <w:instrText xml:space="preserve"> PAGEREF _Toc240542592 \h </w:instrText>
            </w:r>
            <w:r>
              <w:rPr>
                <w:noProof/>
                <w:webHidden/>
              </w:rPr>
            </w:r>
            <w:r>
              <w:rPr>
                <w:noProof/>
                <w:webHidden/>
              </w:rPr>
              <w:fldChar w:fldCharType="separate"/>
            </w:r>
            <w:r>
              <w:rPr>
                <w:noProof/>
                <w:webHidden/>
              </w:rPr>
              <w:t>32</w:t>
            </w:r>
            <w:r>
              <w:rPr>
                <w:noProof/>
                <w:webHidden/>
              </w:rPr>
              <w:fldChar w:fldCharType="end"/>
            </w:r>
          </w:hyperlink>
        </w:p>
        <w:p w14:paraId="2815E451" w14:textId="5A71B388"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93" w:history="1">
            <w:r w:rsidRPr="00D307C4">
              <w:rPr>
                <w:rStyle w:val="Hyperlink"/>
                <w:noProof/>
              </w:rPr>
              <w:t>66. ተፈጻሚነት የማይኖራቸው ሕጎች</w:t>
            </w:r>
            <w:r>
              <w:rPr>
                <w:noProof/>
                <w:webHidden/>
              </w:rPr>
              <w:tab/>
            </w:r>
            <w:r>
              <w:rPr>
                <w:noProof/>
                <w:webHidden/>
              </w:rPr>
              <w:fldChar w:fldCharType="begin"/>
            </w:r>
            <w:r>
              <w:rPr>
                <w:noProof/>
                <w:webHidden/>
              </w:rPr>
              <w:instrText xml:space="preserve"> PAGEREF _Toc240542593 \h </w:instrText>
            </w:r>
            <w:r>
              <w:rPr>
                <w:noProof/>
                <w:webHidden/>
              </w:rPr>
            </w:r>
            <w:r>
              <w:rPr>
                <w:noProof/>
                <w:webHidden/>
              </w:rPr>
              <w:fldChar w:fldCharType="separate"/>
            </w:r>
            <w:r>
              <w:rPr>
                <w:noProof/>
                <w:webHidden/>
              </w:rPr>
              <w:t>32</w:t>
            </w:r>
            <w:r>
              <w:rPr>
                <w:noProof/>
                <w:webHidden/>
              </w:rPr>
              <w:fldChar w:fldCharType="end"/>
            </w:r>
          </w:hyperlink>
        </w:p>
        <w:p w14:paraId="6AE4CC3E" w14:textId="4762A5F0" w:rsidR="00DD0B0E" w:rsidRDefault="00DD0B0E">
          <w:pPr>
            <w:pStyle w:val="TOC3"/>
            <w:tabs>
              <w:tab w:val="right" w:leader="dot" w:pos="9350"/>
            </w:tabs>
            <w:rPr>
              <w:rFonts w:asciiTheme="minorHAnsi" w:hAnsiTheme="minorHAnsi"/>
              <w:noProof/>
              <w:kern w:val="2"/>
              <w:sz w:val="24"/>
              <w:szCs w:val="24"/>
              <w14:ligatures w14:val="standardContextual"/>
            </w:rPr>
          </w:pPr>
          <w:hyperlink w:anchor="_Toc240542594" w:history="1">
            <w:r w:rsidRPr="00D307C4">
              <w:rPr>
                <w:rStyle w:val="Hyperlink"/>
                <w:noProof/>
              </w:rPr>
              <w:t>67. መመሪያው የሚጸናበት ቀን</w:t>
            </w:r>
            <w:r>
              <w:rPr>
                <w:noProof/>
                <w:webHidden/>
              </w:rPr>
              <w:tab/>
            </w:r>
            <w:r>
              <w:rPr>
                <w:noProof/>
                <w:webHidden/>
              </w:rPr>
              <w:fldChar w:fldCharType="begin"/>
            </w:r>
            <w:r>
              <w:rPr>
                <w:noProof/>
                <w:webHidden/>
              </w:rPr>
              <w:instrText xml:space="preserve"> PAGEREF _Toc240542594 \h </w:instrText>
            </w:r>
            <w:r>
              <w:rPr>
                <w:noProof/>
                <w:webHidden/>
              </w:rPr>
            </w:r>
            <w:r>
              <w:rPr>
                <w:noProof/>
                <w:webHidden/>
              </w:rPr>
              <w:fldChar w:fldCharType="separate"/>
            </w:r>
            <w:r>
              <w:rPr>
                <w:noProof/>
                <w:webHidden/>
              </w:rPr>
              <w:t>32</w:t>
            </w:r>
            <w:r>
              <w:rPr>
                <w:noProof/>
                <w:webHidden/>
              </w:rPr>
              <w:fldChar w:fldCharType="end"/>
            </w:r>
          </w:hyperlink>
        </w:p>
        <w:p w14:paraId="4EC2F8BE" w14:textId="2E84B045" w:rsidR="00DD0B0E" w:rsidRDefault="00DD0B0E">
          <w:r>
            <w:rPr>
              <w:b/>
              <w:bCs/>
              <w:noProof/>
            </w:rPr>
            <w:fldChar w:fldCharType="end"/>
          </w:r>
        </w:p>
      </w:sdtContent>
    </w:sdt>
    <w:p w14:paraId="40F613E5" w14:textId="41BE402E" w:rsidR="0067233B" w:rsidRPr="008B10CF" w:rsidRDefault="0067233B">
      <w:pPr>
        <w:jc w:val="center"/>
        <w:rPr>
          <w:sz w:val="28"/>
          <w:szCs w:val="28"/>
        </w:rPr>
      </w:pPr>
    </w:p>
    <w:p w14:paraId="5486D892" w14:textId="390A8804" w:rsidR="00DD0B0E" w:rsidRPr="008B10CF" w:rsidRDefault="005D643E" w:rsidP="00DD0B0E">
      <w:pPr>
        <w:pStyle w:val="TOC1"/>
        <w:tabs>
          <w:tab w:val="right" w:leader="dot" w:pos="9350"/>
        </w:tabs>
        <w:rPr>
          <w:noProof/>
          <w:sz w:val="28"/>
          <w:szCs w:val="28"/>
        </w:rPr>
      </w:pPr>
      <w:r w:rsidRPr="008B10CF">
        <w:rPr>
          <w:sz w:val="28"/>
          <w:szCs w:val="28"/>
        </w:rPr>
        <w:fldChar w:fldCharType="begin"/>
      </w:r>
      <w:r w:rsidRPr="008B10CF">
        <w:rPr>
          <w:sz w:val="28"/>
          <w:szCs w:val="28"/>
        </w:rPr>
        <w:instrText xml:space="preserve"> TOC \o "1-3" \h \z \u </w:instrText>
      </w:r>
      <w:r w:rsidRPr="008B10CF">
        <w:rPr>
          <w:sz w:val="28"/>
          <w:szCs w:val="28"/>
        </w:rPr>
        <w:fldChar w:fldCharType="separate"/>
      </w:r>
    </w:p>
    <w:p w14:paraId="444D0A3F" w14:textId="70DC0D1B" w:rsidR="009664CF" w:rsidRPr="008B10CF" w:rsidRDefault="009664CF">
      <w:pPr>
        <w:pStyle w:val="TOC3"/>
        <w:tabs>
          <w:tab w:val="right" w:leader="dot" w:pos="9350"/>
        </w:tabs>
        <w:rPr>
          <w:noProof/>
          <w:sz w:val="28"/>
          <w:szCs w:val="28"/>
        </w:rPr>
      </w:pPr>
    </w:p>
    <w:p w14:paraId="3B6620DE" w14:textId="5A8EDF89" w:rsidR="0067233B" w:rsidRPr="008B10CF" w:rsidRDefault="005D643E">
      <w:pPr>
        <w:rPr>
          <w:sz w:val="28"/>
          <w:szCs w:val="28"/>
        </w:rPr>
      </w:pPr>
      <w:r w:rsidRPr="008B10CF">
        <w:rPr>
          <w:sz w:val="28"/>
          <w:szCs w:val="28"/>
        </w:rPr>
        <w:fldChar w:fldCharType="end"/>
      </w:r>
    </w:p>
    <w:p w14:paraId="628D4C41" w14:textId="77777777" w:rsidR="009664CF" w:rsidRPr="008B10CF" w:rsidRDefault="009664CF">
      <w:pPr>
        <w:rPr>
          <w:sz w:val="28"/>
          <w:szCs w:val="28"/>
        </w:rPr>
      </w:pPr>
    </w:p>
    <w:p w14:paraId="5807B4F8" w14:textId="77777777" w:rsidR="0067233B" w:rsidRPr="008B10CF" w:rsidRDefault="005D643E">
      <w:pPr>
        <w:rPr>
          <w:sz w:val="28"/>
          <w:szCs w:val="28"/>
        </w:rPr>
      </w:pPr>
      <w:r w:rsidRPr="008B10CF">
        <w:rPr>
          <w:sz w:val="28"/>
          <w:szCs w:val="28"/>
        </w:rPr>
        <w:br w:type="page"/>
      </w:r>
    </w:p>
    <w:p w14:paraId="36FF1ED4" w14:textId="77777777" w:rsidR="0064310D" w:rsidRPr="008B10CF" w:rsidRDefault="0064310D" w:rsidP="0064310D">
      <w:pPr>
        <w:keepNext/>
        <w:keepLines/>
        <w:spacing w:before="280"/>
        <w:jc w:val="center"/>
        <w:outlineLvl w:val="0"/>
        <w:rPr>
          <w:rFonts w:asciiTheme="majorHAnsi" w:eastAsiaTheme="majorEastAsia" w:hAnsiTheme="majorHAnsi" w:cstheme="majorBidi"/>
          <w:b/>
          <w:bCs/>
          <w:sz w:val="36"/>
          <w:szCs w:val="36"/>
        </w:rPr>
      </w:pPr>
      <w:bookmarkStart w:id="0" w:name="_Toc239448536"/>
      <w:bookmarkStart w:id="1" w:name="_Toc240542516"/>
      <w:r w:rsidRPr="008B10CF">
        <w:rPr>
          <w:rFonts w:eastAsiaTheme="majorEastAsia" w:cstheme="majorBidi"/>
          <w:b/>
          <w:bCs/>
          <w:sz w:val="28"/>
          <w:szCs w:val="36"/>
        </w:rPr>
        <w:lastRenderedPageBreak/>
        <w:t>መግቢያ</w:t>
      </w:r>
      <w:bookmarkEnd w:id="0"/>
      <w:bookmarkEnd w:id="1"/>
    </w:p>
    <w:p w14:paraId="744E7A49" w14:textId="77777777" w:rsidR="0064310D" w:rsidRPr="008B10CF" w:rsidRDefault="0064310D" w:rsidP="0064310D">
      <w:pPr>
        <w:jc w:val="both"/>
        <w:rPr>
          <w:sz w:val="28"/>
          <w:szCs w:val="28"/>
        </w:rPr>
      </w:pPr>
      <w:r w:rsidRPr="008B10CF">
        <w:rPr>
          <w:sz w:val="28"/>
          <w:szCs w:val="28"/>
        </w:rPr>
        <w:t>አካታች፣ ግልጽ እና ውጤታማ የካፒታል ገበያ ማሳደግ በኢትዮጵያ ውስጥ ዘላቂ የኢኮኖሚ ዕድገትንና የግሉን ዘርፍ ልማት ለማፋጠን ቁልፍ ምሰሶ በመሆኑ፤</w:t>
      </w:r>
    </w:p>
    <w:p w14:paraId="01B64978" w14:textId="716A63AA" w:rsidR="0064310D" w:rsidRPr="008B10CF" w:rsidRDefault="0064310D" w:rsidP="0064310D">
      <w:pPr>
        <w:jc w:val="both"/>
        <w:rPr>
          <w:sz w:val="28"/>
          <w:szCs w:val="28"/>
        </w:rPr>
      </w:pPr>
      <w:r w:rsidRPr="008B10CF">
        <w:rPr>
          <w:sz w:val="28"/>
          <w:szCs w:val="28"/>
        </w:rPr>
        <w:t>ጥቃቅን፣ አነስተኛ</w:t>
      </w:r>
      <w:r w:rsidR="00CE3AE0" w:rsidRPr="008B10CF">
        <w:rPr>
          <w:sz w:val="28"/>
          <w:szCs w:val="28"/>
        </w:rPr>
        <w:t xml:space="preserve"> </w:t>
      </w:r>
      <w:r w:rsidR="00CE3AE0" w:rsidRPr="008B10CF">
        <w:rPr>
          <w:sz w:val="28"/>
          <w:szCs w:val="28"/>
          <w:lang w:val="am-ET"/>
        </w:rPr>
        <w:t>እ</w:t>
      </w:r>
      <w:r w:rsidRPr="008B10CF">
        <w:rPr>
          <w:sz w:val="28"/>
          <w:szCs w:val="28"/>
        </w:rPr>
        <w:t xml:space="preserve">ና መካከለኛ ድርጅቶች በአጠቃላይ የኢኮኖሚ ልማት ውስጥ ወሳኝ ሚና የሚጫወቱ በመሆናቸው፣ </w:t>
      </w:r>
      <w:r w:rsidR="00CE3AE0" w:rsidRPr="008B10CF">
        <w:rPr>
          <w:sz w:val="28"/>
          <w:szCs w:val="28"/>
          <w:lang w:val="am-ET"/>
        </w:rPr>
        <w:t>ለእነሱ</w:t>
      </w:r>
      <w:r w:rsidR="00CE3AE0" w:rsidRPr="008B10CF">
        <w:rPr>
          <w:sz w:val="28"/>
          <w:szCs w:val="28"/>
        </w:rPr>
        <w:t xml:space="preserve"> </w:t>
      </w:r>
      <w:r w:rsidRPr="008B10CF">
        <w:rPr>
          <w:sz w:val="28"/>
          <w:szCs w:val="28"/>
          <w:lang w:val="am-ET"/>
        </w:rPr>
        <w:t>የ</w:t>
      </w:r>
      <w:r w:rsidRPr="008B10CF">
        <w:rPr>
          <w:sz w:val="28"/>
          <w:szCs w:val="28"/>
        </w:rPr>
        <w:t>ካፒታል ገበያ</w:t>
      </w:r>
      <w:r w:rsidRPr="008B10CF">
        <w:rPr>
          <w:sz w:val="28"/>
          <w:szCs w:val="28"/>
          <w:lang w:val="am-ET"/>
        </w:rPr>
        <w:t>ን</w:t>
      </w:r>
      <w:r w:rsidRPr="008B10CF">
        <w:rPr>
          <w:sz w:val="28"/>
          <w:szCs w:val="28"/>
        </w:rPr>
        <w:t xml:space="preserve"> ተደራሽነት ማመቻቸት ካፒታል ለማሰባሰብና ዕድገታቸውን</w:t>
      </w:r>
      <w:r w:rsidR="00E91B88" w:rsidRPr="008B10CF">
        <w:rPr>
          <w:sz w:val="28"/>
          <w:szCs w:val="28"/>
        </w:rPr>
        <w:t xml:space="preserve"> </w:t>
      </w:r>
      <w:r w:rsidR="00E91B88" w:rsidRPr="008B10CF">
        <w:rPr>
          <w:sz w:val="28"/>
          <w:szCs w:val="28"/>
          <w:lang w:val="am-ET"/>
        </w:rPr>
        <w:t>እ</w:t>
      </w:r>
      <w:r w:rsidRPr="008B10CF">
        <w:rPr>
          <w:sz w:val="28"/>
          <w:szCs w:val="28"/>
        </w:rPr>
        <w:t>ና ልማታቸውን ለመደገፍ አስፈላጊ በመሆኑ፤</w:t>
      </w:r>
    </w:p>
    <w:p w14:paraId="492D3950" w14:textId="77777777" w:rsidR="0064310D" w:rsidRPr="008B10CF" w:rsidRDefault="0064310D" w:rsidP="0064310D">
      <w:pPr>
        <w:jc w:val="both"/>
        <w:rPr>
          <w:sz w:val="28"/>
          <w:szCs w:val="28"/>
        </w:rPr>
      </w:pPr>
      <w:r w:rsidRPr="008B10CF">
        <w:rPr>
          <w:sz w:val="28"/>
          <w:szCs w:val="28"/>
          <w:lang w:val="am-ET"/>
        </w:rPr>
        <w:t xml:space="preserve">ኢንቨስትመንት </w:t>
      </w:r>
      <w:r w:rsidRPr="008B10CF">
        <w:rPr>
          <w:sz w:val="28"/>
          <w:szCs w:val="28"/>
        </w:rPr>
        <w:t xml:space="preserve">ክራውድ ፈንዲንግ በኢትዮጵያ ውስጥ ላሉ </w:t>
      </w:r>
      <w:r w:rsidRPr="008B10CF">
        <w:rPr>
          <w:sz w:val="28"/>
          <w:szCs w:val="28"/>
          <w:lang w:val="am-ET"/>
        </w:rPr>
        <w:t>ጥ</w:t>
      </w:r>
      <w:r w:rsidRPr="008B10CF">
        <w:rPr>
          <w:sz w:val="28"/>
          <w:szCs w:val="28"/>
        </w:rPr>
        <w:t>ቃቅን፣ አነስተኛና መካከለኛ ድርጅቶች እና ስታርትአፖች አማራጭ የፋይናንስ ማግኛ ዘዴዎችን የሚያቀርብ በመሆኑ፤</w:t>
      </w:r>
    </w:p>
    <w:p w14:paraId="66FC9F29" w14:textId="05DAE98B" w:rsidR="0064310D" w:rsidRPr="008B10CF" w:rsidRDefault="0064310D" w:rsidP="0064310D">
      <w:pPr>
        <w:jc w:val="both"/>
        <w:rPr>
          <w:sz w:val="28"/>
          <w:szCs w:val="28"/>
        </w:rPr>
      </w:pPr>
      <w:r w:rsidRPr="008B10CF">
        <w:rPr>
          <w:sz w:val="28"/>
          <w:szCs w:val="28"/>
          <w:lang w:val="am-ET"/>
        </w:rPr>
        <w:t>የ</w:t>
      </w:r>
      <w:r w:rsidRPr="008B10CF">
        <w:rPr>
          <w:sz w:val="28"/>
          <w:szCs w:val="28"/>
        </w:rPr>
        <w:t xml:space="preserve">ክራውድ ፈንዲንግ </w:t>
      </w:r>
      <w:r w:rsidRPr="008B10CF">
        <w:rPr>
          <w:sz w:val="28"/>
          <w:szCs w:val="28"/>
          <w:lang w:val="am-ET"/>
        </w:rPr>
        <w:t>የሕግ</w:t>
      </w:r>
      <w:r w:rsidRPr="008B10CF">
        <w:rPr>
          <w:sz w:val="28"/>
          <w:szCs w:val="28"/>
        </w:rPr>
        <w:t xml:space="preserve"> </w:t>
      </w:r>
      <w:r w:rsidRPr="008B10CF">
        <w:rPr>
          <w:sz w:val="28"/>
          <w:szCs w:val="28"/>
          <w:lang w:val="am-ET"/>
        </w:rPr>
        <w:t>እና</w:t>
      </w:r>
      <w:r w:rsidRPr="008B10CF">
        <w:rPr>
          <w:sz w:val="28"/>
          <w:szCs w:val="28"/>
        </w:rPr>
        <w:t xml:space="preserve"> </w:t>
      </w:r>
      <w:r w:rsidRPr="008B10CF">
        <w:rPr>
          <w:sz w:val="28"/>
          <w:szCs w:val="28"/>
          <w:lang w:val="am-ET"/>
        </w:rPr>
        <w:t>የተቋም</w:t>
      </w:r>
      <w:r w:rsidRPr="008B10CF">
        <w:rPr>
          <w:sz w:val="28"/>
          <w:szCs w:val="28"/>
        </w:rPr>
        <w:t xml:space="preserve"> </w:t>
      </w:r>
      <w:r w:rsidRPr="008B10CF">
        <w:rPr>
          <w:sz w:val="28"/>
          <w:szCs w:val="28"/>
          <w:lang w:val="am-ET"/>
        </w:rPr>
        <w:t>ማዕቀፍ</w:t>
      </w:r>
      <w:r w:rsidRPr="008B10CF">
        <w:rPr>
          <w:sz w:val="28"/>
          <w:szCs w:val="28"/>
        </w:rPr>
        <w:t xml:space="preserve"> </w:t>
      </w:r>
      <w:r w:rsidRPr="008B10CF">
        <w:rPr>
          <w:sz w:val="28"/>
          <w:szCs w:val="28"/>
          <w:lang w:val="am-ET"/>
        </w:rPr>
        <w:t>ማዘጋጀት</w:t>
      </w:r>
      <w:r w:rsidRPr="008B10CF">
        <w:rPr>
          <w:sz w:val="28"/>
          <w:szCs w:val="28"/>
        </w:rPr>
        <w:t xml:space="preserve"> ጥቃቅን፣ አነስተኛና መካከለኛ ድርጅቶች ካፒታል ማሰባሰቢያ </w:t>
      </w:r>
      <w:r w:rsidR="007C4A8E" w:rsidRPr="008B10CF">
        <w:rPr>
          <w:sz w:val="28"/>
          <w:szCs w:val="28"/>
          <w:lang w:val="am-ET"/>
        </w:rPr>
        <w:t xml:space="preserve">ተአማኒነት እና ስኬታማነት የሚያረጋግጥ </w:t>
      </w:r>
      <w:r w:rsidRPr="008B10CF">
        <w:rPr>
          <w:sz w:val="28"/>
          <w:szCs w:val="28"/>
        </w:rPr>
        <w:t>በመሆኑ</w:t>
      </w:r>
      <w:r w:rsidR="00244512" w:rsidRPr="008B10CF">
        <w:rPr>
          <w:sz w:val="28"/>
          <w:szCs w:val="28"/>
        </w:rPr>
        <w:t xml:space="preserve"> </w:t>
      </w:r>
      <w:r w:rsidR="00244512" w:rsidRPr="008B10CF">
        <w:rPr>
          <w:sz w:val="28"/>
          <w:szCs w:val="28"/>
          <w:lang w:val="am-ET"/>
        </w:rPr>
        <w:t>እ</w:t>
      </w:r>
      <w:r w:rsidRPr="008B10CF">
        <w:rPr>
          <w:sz w:val="28"/>
          <w:szCs w:val="28"/>
        </w:rPr>
        <w:t xml:space="preserve">ና የሀገር ውስጥ ቁጠባን </w:t>
      </w:r>
      <w:r w:rsidR="00244512" w:rsidRPr="008B10CF">
        <w:rPr>
          <w:sz w:val="28"/>
          <w:szCs w:val="28"/>
          <w:lang w:val="am-ET"/>
        </w:rPr>
        <w:t xml:space="preserve">ስርአት ባለው መልኩ </w:t>
      </w:r>
      <w:r w:rsidRPr="008B10CF">
        <w:rPr>
          <w:sz w:val="28"/>
          <w:szCs w:val="28"/>
        </w:rPr>
        <w:t>ወደ አምራች ኢንቨስትመንት ለማሰባሰብ የሚያግዝ በመሆኑ፤</w:t>
      </w:r>
    </w:p>
    <w:p w14:paraId="0472C45C" w14:textId="77777777" w:rsidR="0064310D" w:rsidRPr="008B10CF" w:rsidRDefault="0064310D" w:rsidP="0064310D">
      <w:pPr>
        <w:jc w:val="both"/>
      </w:pPr>
      <w:r w:rsidRPr="008B10CF">
        <w:rPr>
          <w:sz w:val="28"/>
          <w:szCs w:val="28"/>
        </w:rPr>
        <w:t>ስለሆነም ባለሥልጣኑ በካፒታል ገበያ አዋጅ ቁጥር 1248/2013 አንቀጽ 55</w:t>
      </w:r>
      <w:r w:rsidRPr="008B10CF">
        <w:rPr>
          <w:sz w:val="28"/>
          <w:szCs w:val="28"/>
          <w:lang w:val="am-ET"/>
        </w:rPr>
        <w:t>፣</w:t>
      </w:r>
      <w:r w:rsidRPr="008B10CF">
        <w:rPr>
          <w:sz w:val="28"/>
          <w:szCs w:val="28"/>
        </w:rPr>
        <w:t xml:space="preserve"> </w:t>
      </w:r>
      <w:r w:rsidRPr="008B10CF">
        <w:rPr>
          <w:sz w:val="28"/>
          <w:szCs w:val="28"/>
          <w:lang w:val="am-ET"/>
        </w:rPr>
        <w:t>75</w:t>
      </w:r>
      <w:r w:rsidRPr="008B10CF">
        <w:rPr>
          <w:sz w:val="28"/>
          <w:szCs w:val="28"/>
        </w:rPr>
        <w:t xml:space="preserve"> እና 108 መሠረት ይህንን የክራውድ ፈንዲንግ መመሪያ አውጥቷል።</w:t>
      </w:r>
    </w:p>
    <w:p w14:paraId="0507B99E" w14:textId="6F69835C" w:rsidR="7CE0BD29" w:rsidRPr="008B10CF" w:rsidRDefault="7CE0BD29" w:rsidP="7CE0BD29">
      <w:pPr>
        <w:jc w:val="both"/>
        <w:rPr>
          <w:sz w:val="28"/>
          <w:szCs w:val="28"/>
        </w:rPr>
      </w:pPr>
    </w:p>
    <w:p w14:paraId="444C256A" w14:textId="392C1D16" w:rsidR="7CE0BD29" w:rsidRPr="008B10CF" w:rsidRDefault="7CE0BD29" w:rsidP="7CE0BD29">
      <w:pPr>
        <w:jc w:val="both"/>
        <w:rPr>
          <w:sz w:val="28"/>
          <w:szCs w:val="28"/>
        </w:rPr>
      </w:pPr>
    </w:p>
    <w:p w14:paraId="5A6BD954" w14:textId="6B1F6653" w:rsidR="7CE0BD29" w:rsidRPr="008B10CF" w:rsidRDefault="7CE0BD29" w:rsidP="7CE0BD29">
      <w:pPr>
        <w:jc w:val="both"/>
        <w:rPr>
          <w:sz w:val="28"/>
          <w:szCs w:val="28"/>
        </w:rPr>
      </w:pPr>
    </w:p>
    <w:p w14:paraId="33201EA0" w14:textId="6AAF27F3" w:rsidR="7CE0BD29" w:rsidRPr="008B10CF" w:rsidRDefault="7CE0BD29" w:rsidP="7CE0BD29">
      <w:pPr>
        <w:jc w:val="both"/>
        <w:rPr>
          <w:sz w:val="28"/>
          <w:szCs w:val="28"/>
        </w:rPr>
      </w:pPr>
    </w:p>
    <w:p w14:paraId="20195AB6" w14:textId="61131E52" w:rsidR="7CE0BD29" w:rsidRPr="008B10CF" w:rsidRDefault="7CE0BD29" w:rsidP="7CE0BD29">
      <w:pPr>
        <w:jc w:val="both"/>
        <w:rPr>
          <w:sz w:val="28"/>
          <w:szCs w:val="28"/>
        </w:rPr>
      </w:pPr>
    </w:p>
    <w:p w14:paraId="6AA7AA89" w14:textId="69F23D0D" w:rsidR="7CE0BD29" w:rsidRPr="008B10CF" w:rsidRDefault="7CE0BD29" w:rsidP="7CE0BD29">
      <w:pPr>
        <w:jc w:val="both"/>
        <w:rPr>
          <w:sz w:val="28"/>
          <w:szCs w:val="28"/>
        </w:rPr>
      </w:pPr>
    </w:p>
    <w:p w14:paraId="2B3D0440" w14:textId="64158E26" w:rsidR="7CE0BD29" w:rsidRPr="008B10CF" w:rsidRDefault="7CE0BD29" w:rsidP="7CE0BD29">
      <w:pPr>
        <w:jc w:val="both"/>
        <w:rPr>
          <w:sz w:val="28"/>
          <w:szCs w:val="28"/>
        </w:rPr>
      </w:pPr>
    </w:p>
    <w:p w14:paraId="0130F63B" w14:textId="17CF7C65" w:rsidR="7CE0BD29" w:rsidRPr="008B10CF" w:rsidRDefault="7CE0BD29" w:rsidP="7CE0BD29">
      <w:pPr>
        <w:jc w:val="both"/>
        <w:rPr>
          <w:sz w:val="28"/>
          <w:szCs w:val="28"/>
        </w:rPr>
      </w:pPr>
    </w:p>
    <w:p w14:paraId="34A04C5E" w14:textId="161DD5B3" w:rsidR="7CE0BD29" w:rsidRPr="008B10CF" w:rsidRDefault="7CE0BD29" w:rsidP="7CE0BD29">
      <w:pPr>
        <w:jc w:val="both"/>
        <w:rPr>
          <w:sz w:val="28"/>
          <w:szCs w:val="28"/>
        </w:rPr>
      </w:pPr>
    </w:p>
    <w:p w14:paraId="55B7D555" w14:textId="774FA67F" w:rsidR="7CE0BD29" w:rsidRPr="008B10CF" w:rsidRDefault="7CE0BD29" w:rsidP="7CE0BD29">
      <w:pPr>
        <w:jc w:val="both"/>
        <w:rPr>
          <w:sz w:val="28"/>
          <w:szCs w:val="28"/>
        </w:rPr>
      </w:pPr>
    </w:p>
    <w:p w14:paraId="33299A36" w14:textId="18FFD6B0" w:rsidR="7CE0BD29" w:rsidRPr="008B10CF" w:rsidRDefault="7CE0BD29" w:rsidP="7CE0BD29">
      <w:pPr>
        <w:jc w:val="both"/>
        <w:rPr>
          <w:sz w:val="28"/>
          <w:szCs w:val="28"/>
        </w:rPr>
      </w:pPr>
    </w:p>
    <w:p w14:paraId="66C2A867" w14:textId="1E89A65B" w:rsidR="7CE0BD29" w:rsidRPr="008B10CF" w:rsidRDefault="7CE0BD29" w:rsidP="7CE0BD29">
      <w:pPr>
        <w:jc w:val="both"/>
        <w:rPr>
          <w:sz w:val="28"/>
          <w:szCs w:val="28"/>
        </w:rPr>
      </w:pPr>
    </w:p>
    <w:p w14:paraId="62712F4B" w14:textId="4BD4422B" w:rsidR="7CE0BD29" w:rsidRPr="008B10CF" w:rsidRDefault="7CE0BD29" w:rsidP="7CE0BD29">
      <w:pPr>
        <w:jc w:val="both"/>
        <w:rPr>
          <w:sz w:val="28"/>
          <w:szCs w:val="28"/>
        </w:rPr>
      </w:pPr>
    </w:p>
    <w:p w14:paraId="2A3C3FC9" w14:textId="56457651" w:rsidR="7CE0BD29" w:rsidRPr="008B10CF" w:rsidRDefault="7CE0BD29" w:rsidP="7CE0BD29">
      <w:pPr>
        <w:jc w:val="both"/>
        <w:rPr>
          <w:sz w:val="28"/>
          <w:szCs w:val="28"/>
        </w:rPr>
      </w:pPr>
    </w:p>
    <w:p w14:paraId="1928E94E" w14:textId="5DC4C41D" w:rsidR="7CE0BD29" w:rsidRPr="008B10CF" w:rsidRDefault="7CE0BD29" w:rsidP="7CE0BD29">
      <w:pPr>
        <w:jc w:val="both"/>
        <w:rPr>
          <w:sz w:val="28"/>
          <w:szCs w:val="28"/>
        </w:rPr>
      </w:pPr>
    </w:p>
    <w:p w14:paraId="7D14976C" w14:textId="77777777" w:rsidR="0067233B" w:rsidRPr="008B10CF" w:rsidRDefault="005D643E">
      <w:pPr>
        <w:pStyle w:val="Heading1"/>
        <w:jc w:val="center"/>
        <w:rPr>
          <w:color w:val="auto"/>
          <w:sz w:val="36"/>
          <w:szCs w:val="36"/>
        </w:rPr>
      </w:pPr>
      <w:bookmarkStart w:id="2" w:name="_Toc239448537"/>
      <w:bookmarkStart w:id="3" w:name="_Toc240542517"/>
      <w:r w:rsidRPr="008B10CF">
        <w:rPr>
          <w:rFonts w:ascii="Nyala" w:hAnsi="Nyala"/>
          <w:color w:val="auto"/>
          <w:sz w:val="28"/>
          <w:szCs w:val="36"/>
        </w:rPr>
        <w:lastRenderedPageBreak/>
        <w:t>ምዕራፍ አንድ ፤ ጠቅላላ ድንጋጌዎች</w:t>
      </w:r>
      <w:bookmarkEnd w:id="2"/>
      <w:bookmarkEnd w:id="3"/>
    </w:p>
    <w:p w14:paraId="1A0208B7" w14:textId="77777777" w:rsidR="0067233B" w:rsidRPr="008B10CF" w:rsidRDefault="005D643E">
      <w:pPr>
        <w:pStyle w:val="Heading3"/>
        <w:rPr>
          <w:color w:val="auto"/>
          <w:sz w:val="32"/>
          <w:szCs w:val="28"/>
        </w:rPr>
      </w:pPr>
      <w:bookmarkStart w:id="4" w:name="_Toc239448538"/>
      <w:bookmarkStart w:id="5" w:name="_Toc240542518"/>
      <w:r w:rsidRPr="008B10CF">
        <w:rPr>
          <w:rFonts w:ascii="Nyala" w:hAnsi="Nyala"/>
          <w:color w:val="auto"/>
          <w:sz w:val="28"/>
          <w:szCs w:val="28"/>
        </w:rPr>
        <w:t>1. አጭር ርዕስ</w:t>
      </w:r>
      <w:bookmarkEnd w:id="4"/>
      <w:bookmarkEnd w:id="5"/>
    </w:p>
    <w:p w14:paraId="5B151F55" w14:textId="74ED105A" w:rsidR="0067233B" w:rsidRPr="008B10CF" w:rsidRDefault="005D643E">
      <w:pPr>
        <w:jc w:val="both"/>
        <w:rPr>
          <w:sz w:val="28"/>
          <w:szCs w:val="28"/>
        </w:rPr>
      </w:pPr>
      <w:r w:rsidRPr="008B10CF">
        <w:rPr>
          <w:sz w:val="28"/>
          <w:szCs w:val="28"/>
        </w:rPr>
        <w:t>ይህ መመሪያ “የክራውድ ፈንዲንግ መመሪያ ቁጥር ___/201</w:t>
      </w:r>
      <w:r w:rsidR="00E60737">
        <w:rPr>
          <w:sz w:val="28"/>
          <w:szCs w:val="28"/>
        </w:rPr>
        <w:t>9</w:t>
      </w:r>
      <w:r w:rsidRPr="008B10CF">
        <w:rPr>
          <w:sz w:val="28"/>
          <w:szCs w:val="28"/>
        </w:rPr>
        <w:t>” ተብሎ ሊጠቀስ ይችላል።</w:t>
      </w:r>
    </w:p>
    <w:p w14:paraId="545FEB53" w14:textId="77777777" w:rsidR="0067233B" w:rsidRPr="008B10CF" w:rsidRDefault="005D643E">
      <w:pPr>
        <w:pStyle w:val="Heading3"/>
        <w:rPr>
          <w:color w:val="auto"/>
          <w:sz w:val="32"/>
          <w:szCs w:val="28"/>
        </w:rPr>
      </w:pPr>
      <w:bookmarkStart w:id="6" w:name="_Toc239448539"/>
      <w:bookmarkStart w:id="7" w:name="_Toc240542519"/>
      <w:r w:rsidRPr="008B10CF">
        <w:rPr>
          <w:rFonts w:ascii="Nyala" w:hAnsi="Nyala"/>
          <w:color w:val="auto"/>
          <w:sz w:val="28"/>
          <w:szCs w:val="28"/>
        </w:rPr>
        <w:t>2. ትርጓሜ</w:t>
      </w:r>
      <w:bookmarkEnd w:id="6"/>
      <w:bookmarkEnd w:id="7"/>
    </w:p>
    <w:p w14:paraId="7ED3BB1F" w14:textId="77777777" w:rsidR="0067233B" w:rsidRPr="008B10CF" w:rsidRDefault="005D643E">
      <w:pPr>
        <w:jc w:val="both"/>
        <w:rPr>
          <w:sz w:val="28"/>
          <w:szCs w:val="28"/>
        </w:rPr>
      </w:pPr>
      <w:r w:rsidRPr="008B10CF">
        <w:rPr>
          <w:sz w:val="28"/>
          <w:szCs w:val="28"/>
        </w:rPr>
        <w:t>የቃሉ አገባብ የተለየ ትርጓሜ የሚያሰጠው ካልሆነ በስተቀር በዚህ መመሪያ ውስጥ፡-</w:t>
      </w:r>
    </w:p>
    <w:p w14:paraId="1BBE8AA7" w14:textId="77777777" w:rsidR="0067233B" w:rsidRPr="008B10CF" w:rsidRDefault="005D643E">
      <w:pPr>
        <w:ind w:left="432"/>
        <w:jc w:val="both"/>
        <w:rPr>
          <w:sz w:val="28"/>
          <w:szCs w:val="28"/>
        </w:rPr>
      </w:pPr>
      <w:r w:rsidRPr="008B10CF">
        <w:rPr>
          <w:sz w:val="28"/>
          <w:szCs w:val="28"/>
        </w:rPr>
        <w:t>1/ “</w:t>
      </w:r>
      <w:r w:rsidRPr="008B10CF">
        <w:rPr>
          <w:b/>
          <w:bCs/>
          <w:sz w:val="28"/>
          <w:szCs w:val="28"/>
        </w:rPr>
        <w:t>አዋጅ</w:t>
      </w:r>
      <w:r w:rsidRPr="008B10CF">
        <w:rPr>
          <w:sz w:val="28"/>
          <w:szCs w:val="28"/>
        </w:rPr>
        <w:t>” ማለት የካፒታል ገበያ አዋጅ ቁጥር 1248/2013 ነው።</w:t>
      </w:r>
    </w:p>
    <w:p w14:paraId="77D9DBD7" w14:textId="616BA4CE" w:rsidR="0067233B" w:rsidRPr="008B10CF" w:rsidRDefault="005D643E">
      <w:pPr>
        <w:ind w:left="432"/>
        <w:jc w:val="both"/>
        <w:rPr>
          <w:sz w:val="28"/>
          <w:szCs w:val="28"/>
        </w:rPr>
      </w:pPr>
      <w:r w:rsidRPr="008B10CF">
        <w:rPr>
          <w:sz w:val="28"/>
          <w:szCs w:val="28"/>
        </w:rPr>
        <w:t xml:space="preserve">2/ </w:t>
      </w:r>
      <w:r w:rsidRPr="008B10CF">
        <w:rPr>
          <w:b/>
          <w:bCs/>
          <w:sz w:val="28"/>
          <w:szCs w:val="28"/>
        </w:rPr>
        <w:t>“ባለሥልጣን”</w:t>
      </w:r>
      <w:r w:rsidRPr="008B10CF">
        <w:rPr>
          <w:sz w:val="28"/>
          <w:szCs w:val="28"/>
        </w:rPr>
        <w:t xml:space="preserve"> ማለት በአዋጁ አንቀጽ </w:t>
      </w:r>
      <w:r w:rsidR="007E50AD" w:rsidRPr="008B10CF">
        <w:rPr>
          <w:sz w:val="28"/>
          <w:szCs w:val="28"/>
          <w:lang w:val="am-ET"/>
        </w:rPr>
        <w:t>3</w:t>
      </w:r>
      <w:r w:rsidR="4DF7B9C3" w:rsidRPr="008B10CF">
        <w:rPr>
          <w:sz w:val="28"/>
          <w:szCs w:val="28"/>
          <w:lang w:val="am-ET"/>
        </w:rPr>
        <w:t>(1)</w:t>
      </w:r>
      <w:r w:rsidR="007E50AD" w:rsidRPr="008B10CF">
        <w:rPr>
          <w:sz w:val="28"/>
          <w:szCs w:val="28"/>
        </w:rPr>
        <w:t xml:space="preserve"> </w:t>
      </w:r>
      <w:r w:rsidRPr="008B10CF">
        <w:rPr>
          <w:sz w:val="28"/>
          <w:szCs w:val="28"/>
        </w:rPr>
        <w:t>መሠረት የተቋቋመው የኢትዮጵያ የካፒታል ገበያ ባለሥልጣን ነው።</w:t>
      </w:r>
    </w:p>
    <w:p w14:paraId="7BD3C9A1" w14:textId="77777777" w:rsidR="0067233B" w:rsidRPr="008B10CF" w:rsidRDefault="005D643E">
      <w:pPr>
        <w:ind w:left="432"/>
        <w:jc w:val="both"/>
        <w:rPr>
          <w:sz w:val="28"/>
          <w:szCs w:val="28"/>
        </w:rPr>
      </w:pPr>
      <w:r w:rsidRPr="008B10CF">
        <w:rPr>
          <w:sz w:val="28"/>
          <w:szCs w:val="28"/>
        </w:rPr>
        <w:t xml:space="preserve">3/ </w:t>
      </w:r>
      <w:r w:rsidRPr="008B10CF">
        <w:rPr>
          <w:b/>
          <w:bCs/>
          <w:sz w:val="28"/>
          <w:szCs w:val="28"/>
        </w:rPr>
        <w:t>“የካፒታል ገበያ አገልግሎት ሰጪዎች”</w:t>
      </w:r>
      <w:r w:rsidRPr="008B10CF">
        <w:rPr>
          <w:sz w:val="28"/>
          <w:szCs w:val="28"/>
        </w:rPr>
        <w:t xml:space="preserve"> ማለት በአዋጁ አንቀጽ 2(7) ሥር የተሰጠው ትርጓሜ ይኖረዋል።</w:t>
      </w:r>
    </w:p>
    <w:p w14:paraId="06EB0F84" w14:textId="209909F6" w:rsidR="0067233B" w:rsidRPr="008B10CF" w:rsidRDefault="005D643E">
      <w:pPr>
        <w:ind w:left="432"/>
        <w:jc w:val="both"/>
        <w:rPr>
          <w:sz w:val="28"/>
          <w:szCs w:val="28"/>
        </w:rPr>
      </w:pPr>
      <w:r w:rsidRPr="008B10CF">
        <w:rPr>
          <w:sz w:val="28"/>
          <w:szCs w:val="28"/>
        </w:rPr>
        <w:t xml:space="preserve">4/ </w:t>
      </w:r>
      <w:r w:rsidRPr="008B10CF">
        <w:rPr>
          <w:b/>
          <w:bCs/>
          <w:sz w:val="28"/>
          <w:szCs w:val="28"/>
        </w:rPr>
        <w:t>“የማስጠንቀቂያ መግለጫ”</w:t>
      </w:r>
      <w:r w:rsidRPr="008B10CF">
        <w:rPr>
          <w:sz w:val="28"/>
          <w:szCs w:val="28"/>
        </w:rPr>
        <w:t xml:space="preserve"> ማለት በክራውድ ፈንዲንግ አገናኝ የሚቀርብና ኢንቨስተሮችን የሚያስጠነቅቅ እንዲሁም የሚመክር </w:t>
      </w:r>
      <w:r w:rsidR="3FDD3E9A" w:rsidRPr="008B10CF">
        <w:rPr>
          <w:sz w:val="28"/>
          <w:szCs w:val="28"/>
        </w:rPr>
        <w:t>አስገዳጅ</w:t>
      </w:r>
      <w:r w:rsidRPr="008B10CF">
        <w:rPr>
          <w:sz w:val="28"/>
          <w:szCs w:val="28"/>
        </w:rPr>
        <w:t xml:space="preserve"> የስጋት መግለጫ ሆኖ የሚከተሉትን የሚያመላክት ነው፡-</w:t>
      </w:r>
    </w:p>
    <w:p w14:paraId="02BEEF55" w14:textId="77777777" w:rsidR="0067233B" w:rsidRPr="008B10CF" w:rsidRDefault="005D643E">
      <w:pPr>
        <w:ind w:left="936"/>
        <w:jc w:val="both"/>
        <w:rPr>
          <w:sz w:val="28"/>
          <w:szCs w:val="28"/>
        </w:rPr>
      </w:pPr>
      <w:r w:rsidRPr="008B10CF">
        <w:rPr>
          <w:sz w:val="28"/>
          <w:szCs w:val="28"/>
        </w:rPr>
        <w:t>ሀ) በኦንላይን የክራውድ ፈንዲንግ መድረክ አማካኝነት ኢንቨስት ማድረግ ስጋት ያለበት መሆኑንና በመድረኩ በኩል ገንዘብ ለማሰባሰብ የሚፈልጉ ገንዘብ አሰባሳቢዎች በአብዛኛው አዲስ ወይም ከፍተኛ ስጋት ያለባቸው ሥራዎችን የሚያካሂዱ መሆናቸውን፤</w:t>
      </w:r>
    </w:p>
    <w:p w14:paraId="71F04214" w14:textId="77777777" w:rsidR="0067233B" w:rsidRPr="008B10CF" w:rsidRDefault="005D643E">
      <w:pPr>
        <w:ind w:left="936"/>
        <w:jc w:val="both"/>
        <w:rPr>
          <w:sz w:val="28"/>
          <w:szCs w:val="28"/>
        </w:rPr>
      </w:pPr>
      <w:r w:rsidRPr="008B10CF">
        <w:rPr>
          <w:sz w:val="28"/>
          <w:szCs w:val="28"/>
        </w:rPr>
        <w:t>ለ) ኢንቨስተሮች በመደበኛው የንግድ እንቅስቃሴ ሂደት ውስጥ ኢንቨስት ያደረጉትን ገንዘብ ሊያጡ የሚችሉ መሆኑንና ይህንን ስጋት መሸከም የሚችሉ መሆን እንዳለባቸው፤</w:t>
      </w:r>
    </w:p>
    <w:p w14:paraId="2923EDEF" w14:textId="77777777" w:rsidR="0067233B" w:rsidRPr="008B10CF" w:rsidRDefault="005D643E">
      <w:pPr>
        <w:ind w:left="936"/>
        <w:jc w:val="both"/>
        <w:rPr>
          <w:sz w:val="28"/>
          <w:szCs w:val="28"/>
        </w:rPr>
      </w:pPr>
      <w:r w:rsidRPr="008B10CF">
        <w:rPr>
          <w:sz w:val="28"/>
          <w:szCs w:val="28"/>
        </w:rPr>
        <w:t>ሐ) ያለፉ ውጤቶች የወደፊት አፈጻጸምን የሚያመላክቱ አለመሆናቸውን፤</w:t>
      </w:r>
    </w:p>
    <w:p w14:paraId="626BAD2F" w14:textId="0069D682" w:rsidR="0067233B" w:rsidRPr="008B10CF" w:rsidRDefault="005D643E">
      <w:pPr>
        <w:ind w:left="936"/>
        <w:jc w:val="both"/>
        <w:rPr>
          <w:sz w:val="28"/>
          <w:szCs w:val="28"/>
        </w:rPr>
      </w:pPr>
      <w:r w:rsidRPr="008B10CF">
        <w:rPr>
          <w:sz w:val="28"/>
          <w:szCs w:val="28"/>
        </w:rPr>
        <w:t xml:space="preserve">መ) </w:t>
      </w:r>
      <w:r w:rsidR="703F660C" w:rsidRPr="008B10CF">
        <w:rPr>
          <w:sz w:val="28"/>
          <w:szCs w:val="28"/>
        </w:rPr>
        <w:t>ወደ ኢንቨስትመንት ከመግባታቸው</w:t>
      </w:r>
      <w:r w:rsidRPr="008B10CF">
        <w:rPr>
          <w:sz w:val="28"/>
          <w:szCs w:val="28"/>
        </w:rPr>
        <w:t xml:space="preserve"> በፊት የተሰጣቸውን መረጃ በሙሉ በጥንቃቄ ማንበብ፣ ጥያቄ መጠየቅና ገለልተኛ የፋይናንስ ምክር መጠየቅ አስፈላጊ መሆኑን፤ እና</w:t>
      </w:r>
    </w:p>
    <w:p w14:paraId="57DFC93A" w14:textId="77777777" w:rsidR="0067233B" w:rsidRPr="008B10CF" w:rsidRDefault="005D643E">
      <w:pPr>
        <w:ind w:left="936"/>
        <w:jc w:val="both"/>
        <w:rPr>
          <w:sz w:val="28"/>
          <w:szCs w:val="28"/>
        </w:rPr>
      </w:pPr>
      <w:r w:rsidRPr="008B10CF">
        <w:rPr>
          <w:sz w:val="28"/>
          <w:szCs w:val="28"/>
        </w:rPr>
        <w:t>ሠ) የኢንቨስተሮች የኢንቨስትመንት ጣሪያ በክራውድ ፈንዲንግ አገናኙ ክትትል የሚደረግበት መሆኑን።</w:t>
      </w:r>
    </w:p>
    <w:p w14:paraId="7A7B82CA" w14:textId="66AED0EF" w:rsidR="02117B63" w:rsidRPr="008B10CF" w:rsidRDefault="02117B63" w:rsidP="20EC7D54">
      <w:pPr>
        <w:ind w:left="432"/>
        <w:jc w:val="both"/>
        <w:rPr>
          <w:sz w:val="28"/>
          <w:szCs w:val="28"/>
        </w:rPr>
      </w:pPr>
      <w:r w:rsidRPr="008B10CF">
        <w:rPr>
          <w:sz w:val="28"/>
          <w:szCs w:val="28"/>
        </w:rPr>
        <w:t xml:space="preserve">5/ </w:t>
      </w:r>
      <w:r w:rsidRPr="008B10CF">
        <w:rPr>
          <w:b/>
          <w:bCs/>
          <w:sz w:val="28"/>
          <w:szCs w:val="28"/>
        </w:rPr>
        <w:t>"የንግድ ሕግ"</w:t>
      </w:r>
      <w:r w:rsidRPr="008B10CF">
        <w:rPr>
          <w:sz w:val="28"/>
          <w:szCs w:val="28"/>
        </w:rPr>
        <w:t xml:space="preserve"> ማለት የኢትዮጵያ ፌደራላዊ ዲሞክራሲያዊ ሪፐብሊክ የንግድ ሕግ አዋጅ ቁጥር 1243/2013 ነው።</w:t>
      </w:r>
    </w:p>
    <w:p w14:paraId="3F379827" w14:textId="7756D971" w:rsidR="0067233B" w:rsidRPr="008B10CF" w:rsidRDefault="6C4D6144">
      <w:pPr>
        <w:ind w:left="432"/>
        <w:jc w:val="both"/>
      </w:pPr>
      <w:r w:rsidRPr="008B10CF">
        <w:rPr>
          <w:sz w:val="28"/>
          <w:szCs w:val="28"/>
        </w:rPr>
        <w:t>6</w:t>
      </w:r>
      <w:r w:rsidR="005D643E" w:rsidRPr="008B10CF">
        <w:rPr>
          <w:sz w:val="28"/>
          <w:szCs w:val="28"/>
        </w:rPr>
        <w:t xml:space="preserve">/ </w:t>
      </w:r>
      <w:r w:rsidR="005D643E" w:rsidRPr="008B10CF">
        <w:rPr>
          <w:b/>
          <w:bCs/>
          <w:sz w:val="28"/>
          <w:szCs w:val="28"/>
        </w:rPr>
        <w:t>“ቁልፍ ኢንቨስተር”</w:t>
      </w:r>
      <w:r w:rsidR="005D643E" w:rsidRPr="008B10CF">
        <w:rPr>
          <w:sz w:val="28"/>
          <w:szCs w:val="28"/>
        </w:rPr>
        <w:t xml:space="preserve"> ማለት በአንድ ገንዘብ አሰባሳቢ ውስጥ ጉልህ የባለቤትነት ድርሻ ለማግኘትና ለመያዝ የሚያስችል የፋይናንስ አቅም፣ ሙያዊ ብቃትና የረጅም ጊዜ ቁርጠኝነት ያለው እና በአብዛኛው በምስረታው፣ በዕድገቱና በአስተዳደሩ ውስጥ እንደ ስትራቴጂክ አጋር የሚያገለግል ሰው ወይም የሰዎች ስብስብ ነው።</w:t>
      </w:r>
    </w:p>
    <w:p w14:paraId="52D4E117" w14:textId="59E0C84D" w:rsidR="0067233B" w:rsidRPr="008B10CF" w:rsidRDefault="42D60C84">
      <w:pPr>
        <w:ind w:left="432"/>
        <w:jc w:val="both"/>
        <w:rPr>
          <w:sz w:val="28"/>
          <w:szCs w:val="28"/>
        </w:rPr>
      </w:pPr>
      <w:r w:rsidRPr="008B10CF">
        <w:rPr>
          <w:sz w:val="28"/>
          <w:szCs w:val="28"/>
        </w:rPr>
        <w:t>7</w:t>
      </w:r>
      <w:r w:rsidR="005D643E" w:rsidRPr="008B10CF">
        <w:rPr>
          <w:sz w:val="28"/>
          <w:szCs w:val="28"/>
        </w:rPr>
        <w:t xml:space="preserve">/ </w:t>
      </w:r>
      <w:r w:rsidR="005D643E" w:rsidRPr="008B10CF">
        <w:rPr>
          <w:b/>
          <w:bCs/>
          <w:sz w:val="28"/>
          <w:szCs w:val="28"/>
        </w:rPr>
        <w:t>“ክራውድ ፈንዲንግ”</w:t>
      </w:r>
      <w:r w:rsidR="005D643E" w:rsidRPr="008B10CF">
        <w:rPr>
          <w:sz w:val="28"/>
          <w:szCs w:val="28"/>
        </w:rPr>
        <w:t xml:space="preserve"> ማለት በፈቃድ አሰጣጥ መመሪያው አንቀጽ 2(17) ሥር የተሰጠው ትርጓሜ ይኖረዋል።</w:t>
      </w:r>
    </w:p>
    <w:p w14:paraId="4BCC0FCA" w14:textId="1F710AC4" w:rsidR="0067233B" w:rsidRPr="008B10CF" w:rsidRDefault="5CCB8650">
      <w:pPr>
        <w:ind w:left="432"/>
        <w:jc w:val="both"/>
        <w:rPr>
          <w:sz w:val="28"/>
          <w:szCs w:val="28"/>
        </w:rPr>
      </w:pPr>
      <w:r w:rsidRPr="008B10CF">
        <w:rPr>
          <w:sz w:val="28"/>
          <w:szCs w:val="28"/>
        </w:rPr>
        <w:lastRenderedPageBreak/>
        <w:t>8</w:t>
      </w:r>
      <w:r w:rsidR="005D643E" w:rsidRPr="008B10CF">
        <w:rPr>
          <w:sz w:val="28"/>
          <w:szCs w:val="28"/>
        </w:rPr>
        <w:t xml:space="preserve">/ </w:t>
      </w:r>
      <w:r w:rsidR="005D643E" w:rsidRPr="008B10CF">
        <w:rPr>
          <w:b/>
          <w:bCs/>
          <w:sz w:val="28"/>
          <w:szCs w:val="28"/>
        </w:rPr>
        <w:t>“የክራውድ ፈንዲንግ አገናኝ” ማለት</w:t>
      </w:r>
      <w:r w:rsidR="005D643E" w:rsidRPr="008B10CF">
        <w:rPr>
          <w:sz w:val="28"/>
          <w:szCs w:val="28"/>
        </w:rPr>
        <w:t xml:space="preserve"> በፈቃድ አሰጣጥ መመሪያው ክፍል አሥር መሠረት በባለሥልጣኑ ፈቃድ የተሰጠውና የክራውድ ፈንዲንግ መድረክ የሚያንቀሳቅስ ሰው ነው።</w:t>
      </w:r>
    </w:p>
    <w:p w14:paraId="6E868974" w14:textId="4EB6BE0B" w:rsidR="0067233B" w:rsidRPr="008B10CF" w:rsidRDefault="52B2E160">
      <w:pPr>
        <w:ind w:left="432"/>
        <w:jc w:val="both"/>
        <w:rPr>
          <w:sz w:val="28"/>
          <w:szCs w:val="28"/>
        </w:rPr>
      </w:pPr>
      <w:r w:rsidRPr="008B10CF">
        <w:rPr>
          <w:sz w:val="28"/>
          <w:szCs w:val="28"/>
        </w:rPr>
        <w:t>9</w:t>
      </w:r>
      <w:r w:rsidR="005D643E" w:rsidRPr="008B10CF">
        <w:rPr>
          <w:b/>
          <w:bCs/>
          <w:sz w:val="28"/>
          <w:szCs w:val="28"/>
        </w:rPr>
        <w:t>/ “የክራውድ ፈንዲንግ መድረክ”</w:t>
      </w:r>
      <w:r w:rsidR="005D643E" w:rsidRPr="008B10CF">
        <w:rPr>
          <w:sz w:val="28"/>
          <w:szCs w:val="28"/>
        </w:rPr>
        <w:t xml:space="preserve"> ማለት በፈቃድ አሰጣጥ መመሪያው አንቀጽ 2(18) ሥር የተሰጠው ትርጓሜ ይኖረዋል።</w:t>
      </w:r>
    </w:p>
    <w:p w14:paraId="3A541583" w14:textId="53A598B7" w:rsidR="0067233B" w:rsidRPr="008B10CF" w:rsidRDefault="5131C2EE">
      <w:pPr>
        <w:ind w:left="432"/>
        <w:jc w:val="both"/>
        <w:rPr>
          <w:sz w:val="28"/>
          <w:szCs w:val="28"/>
        </w:rPr>
      </w:pPr>
      <w:r w:rsidRPr="008B10CF">
        <w:rPr>
          <w:sz w:val="28"/>
          <w:szCs w:val="28"/>
        </w:rPr>
        <w:t>10</w:t>
      </w:r>
      <w:r w:rsidR="005D643E" w:rsidRPr="008B10CF">
        <w:rPr>
          <w:sz w:val="28"/>
          <w:szCs w:val="28"/>
        </w:rPr>
        <w:t xml:space="preserve">/ </w:t>
      </w:r>
      <w:r w:rsidR="005D643E" w:rsidRPr="008B10CF">
        <w:rPr>
          <w:b/>
          <w:bCs/>
          <w:sz w:val="28"/>
          <w:szCs w:val="28"/>
        </w:rPr>
        <w:t>“የተገቢነት ቁመና ጥናት”</w:t>
      </w:r>
      <w:r w:rsidR="005D643E" w:rsidRPr="008B10CF">
        <w:rPr>
          <w:sz w:val="28"/>
          <w:szCs w:val="28"/>
        </w:rPr>
        <w:t xml:space="preserve"> ማለት ከክራውድ ፈንዲንግ ሥራ ጋር በተያያዘ አንድን ሰው የሚመለከት መረጃ ትክክለኛነት፣ ሙሉነትና አስተማማኝነት ላይ ምክንያታዊ ምርመራ፣ ማረጋገጫና ግምገማ የማካሄድ ሂደት ነው።</w:t>
      </w:r>
    </w:p>
    <w:p w14:paraId="46CA0B7F" w14:textId="12E093D4" w:rsidR="0067233B" w:rsidRPr="008B10CF" w:rsidRDefault="005D643E">
      <w:pPr>
        <w:ind w:left="432"/>
        <w:jc w:val="both"/>
        <w:rPr>
          <w:sz w:val="28"/>
          <w:szCs w:val="28"/>
        </w:rPr>
      </w:pPr>
      <w:r w:rsidRPr="008B10CF">
        <w:rPr>
          <w:sz w:val="28"/>
          <w:szCs w:val="28"/>
        </w:rPr>
        <w:t>1</w:t>
      </w:r>
      <w:r w:rsidR="0A259347" w:rsidRPr="008B10CF">
        <w:rPr>
          <w:sz w:val="28"/>
          <w:szCs w:val="28"/>
        </w:rPr>
        <w:t>1</w:t>
      </w:r>
      <w:r w:rsidRPr="008B10CF">
        <w:rPr>
          <w:sz w:val="28"/>
          <w:szCs w:val="28"/>
        </w:rPr>
        <w:t xml:space="preserve">/ </w:t>
      </w:r>
      <w:r w:rsidRPr="008B10CF">
        <w:rPr>
          <w:b/>
          <w:bCs/>
          <w:sz w:val="28"/>
          <w:szCs w:val="28"/>
        </w:rPr>
        <w:t xml:space="preserve">“የአደራ ዝግ የባንክ ሒሳብ” </w:t>
      </w:r>
      <w:r w:rsidRPr="008B10CF">
        <w:rPr>
          <w:sz w:val="28"/>
          <w:szCs w:val="28"/>
        </w:rPr>
        <w:t>ማለት በሕዝብ ሽያጭ መመሪያው አንቀጽ 2(17) ሥር የተሰጠው ትርጓሜ ይኖረዋል።</w:t>
      </w:r>
    </w:p>
    <w:p w14:paraId="5027D6DC" w14:textId="3F63AD65" w:rsidR="0067233B" w:rsidRPr="008B10CF" w:rsidRDefault="005D643E">
      <w:pPr>
        <w:ind w:left="432"/>
        <w:jc w:val="both"/>
        <w:rPr>
          <w:sz w:val="28"/>
          <w:szCs w:val="28"/>
        </w:rPr>
      </w:pPr>
      <w:r w:rsidRPr="008B10CF">
        <w:rPr>
          <w:sz w:val="28"/>
          <w:szCs w:val="28"/>
        </w:rPr>
        <w:t>1</w:t>
      </w:r>
      <w:r w:rsidR="5CCC8D87" w:rsidRPr="008B10CF">
        <w:rPr>
          <w:sz w:val="28"/>
          <w:szCs w:val="28"/>
        </w:rPr>
        <w:t>2</w:t>
      </w:r>
      <w:r w:rsidRPr="008B10CF">
        <w:rPr>
          <w:sz w:val="28"/>
          <w:szCs w:val="28"/>
        </w:rPr>
        <w:t xml:space="preserve">/ </w:t>
      </w:r>
      <w:r w:rsidRPr="008B10CF">
        <w:rPr>
          <w:b/>
          <w:bCs/>
          <w:sz w:val="28"/>
          <w:szCs w:val="28"/>
        </w:rPr>
        <w:t>“የፋይናንስ ተቋም”</w:t>
      </w:r>
      <w:r w:rsidRPr="008B10CF">
        <w:rPr>
          <w:sz w:val="28"/>
          <w:szCs w:val="28"/>
        </w:rPr>
        <w:t xml:space="preserve"> ማለት በኢትዮጵያ ብሔራዊ ባንክ ፈቃድ የተሰጠው የንግድ ባንክ፣ የመድን </w:t>
      </w:r>
      <w:r w:rsidR="00780FD9" w:rsidRPr="008B10CF">
        <w:rPr>
          <w:sz w:val="28"/>
          <w:szCs w:val="28"/>
          <w:lang w:val="am-ET"/>
        </w:rPr>
        <w:t>ሰጭ</w:t>
      </w:r>
      <w:r w:rsidR="00780FD9" w:rsidRPr="008B10CF">
        <w:rPr>
          <w:sz w:val="28"/>
          <w:szCs w:val="28"/>
        </w:rPr>
        <w:t xml:space="preserve"> </w:t>
      </w:r>
      <w:r w:rsidRPr="008B10CF">
        <w:rPr>
          <w:sz w:val="28"/>
          <w:szCs w:val="28"/>
        </w:rPr>
        <w:t xml:space="preserve">ድርጅት፣ የማይክሮ ፋይናንስ ተቋም ወይም ማንኛውም ሌላ የፋይናንስ </w:t>
      </w:r>
      <w:r w:rsidR="003714DC" w:rsidRPr="008B10CF">
        <w:rPr>
          <w:sz w:val="28"/>
          <w:szCs w:val="28"/>
          <w:lang w:val="am-ET"/>
        </w:rPr>
        <w:t xml:space="preserve">አገልግሎት ሰጭ ተቋም </w:t>
      </w:r>
      <w:r w:rsidRPr="008B10CF">
        <w:rPr>
          <w:sz w:val="28"/>
          <w:szCs w:val="28"/>
        </w:rPr>
        <w:t>ነው።</w:t>
      </w:r>
    </w:p>
    <w:p w14:paraId="236A99F4" w14:textId="6DFFE08B" w:rsidR="0067233B" w:rsidRPr="008B10CF" w:rsidRDefault="005D643E">
      <w:pPr>
        <w:ind w:left="432"/>
        <w:jc w:val="both"/>
        <w:rPr>
          <w:sz w:val="28"/>
          <w:szCs w:val="28"/>
        </w:rPr>
      </w:pPr>
      <w:r w:rsidRPr="008B10CF">
        <w:rPr>
          <w:sz w:val="28"/>
          <w:szCs w:val="28"/>
        </w:rPr>
        <w:t>1</w:t>
      </w:r>
      <w:r w:rsidR="1A7148F6" w:rsidRPr="008B10CF">
        <w:rPr>
          <w:sz w:val="28"/>
          <w:szCs w:val="28"/>
        </w:rPr>
        <w:t>3</w:t>
      </w:r>
      <w:r w:rsidRPr="008B10CF">
        <w:rPr>
          <w:sz w:val="28"/>
          <w:szCs w:val="28"/>
        </w:rPr>
        <w:t xml:space="preserve">/ </w:t>
      </w:r>
      <w:r w:rsidRPr="008B10CF">
        <w:rPr>
          <w:b/>
          <w:bCs/>
          <w:sz w:val="28"/>
          <w:szCs w:val="28"/>
        </w:rPr>
        <w:t>“ገንዘብ አሰባሳቢ”</w:t>
      </w:r>
      <w:r w:rsidRPr="008B10CF">
        <w:rPr>
          <w:sz w:val="28"/>
          <w:szCs w:val="28"/>
        </w:rPr>
        <w:t xml:space="preserve"> ማለት ገንዘብ ለማሰባሰብ በማሰብ በክራውድ ፈንዲንግ መድረክ ላይ የሚስተናገድ ሰነደ ሙዓለ ንዋይ የሚያወጣ ኩባንያ ነው።</w:t>
      </w:r>
    </w:p>
    <w:p w14:paraId="4BA0EBEC" w14:textId="0C562112" w:rsidR="0067233B" w:rsidRPr="008B10CF" w:rsidRDefault="005D643E">
      <w:pPr>
        <w:ind w:left="432"/>
        <w:jc w:val="both"/>
        <w:rPr>
          <w:sz w:val="28"/>
          <w:szCs w:val="28"/>
        </w:rPr>
      </w:pPr>
      <w:r w:rsidRPr="008B10CF">
        <w:rPr>
          <w:sz w:val="28"/>
          <w:szCs w:val="28"/>
        </w:rPr>
        <w:t>1</w:t>
      </w:r>
      <w:r w:rsidR="38CB1E3F" w:rsidRPr="008B10CF">
        <w:rPr>
          <w:sz w:val="28"/>
          <w:szCs w:val="28"/>
        </w:rPr>
        <w:t>4</w:t>
      </w:r>
      <w:r w:rsidRPr="008B10CF">
        <w:rPr>
          <w:sz w:val="28"/>
          <w:szCs w:val="28"/>
        </w:rPr>
        <w:t xml:space="preserve">/ </w:t>
      </w:r>
      <w:r w:rsidRPr="008B10CF">
        <w:rPr>
          <w:b/>
          <w:bCs/>
          <w:sz w:val="28"/>
          <w:szCs w:val="28"/>
        </w:rPr>
        <w:t>“ተቋማዊ ኢንቨስተሮች”</w:t>
      </w:r>
      <w:r w:rsidRPr="008B10CF">
        <w:rPr>
          <w:sz w:val="28"/>
          <w:szCs w:val="28"/>
        </w:rPr>
        <w:t xml:space="preserve"> ማለት በሕዝብ ሽያጭ መመሪያው አንቀጽ 2(23) ሥር የተሰጠው ትርጓሜ ይኖረዋል።</w:t>
      </w:r>
    </w:p>
    <w:p w14:paraId="7787A51B" w14:textId="5F3F6AA8" w:rsidR="0067233B" w:rsidRPr="008B10CF" w:rsidRDefault="005D643E">
      <w:pPr>
        <w:ind w:left="432"/>
        <w:jc w:val="both"/>
        <w:rPr>
          <w:sz w:val="28"/>
          <w:szCs w:val="28"/>
        </w:rPr>
      </w:pPr>
      <w:r w:rsidRPr="008B10CF">
        <w:rPr>
          <w:sz w:val="28"/>
          <w:szCs w:val="28"/>
        </w:rPr>
        <w:t>1</w:t>
      </w:r>
      <w:r w:rsidR="5AE382E9" w:rsidRPr="008B10CF">
        <w:rPr>
          <w:sz w:val="28"/>
          <w:szCs w:val="28"/>
        </w:rPr>
        <w:t>5</w:t>
      </w:r>
      <w:r w:rsidRPr="008B10CF">
        <w:rPr>
          <w:sz w:val="28"/>
          <w:szCs w:val="28"/>
        </w:rPr>
        <w:t xml:space="preserve">/ </w:t>
      </w:r>
      <w:r w:rsidRPr="008B10CF">
        <w:rPr>
          <w:b/>
          <w:bCs/>
          <w:sz w:val="28"/>
          <w:szCs w:val="28"/>
        </w:rPr>
        <w:t xml:space="preserve">“ኢንቨስተር” </w:t>
      </w:r>
      <w:r w:rsidRPr="008B10CF">
        <w:rPr>
          <w:sz w:val="28"/>
          <w:szCs w:val="28"/>
        </w:rPr>
        <w:t>ማለት ለፋይናንስ ጥቅምና ከዚሁ ኢንቨስትመንት ጋር ለተያያዙ ሌሎች መብቶች ወይም ጥቅሞች ሲባል በክራውድ ፈንዲንግ አገናኝ አማካኝነት ኢንቨስት ለማድረግ የሚፈልግ ወይም ኢንቨስት ያደረገ ማንኛውም ሰው ነው።</w:t>
      </w:r>
    </w:p>
    <w:p w14:paraId="29D5FDFD" w14:textId="4138382A" w:rsidR="0067233B" w:rsidRPr="008B10CF" w:rsidRDefault="005D643E">
      <w:pPr>
        <w:ind w:left="432"/>
        <w:jc w:val="both"/>
        <w:rPr>
          <w:sz w:val="28"/>
          <w:szCs w:val="28"/>
        </w:rPr>
      </w:pPr>
      <w:r w:rsidRPr="008B10CF">
        <w:rPr>
          <w:sz w:val="28"/>
          <w:szCs w:val="28"/>
        </w:rPr>
        <w:t>1</w:t>
      </w:r>
      <w:r w:rsidR="1CA128C5" w:rsidRPr="008B10CF">
        <w:rPr>
          <w:sz w:val="28"/>
          <w:szCs w:val="28"/>
        </w:rPr>
        <w:t>6</w:t>
      </w:r>
      <w:r w:rsidRPr="008B10CF">
        <w:rPr>
          <w:sz w:val="28"/>
          <w:szCs w:val="28"/>
        </w:rPr>
        <w:t xml:space="preserve">/ </w:t>
      </w:r>
      <w:r w:rsidRPr="008B10CF">
        <w:rPr>
          <w:b/>
          <w:bCs/>
          <w:sz w:val="28"/>
          <w:szCs w:val="28"/>
        </w:rPr>
        <w:t>“ደንበኛህን ዕወቅ”</w:t>
      </w:r>
      <w:r w:rsidRPr="008B10CF">
        <w:rPr>
          <w:sz w:val="28"/>
          <w:szCs w:val="28"/>
        </w:rPr>
        <w:t xml:space="preserve"> ማለት በፈቃድ አሰጣጥ መመሪያው አንቀጽ 2(36) ሥር የተሰጠው ትርጓሜ ይኖረዋል።</w:t>
      </w:r>
    </w:p>
    <w:p w14:paraId="117D8C15" w14:textId="24CF8365" w:rsidR="0067233B" w:rsidRPr="008B10CF" w:rsidRDefault="005D643E">
      <w:pPr>
        <w:ind w:left="432"/>
        <w:jc w:val="both"/>
        <w:rPr>
          <w:sz w:val="28"/>
          <w:szCs w:val="28"/>
        </w:rPr>
      </w:pPr>
      <w:r w:rsidRPr="008B10CF">
        <w:rPr>
          <w:sz w:val="28"/>
          <w:szCs w:val="28"/>
        </w:rPr>
        <w:t>1</w:t>
      </w:r>
      <w:r w:rsidR="1CD445F6" w:rsidRPr="008B10CF">
        <w:rPr>
          <w:sz w:val="28"/>
          <w:szCs w:val="28"/>
        </w:rPr>
        <w:t>7</w:t>
      </w:r>
      <w:r w:rsidRPr="008B10CF">
        <w:rPr>
          <w:sz w:val="28"/>
          <w:szCs w:val="28"/>
        </w:rPr>
        <w:t xml:space="preserve">/ </w:t>
      </w:r>
      <w:r w:rsidRPr="008B10CF">
        <w:rPr>
          <w:b/>
          <w:bCs/>
          <w:sz w:val="28"/>
          <w:szCs w:val="28"/>
        </w:rPr>
        <w:t>“የፈቃድ አሰጣጥ መመሪያ”</w:t>
      </w:r>
      <w:r w:rsidRPr="008B10CF">
        <w:rPr>
          <w:sz w:val="28"/>
          <w:szCs w:val="28"/>
        </w:rPr>
        <w:t xml:space="preserve"> ማለት የካፒታል ገበያ አገልግሎት ሰጪዎች ፈቃድ አሰጣጥ እና ቁጥጥር መመሪያ ቁጥር 980/2016 ነው።</w:t>
      </w:r>
    </w:p>
    <w:p w14:paraId="1873CBD0" w14:textId="4D5D8C07" w:rsidR="0067233B" w:rsidRPr="008B10CF" w:rsidRDefault="005D643E" w:rsidP="00D65B0E">
      <w:pPr>
        <w:ind w:left="432"/>
        <w:jc w:val="both"/>
        <w:rPr>
          <w:sz w:val="28"/>
          <w:szCs w:val="28"/>
        </w:rPr>
      </w:pPr>
      <w:r w:rsidRPr="008B10CF">
        <w:rPr>
          <w:sz w:val="28"/>
          <w:szCs w:val="28"/>
        </w:rPr>
        <w:t>1</w:t>
      </w:r>
      <w:r w:rsidR="2B0D6876" w:rsidRPr="008B10CF">
        <w:rPr>
          <w:sz w:val="28"/>
          <w:szCs w:val="28"/>
        </w:rPr>
        <w:t>8</w:t>
      </w:r>
      <w:r w:rsidRPr="008B10CF">
        <w:rPr>
          <w:sz w:val="28"/>
          <w:szCs w:val="28"/>
        </w:rPr>
        <w:t xml:space="preserve">/ </w:t>
      </w:r>
      <w:r w:rsidRPr="008B10CF">
        <w:rPr>
          <w:b/>
          <w:bCs/>
          <w:sz w:val="28"/>
          <w:szCs w:val="28"/>
        </w:rPr>
        <w:t>“ወሳኝ መረጃ”</w:t>
      </w:r>
      <w:r w:rsidRPr="008B10CF">
        <w:rPr>
          <w:sz w:val="28"/>
          <w:szCs w:val="28"/>
        </w:rPr>
        <w:t xml:space="preserve"> </w:t>
      </w:r>
      <w:r w:rsidR="00D65B0E" w:rsidRPr="008B10CF">
        <w:rPr>
          <w:sz w:val="28"/>
          <w:szCs w:val="28"/>
        </w:rPr>
        <w:t>ማለት በሕዝብ ሽያጭ መመሪያው አንቀጽ 2(</w:t>
      </w:r>
      <w:r w:rsidR="00A6505C" w:rsidRPr="008B10CF">
        <w:rPr>
          <w:sz w:val="28"/>
          <w:szCs w:val="28"/>
        </w:rPr>
        <w:t>31</w:t>
      </w:r>
      <w:r w:rsidR="00D65B0E" w:rsidRPr="008B10CF">
        <w:rPr>
          <w:sz w:val="28"/>
          <w:szCs w:val="28"/>
        </w:rPr>
        <w:t>) ሥር የተሰጠው ትርጓሜ ይኖረዋል።</w:t>
      </w:r>
    </w:p>
    <w:p w14:paraId="2D5E974C" w14:textId="18D1C3A9" w:rsidR="0067233B" w:rsidRPr="008B10CF" w:rsidRDefault="005D643E">
      <w:pPr>
        <w:ind w:left="432"/>
        <w:jc w:val="both"/>
        <w:rPr>
          <w:sz w:val="28"/>
          <w:szCs w:val="28"/>
        </w:rPr>
      </w:pPr>
      <w:r w:rsidRPr="008B10CF">
        <w:rPr>
          <w:sz w:val="28"/>
          <w:szCs w:val="28"/>
        </w:rPr>
        <w:t>1</w:t>
      </w:r>
      <w:r w:rsidR="0DF23EA6" w:rsidRPr="008B10CF">
        <w:rPr>
          <w:sz w:val="28"/>
          <w:szCs w:val="28"/>
        </w:rPr>
        <w:t>9</w:t>
      </w:r>
      <w:r w:rsidRPr="008B10CF">
        <w:rPr>
          <w:sz w:val="28"/>
          <w:szCs w:val="28"/>
        </w:rPr>
        <w:t xml:space="preserve">/ </w:t>
      </w:r>
      <w:r w:rsidRPr="008B10CF">
        <w:rPr>
          <w:b/>
          <w:bCs/>
          <w:sz w:val="28"/>
          <w:szCs w:val="28"/>
        </w:rPr>
        <w:t>“የሽያጭ ማቅረቢያ ሰነድ”</w:t>
      </w:r>
      <w:r w:rsidRPr="008B10CF">
        <w:rPr>
          <w:sz w:val="28"/>
          <w:szCs w:val="28"/>
        </w:rPr>
        <w:t xml:space="preserve"> ማለት አንድን ኢንቨስተር ከሰነደ ሙዓለ ንዋዮች ጋር በተያያዘ የኢንቨስትመንት ውሳኔ ለማሳለፍ የሚረዳው አግባብነት ያለው መረጃ የያዘ ማንኛውም ሰነድ ነው።</w:t>
      </w:r>
    </w:p>
    <w:p w14:paraId="20DF02F2" w14:textId="424BD913" w:rsidR="0067233B" w:rsidRPr="008B10CF" w:rsidRDefault="7C58E7BD">
      <w:pPr>
        <w:ind w:left="432"/>
        <w:jc w:val="both"/>
        <w:rPr>
          <w:sz w:val="28"/>
          <w:szCs w:val="28"/>
        </w:rPr>
      </w:pPr>
      <w:r w:rsidRPr="008B10CF">
        <w:rPr>
          <w:sz w:val="28"/>
          <w:szCs w:val="28"/>
        </w:rPr>
        <w:t>20</w:t>
      </w:r>
      <w:r w:rsidR="005D643E" w:rsidRPr="008B10CF">
        <w:rPr>
          <w:sz w:val="28"/>
          <w:szCs w:val="28"/>
        </w:rPr>
        <w:t xml:space="preserve">/ </w:t>
      </w:r>
      <w:r w:rsidR="005D643E" w:rsidRPr="008B10CF">
        <w:rPr>
          <w:b/>
          <w:bCs/>
          <w:sz w:val="28"/>
          <w:szCs w:val="28"/>
        </w:rPr>
        <w:t xml:space="preserve">“የሕዝብ ሽያጭ መመሪያ” </w:t>
      </w:r>
      <w:r w:rsidR="005D643E" w:rsidRPr="008B10CF">
        <w:rPr>
          <w:sz w:val="28"/>
          <w:szCs w:val="28"/>
        </w:rPr>
        <w:t>ማለት ሰነደ ሙዓለ ንዋይን ለሕዝብ የማቅረብ እና የግብይት መመሪያ ቁጥር 1030/2017 ነው።</w:t>
      </w:r>
    </w:p>
    <w:p w14:paraId="2680CA91" w14:textId="72D38DF5" w:rsidR="0067233B" w:rsidRPr="008B10CF" w:rsidRDefault="005D643E">
      <w:pPr>
        <w:ind w:left="432"/>
        <w:jc w:val="both"/>
        <w:rPr>
          <w:sz w:val="28"/>
          <w:szCs w:val="28"/>
        </w:rPr>
      </w:pPr>
      <w:r w:rsidRPr="008B10CF">
        <w:rPr>
          <w:sz w:val="28"/>
          <w:szCs w:val="28"/>
        </w:rPr>
        <w:t>2</w:t>
      </w:r>
      <w:r w:rsidR="0A72FEF6" w:rsidRPr="008B10CF">
        <w:rPr>
          <w:sz w:val="28"/>
          <w:szCs w:val="28"/>
        </w:rPr>
        <w:t>1</w:t>
      </w:r>
      <w:r w:rsidRPr="008B10CF">
        <w:rPr>
          <w:sz w:val="28"/>
          <w:szCs w:val="28"/>
        </w:rPr>
        <w:t xml:space="preserve">/ </w:t>
      </w:r>
      <w:r w:rsidRPr="008B10CF">
        <w:rPr>
          <w:b/>
          <w:bCs/>
          <w:sz w:val="28"/>
          <w:szCs w:val="28"/>
        </w:rPr>
        <w:t>“ብቁ ኢንቨስተሮች”</w:t>
      </w:r>
      <w:r w:rsidRPr="008B10CF">
        <w:rPr>
          <w:sz w:val="28"/>
          <w:szCs w:val="28"/>
        </w:rPr>
        <w:t xml:space="preserve"> ማለት በሕዝብ ሽያጭ መመሪያው አንቀጽ 2(46) ሥር የተሰጠው ትርጓሜ ይኖረዋል።</w:t>
      </w:r>
    </w:p>
    <w:p w14:paraId="35E7EF8C" w14:textId="38F9EAF6" w:rsidR="0067233B" w:rsidRPr="008B10CF" w:rsidRDefault="005D643E">
      <w:pPr>
        <w:ind w:left="432"/>
        <w:jc w:val="both"/>
        <w:rPr>
          <w:sz w:val="28"/>
          <w:szCs w:val="28"/>
        </w:rPr>
      </w:pPr>
      <w:r w:rsidRPr="008B10CF">
        <w:rPr>
          <w:sz w:val="28"/>
          <w:szCs w:val="28"/>
        </w:rPr>
        <w:t>2</w:t>
      </w:r>
      <w:r w:rsidR="77982611" w:rsidRPr="008B10CF">
        <w:rPr>
          <w:sz w:val="28"/>
          <w:szCs w:val="28"/>
        </w:rPr>
        <w:t>2</w:t>
      </w:r>
      <w:r w:rsidRPr="008B10CF">
        <w:rPr>
          <w:sz w:val="28"/>
          <w:szCs w:val="28"/>
        </w:rPr>
        <w:t xml:space="preserve">/ </w:t>
      </w:r>
      <w:r w:rsidRPr="008B10CF">
        <w:rPr>
          <w:b/>
          <w:bCs/>
          <w:sz w:val="28"/>
          <w:szCs w:val="28"/>
        </w:rPr>
        <w:t>“መደበኛ ኢንቨስተሮች”</w:t>
      </w:r>
      <w:r w:rsidRPr="008B10CF">
        <w:rPr>
          <w:sz w:val="28"/>
          <w:szCs w:val="28"/>
        </w:rPr>
        <w:t xml:space="preserve"> ማለት በሕዝብ ሽያጭ መመሪያው አንቀጽ 2(49) ሥር የተሰጠው ትርጓሜ ይኖረዋል።</w:t>
      </w:r>
    </w:p>
    <w:p w14:paraId="1DDDA3A8" w14:textId="66B7BC0D" w:rsidR="0067233B" w:rsidRPr="008B10CF" w:rsidRDefault="005D643E">
      <w:pPr>
        <w:ind w:left="432"/>
        <w:jc w:val="both"/>
        <w:rPr>
          <w:sz w:val="28"/>
          <w:szCs w:val="28"/>
        </w:rPr>
      </w:pPr>
      <w:r w:rsidRPr="008B10CF">
        <w:rPr>
          <w:sz w:val="28"/>
          <w:szCs w:val="28"/>
        </w:rPr>
        <w:lastRenderedPageBreak/>
        <w:t>2</w:t>
      </w:r>
      <w:r w:rsidR="74B86A65" w:rsidRPr="008B10CF">
        <w:rPr>
          <w:sz w:val="28"/>
          <w:szCs w:val="28"/>
        </w:rPr>
        <w:t>3</w:t>
      </w:r>
      <w:r w:rsidRPr="008B10CF">
        <w:rPr>
          <w:sz w:val="28"/>
          <w:szCs w:val="28"/>
        </w:rPr>
        <w:t xml:space="preserve">/ </w:t>
      </w:r>
      <w:r w:rsidRPr="008B10CF">
        <w:rPr>
          <w:b/>
          <w:bCs/>
          <w:sz w:val="28"/>
          <w:szCs w:val="28"/>
        </w:rPr>
        <w:t>“ሰነደ ሙዓለ ንዋዮች”</w:t>
      </w:r>
      <w:r w:rsidRPr="008B10CF">
        <w:rPr>
          <w:sz w:val="28"/>
          <w:szCs w:val="28"/>
        </w:rPr>
        <w:t xml:space="preserve"> ማለት በአዋጁ አንቀጽ 2(62) ሥር የተሰጠው ትርጓሜ ይኖረዋል።</w:t>
      </w:r>
    </w:p>
    <w:p w14:paraId="5ADC16AE" w14:textId="36B6A118" w:rsidR="0067233B" w:rsidRPr="008B10CF" w:rsidRDefault="005D643E">
      <w:pPr>
        <w:ind w:left="432"/>
        <w:jc w:val="both"/>
        <w:rPr>
          <w:sz w:val="28"/>
          <w:szCs w:val="28"/>
        </w:rPr>
      </w:pPr>
      <w:r w:rsidRPr="008B10CF">
        <w:rPr>
          <w:sz w:val="28"/>
          <w:szCs w:val="28"/>
        </w:rPr>
        <w:t>2</w:t>
      </w:r>
      <w:r w:rsidR="1F45CE71" w:rsidRPr="008B10CF">
        <w:rPr>
          <w:sz w:val="28"/>
          <w:szCs w:val="28"/>
        </w:rPr>
        <w:t>4</w:t>
      </w:r>
      <w:r w:rsidRPr="008B10CF">
        <w:rPr>
          <w:sz w:val="28"/>
          <w:szCs w:val="28"/>
        </w:rPr>
        <w:t xml:space="preserve">/ </w:t>
      </w:r>
      <w:r w:rsidRPr="008B10CF">
        <w:rPr>
          <w:b/>
          <w:bCs/>
          <w:sz w:val="28"/>
          <w:szCs w:val="28"/>
        </w:rPr>
        <w:t>“የቴክኒክ አጋር”</w:t>
      </w:r>
      <w:r w:rsidRPr="008B10CF">
        <w:rPr>
          <w:sz w:val="28"/>
          <w:szCs w:val="28"/>
        </w:rPr>
        <w:t xml:space="preserve"> ማለት ከገንዘብ አሰባሳቢው ንግድ ጋር አግባብነት ያለው ሊረጋገጥ የሚችል ሙያዊ ብቃት፣ የዘርፉ ልምድ ወይም ልዩ ዕውቀት ያለው ሰው ሆኖ፡-</w:t>
      </w:r>
    </w:p>
    <w:p w14:paraId="485F0952" w14:textId="77777777" w:rsidR="0067233B" w:rsidRPr="008B10CF" w:rsidRDefault="005D643E">
      <w:pPr>
        <w:ind w:left="936"/>
        <w:jc w:val="both"/>
        <w:rPr>
          <w:sz w:val="28"/>
          <w:szCs w:val="28"/>
        </w:rPr>
      </w:pPr>
      <w:r w:rsidRPr="008B10CF">
        <w:rPr>
          <w:sz w:val="28"/>
          <w:szCs w:val="28"/>
        </w:rPr>
        <w:t>ሀ) በሚመለከተው ዘርፍ ወይም መስክ ቢያንስ የሁለት (2) ዓመት የሥራ ልምድ ያለው፤</w:t>
      </w:r>
    </w:p>
    <w:p w14:paraId="00F56F27" w14:textId="77777777" w:rsidR="0067233B" w:rsidRPr="008B10CF" w:rsidRDefault="005D643E">
      <w:pPr>
        <w:ind w:left="936"/>
        <w:jc w:val="both"/>
        <w:rPr>
          <w:sz w:val="28"/>
          <w:szCs w:val="28"/>
        </w:rPr>
      </w:pPr>
      <w:r w:rsidRPr="008B10CF">
        <w:rPr>
          <w:sz w:val="28"/>
          <w:szCs w:val="28"/>
        </w:rPr>
        <w:t>ለ) ለገንዘብ አሰባሳቢው ጉልህ የቴክኒክ ድጋፍ፣ ስትራቴጂካዊ ግብዓት ወይም የአሠራር መመሪያ የሚሰጥ፤ እና</w:t>
      </w:r>
    </w:p>
    <w:p w14:paraId="62B5CEE8" w14:textId="77777777" w:rsidR="0067233B" w:rsidRPr="008B10CF" w:rsidRDefault="005D643E">
      <w:pPr>
        <w:ind w:left="936"/>
        <w:jc w:val="both"/>
        <w:rPr>
          <w:sz w:val="28"/>
          <w:szCs w:val="28"/>
        </w:rPr>
      </w:pPr>
      <w:r w:rsidRPr="008B10CF">
        <w:rPr>
          <w:sz w:val="28"/>
          <w:szCs w:val="28"/>
        </w:rPr>
        <w:t>ሐ) በገንዘብ አሰባሳቢው ውስጥ የባለቤትነት ድርሻ ሊኖረውም ላይኖረውም የሚችል ሆኖ፣ የገንዘብ አሰባሳቢውን የንግድ ሞዴል በማዳበር፣ በመተግበር ወይም በማስፋፋት ውስጥ ወሳኝ ሚና የሚጫወት ነው።</w:t>
      </w:r>
    </w:p>
    <w:p w14:paraId="22086EE4" w14:textId="174EE119" w:rsidR="0067233B" w:rsidRPr="008B10CF" w:rsidRDefault="005D643E" w:rsidP="0C7876A0">
      <w:pPr>
        <w:ind w:left="432"/>
        <w:jc w:val="both"/>
        <w:rPr>
          <w:sz w:val="28"/>
          <w:szCs w:val="28"/>
        </w:rPr>
      </w:pPr>
      <w:r w:rsidRPr="008B10CF">
        <w:rPr>
          <w:sz w:val="28"/>
          <w:szCs w:val="28"/>
        </w:rPr>
        <w:t>2</w:t>
      </w:r>
      <w:r w:rsidR="341FF4FA" w:rsidRPr="008B10CF">
        <w:rPr>
          <w:sz w:val="28"/>
          <w:szCs w:val="28"/>
        </w:rPr>
        <w:t>5</w:t>
      </w:r>
      <w:r w:rsidRPr="008B10CF">
        <w:rPr>
          <w:b/>
          <w:bCs/>
          <w:sz w:val="28"/>
          <w:szCs w:val="28"/>
        </w:rPr>
        <w:t xml:space="preserve">/ </w:t>
      </w:r>
      <w:r w:rsidR="6B4C34CA" w:rsidRPr="008B10CF">
        <w:rPr>
          <w:b/>
          <w:bCs/>
          <w:sz w:val="28"/>
          <w:szCs w:val="28"/>
        </w:rPr>
        <w:t>“ሰው”</w:t>
      </w:r>
      <w:r w:rsidR="6B4C34CA" w:rsidRPr="008B10CF">
        <w:rPr>
          <w:sz w:val="28"/>
          <w:szCs w:val="28"/>
        </w:rPr>
        <w:t xml:space="preserve"> ማለት የተፈጥሮ ወይም ህጋዊ ሰውነት ያለው ሰው ነው። </w:t>
      </w:r>
    </w:p>
    <w:p w14:paraId="73CF8CC5" w14:textId="7442DDFE" w:rsidR="0067233B" w:rsidRPr="008B10CF" w:rsidRDefault="6B4C34CA" w:rsidP="00912B11">
      <w:pPr>
        <w:ind w:left="432"/>
        <w:jc w:val="both"/>
        <w:rPr>
          <w:sz w:val="28"/>
          <w:szCs w:val="28"/>
        </w:rPr>
      </w:pPr>
      <w:r w:rsidRPr="008B10CF">
        <w:rPr>
          <w:sz w:val="28"/>
          <w:szCs w:val="28"/>
          <w:lang w:val="am-ET"/>
        </w:rPr>
        <w:t>26</w:t>
      </w:r>
      <w:r w:rsidR="005D643E" w:rsidRPr="008B10CF">
        <w:rPr>
          <w:sz w:val="28"/>
          <w:szCs w:val="28"/>
          <w:lang w:val="am-ET"/>
        </w:rPr>
        <w:t xml:space="preserve">/ </w:t>
      </w:r>
      <w:r w:rsidR="004366F5" w:rsidRPr="008B10CF">
        <w:rPr>
          <w:sz w:val="28"/>
          <w:szCs w:val="28"/>
          <w:lang w:val="am-ET"/>
        </w:rPr>
        <w:t xml:space="preserve">በዚህ መመሪያ፣ </w:t>
      </w:r>
      <w:r w:rsidR="00912B11" w:rsidRPr="008B10CF">
        <w:rPr>
          <w:sz w:val="28"/>
          <w:szCs w:val="28"/>
        </w:rPr>
        <w:t>ማንኛውም በወን</w:t>
      </w:r>
      <w:r w:rsidR="00830BE4" w:rsidRPr="008B10CF">
        <w:rPr>
          <w:sz w:val="28"/>
          <w:szCs w:val="28"/>
          <w:lang w:val="am-ET"/>
        </w:rPr>
        <w:t>ድ</w:t>
      </w:r>
      <w:r w:rsidR="00912B11" w:rsidRPr="008B10CF">
        <w:rPr>
          <w:sz w:val="28"/>
          <w:szCs w:val="28"/>
        </w:rPr>
        <w:t xml:space="preserve"> ጾታ የተቀመጠ አገ</w:t>
      </w:r>
      <w:r w:rsidR="00830BE4" w:rsidRPr="008B10CF">
        <w:rPr>
          <w:sz w:val="28"/>
          <w:szCs w:val="28"/>
          <w:lang w:val="am-ET"/>
        </w:rPr>
        <w:t>ላለ</w:t>
      </w:r>
      <w:r w:rsidR="00912B11" w:rsidRPr="008B10CF">
        <w:rPr>
          <w:sz w:val="28"/>
          <w:szCs w:val="28"/>
        </w:rPr>
        <w:t>ጽ ሁ</w:t>
      </w:r>
      <w:r w:rsidR="00830BE4" w:rsidRPr="008B10CF">
        <w:rPr>
          <w:sz w:val="28"/>
          <w:szCs w:val="28"/>
          <w:lang w:val="am-ET"/>
        </w:rPr>
        <w:t>ሉ</w:t>
      </w:r>
      <w:r w:rsidR="00912B11" w:rsidRPr="008B10CF">
        <w:rPr>
          <w:sz w:val="28"/>
          <w:szCs w:val="28"/>
        </w:rPr>
        <w:t xml:space="preserve"> የሴትንም ጾታ ይጨምራ</w:t>
      </w:r>
      <w:r w:rsidR="00830BE4" w:rsidRPr="008B10CF">
        <w:rPr>
          <w:sz w:val="28"/>
          <w:szCs w:val="28"/>
          <w:lang w:val="am-ET"/>
        </w:rPr>
        <w:t>ል</w:t>
      </w:r>
      <w:r w:rsidR="00912B11" w:rsidRPr="008B10CF">
        <w:rPr>
          <w:sz w:val="28"/>
          <w:szCs w:val="28"/>
        </w:rPr>
        <w:t>፡፡</w:t>
      </w:r>
    </w:p>
    <w:p w14:paraId="6BBA6C11" w14:textId="1A5B2792" w:rsidR="009F79CF" w:rsidRPr="008B10CF" w:rsidRDefault="005D643E" w:rsidP="009F79CF">
      <w:r w:rsidRPr="008B10CF">
        <w:rPr>
          <w:sz w:val="28"/>
          <w:szCs w:val="28"/>
        </w:rPr>
        <w:t>2</w:t>
      </w:r>
      <w:r w:rsidR="67F76E48" w:rsidRPr="008B10CF">
        <w:rPr>
          <w:sz w:val="28"/>
          <w:szCs w:val="28"/>
        </w:rPr>
        <w:t>7</w:t>
      </w:r>
      <w:r w:rsidRPr="008B10CF">
        <w:rPr>
          <w:sz w:val="28"/>
          <w:szCs w:val="28"/>
        </w:rPr>
        <w:t>/ በዚህ መመሪያ ላይ የዋለ ማንኛውም ቃል በአዋጁ ላይ የተሰጠው ትርጓሜ ይኖረዋል።</w:t>
      </w:r>
    </w:p>
    <w:p w14:paraId="677FFE28" w14:textId="6141E1F1" w:rsidR="009F79CF" w:rsidRPr="008B10CF" w:rsidRDefault="009F79CF" w:rsidP="00851CCB"/>
    <w:p w14:paraId="64C87E74" w14:textId="77777777" w:rsidR="0067233B" w:rsidRPr="008B10CF" w:rsidRDefault="005D643E">
      <w:pPr>
        <w:pStyle w:val="Heading3"/>
        <w:rPr>
          <w:color w:val="auto"/>
          <w:sz w:val="32"/>
          <w:szCs w:val="28"/>
        </w:rPr>
      </w:pPr>
      <w:bookmarkStart w:id="8" w:name="_Toc239448540"/>
      <w:bookmarkStart w:id="9" w:name="_Toc240542520"/>
      <w:r w:rsidRPr="008B10CF">
        <w:rPr>
          <w:rFonts w:ascii="Nyala" w:hAnsi="Nyala"/>
          <w:color w:val="auto"/>
          <w:sz w:val="28"/>
          <w:szCs w:val="28"/>
        </w:rPr>
        <w:t>3. የተፈጻሚነት ወሰን</w:t>
      </w:r>
      <w:bookmarkEnd w:id="8"/>
      <w:bookmarkEnd w:id="9"/>
    </w:p>
    <w:p w14:paraId="7AA81442" w14:textId="058E818C" w:rsidR="0067233B" w:rsidRPr="008B10CF" w:rsidRDefault="005D643E">
      <w:pPr>
        <w:jc w:val="both"/>
        <w:rPr>
          <w:sz w:val="28"/>
          <w:szCs w:val="28"/>
        </w:rPr>
      </w:pPr>
      <w:r w:rsidRPr="008B10CF">
        <w:rPr>
          <w:sz w:val="28"/>
          <w:szCs w:val="28"/>
        </w:rPr>
        <w:t xml:space="preserve">ይህ መመሪያ በኢትዮጵያ ውስጥ በሚካሄድ </w:t>
      </w:r>
      <w:r w:rsidR="56828CC7" w:rsidRPr="008B10CF">
        <w:rPr>
          <w:sz w:val="28"/>
          <w:szCs w:val="28"/>
        </w:rPr>
        <w:t xml:space="preserve">ኢንቨስትመንት </w:t>
      </w:r>
      <w:r w:rsidRPr="008B10CF">
        <w:rPr>
          <w:sz w:val="28"/>
          <w:szCs w:val="28"/>
        </w:rPr>
        <w:t xml:space="preserve">ክራውድ ፈንዲንግ </w:t>
      </w:r>
      <w:r w:rsidR="2229E4A2" w:rsidRPr="008B10CF">
        <w:rPr>
          <w:sz w:val="28"/>
          <w:szCs w:val="28"/>
        </w:rPr>
        <w:t>እ</w:t>
      </w:r>
      <w:r w:rsidR="244FDBBD" w:rsidRPr="008B10CF">
        <w:rPr>
          <w:sz w:val="28"/>
          <w:szCs w:val="28"/>
        </w:rPr>
        <w:t xml:space="preserve">ና </w:t>
      </w:r>
      <w:r w:rsidRPr="008B10CF">
        <w:rPr>
          <w:sz w:val="28"/>
          <w:szCs w:val="28"/>
        </w:rPr>
        <w:t>በ</w:t>
      </w:r>
      <w:r w:rsidR="41B9FC9C" w:rsidRPr="008B10CF">
        <w:rPr>
          <w:sz w:val="28"/>
          <w:szCs w:val="28"/>
        </w:rPr>
        <w:t>እዛም ላይ</w:t>
      </w:r>
      <w:r w:rsidRPr="008B10CF">
        <w:rPr>
          <w:sz w:val="28"/>
          <w:szCs w:val="28"/>
        </w:rPr>
        <w:t xml:space="preserve"> በሚሳተፉ ሁሉም ሰዎች </w:t>
      </w:r>
      <w:r w:rsidR="7F6A0CC2" w:rsidRPr="008B10CF">
        <w:rPr>
          <w:sz w:val="28"/>
          <w:szCs w:val="28"/>
        </w:rPr>
        <w:t xml:space="preserve">ማለትም በባለሥልጣኑ ፈቃድ የተሰጣቸው የክራውድ ፈንዲንግ አገናኞች፣ በእነዚህ አገናኞች በሚንቀሳቀሱ የክራውድ ፈንዲንግ መድረኮች አማካኝነት ሰነደ ሙዓለ ንዋዮችን </w:t>
      </w:r>
      <w:r w:rsidR="0E9256F5" w:rsidRPr="008B10CF">
        <w:rPr>
          <w:sz w:val="28"/>
          <w:szCs w:val="28"/>
        </w:rPr>
        <w:t xml:space="preserve">ለሽያጭ </w:t>
      </w:r>
      <w:r w:rsidR="7F6A0CC2" w:rsidRPr="008B10CF">
        <w:rPr>
          <w:sz w:val="28"/>
          <w:szCs w:val="28"/>
        </w:rPr>
        <w:t>የሚያቀርቡ ገንዘብ አሰባሳቢዎችን እና ሽያጭ አቅርቦቶች ላይ የሚሳተፉ ኢንቨስተሮ</w:t>
      </w:r>
      <w:r w:rsidRPr="008B10CF">
        <w:rPr>
          <w:sz w:val="28"/>
          <w:szCs w:val="28"/>
        </w:rPr>
        <w:t>ላይ ተፈጻሚ ይሆናል</w:t>
      </w:r>
      <w:r w:rsidR="4C295606" w:rsidRPr="008B10CF">
        <w:rPr>
          <w:sz w:val="28"/>
          <w:szCs w:val="28"/>
        </w:rPr>
        <w:t>።</w:t>
      </w:r>
    </w:p>
    <w:p w14:paraId="1D1E2C4D" w14:textId="77777777" w:rsidR="0067233B" w:rsidRPr="008B10CF" w:rsidRDefault="005D643E">
      <w:pPr>
        <w:pStyle w:val="Heading1"/>
        <w:jc w:val="center"/>
        <w:rPr>
          <w:color w:val="auto"/>
          <w:sz w:val="36"/>
          <w:szCs w:val="36"/>
        </w:rPr>
      </w:pPr>
      <w:bookmarkStart w:id="10" w:name="_Toc239448541"/>
      <w:bookmarkStart w:id="11" w:name="_Toc240542521"/>
      <w:r w:rsidRPr="008B10CF">
        <w:rPr>
          <w:rFonts w:ascii="Nyala" w:hAnsi="Nyala"/>
          <w:color w:val="auto"/>
          <w:sz w:val="28"/>
          <w:szCs w:val="36"/>
        </w:rPr>
        <w:t>ምዕራፍ ሁለት ፤ ገንዘብ አሰባሳቢዎችና ኢንቨስተሮች</w:t>
      </w:r>
      <w:bookmarkEnd w:id="10"/>
      <w:bookmarkEnd w:id="11"/>
    </w:p>
    <w:p w14:paraId="2996576C" w14:textId="77777777" w:rsidR="0067233B" w:rsidRPr="008B10CF" w:rsidRDefault="005D643E">
      <w:pPr>
        <w:pStyle w:val="Heading2"/>
        <w:jc w:val="center"/>
        <w:rPr>
          <w:color w:val="auto"/>
          <w:sz w:val="32"/>
          <w:szCs w:val="32"/>
        </w:rPr>
      </w:pPr>
      <w:bookmarkStart w:id="12" w:name="_Toc239448542"/>
      <w:bookmarkStart w:id="13" w:name="_Toc240542522"/>
      <w:r w:rsidRPr="008B10CF">
        <w:rPr>
          <w:rFonts w:ascii="Nyala" w:hAnsi="Nyala"/>
          <w:color w:val="auto"/>
          <w:sz w:val="28"/>
          <w:szCs w:val="32"/>
        </w:rPr>
        <w:t>ክፍል 1፤ ገንዘብ አሰባሳቢዎች</w:t>
      </w:r>
      <w:bookmarkEnd w:id="12"/>
      <w:bookmarkEnd w:id="13"/>
    </w:p>
    <w:p w14:paraId="07A48EB9" w14:textId="470C9381" w:rsidR="0067233B" w:rsidRPr="008B10CF" w:rsidRDefault="009F79CF">
      <w:pPr>
        <w:pStyle w:val="Heading3"/>
        <w:rPr>
          <w:color w:val="auto"/>
          <w:sz w:val="32"/>
          <w:szCs w:val="28"/>
        </w:rPr>
      </w:pPr>
      <w:bookmarkStart w:id="14" w:name="_Toc239448543"/>
      <w:bookmarkStart w:id="15" w:name="_Toc240542523"/>
      <w:r w:rsidRPr="008B10CF">
        <w:rPr>
          <w:rFonts w:ascii="Nyala" w:hAnsi="Nyala"/>
          <w:color w:val="auto"/>
          <w:sz w:val="28"/>
          <w:szCs w:val="28"/>
        </w:rPr>
        <w:t>4.</w:t>
      </w:r>
      <w:r w:rsidR="005D643E" w:rsidRPr="008B10CF">
        <w:rPr>
          <w:rFonts w:ascii="Nyala" w:hAnsi="Nyala"/>
          <w:color w:val="auto"/>
          <w:sz w:val="28"/>
          <w:szCs w:val="28"/>
        </w:rPr>
        <w:t xml:space="preserve"> ብቁ ገንዘብ አሰባሳቢዎች</w:t>
      </w:r>
      <w:bookmarkEnd w:id="14"/>
      <w:bookmarkEnd w:id="15"/>
    </w:p>
    <w:p w14:paraId="212DF3E9" w14:textId="69337F02" w:rsidR="161090F0" w:rsidRPr="008B10CF" w:rsidRDefault="161090F0" w:rsidP="00851CCB">
      <w:pPr>
        <w:spacing w:before="240" w:after="240"/>
        <w:jc w:val="both"/>
        <w:rPr>
          <w:rFonts w:eastAsia="Nyala" w:cs="Nyala"/>
          <w:sz w:val="28"/>
          <w:szCs w:val="28"/>
        </w:rPr>
      </w:pPr>
      <w:r w:rsidRPr="008B10CF">
        <w:rPr>
          <w:rFonts w:eastAsia="Nyala" w:cs="Nyala"/>
          <w:sz w:val="28"/>
          <w:szCs w:val="28"/>
        </w:rPr>
        <w:t>ድርጅቱ</w:t>
      </w:r>
      <w:r w:rsidR="325325B5" w:rsidRPr="008B10CF">
        <w:rPr>
          <w:rFonts w:eastAsia="Nyala" w:cs="Nyala"/>
          <w:sz w:val="28"/>
          <w:szCs w:val="28"/>
        </w:rPr>
        <w:t xml:space="preserve"> የሚከተሉትን መስፈርቶች የሚያሟላ ከሆነ በክራውድፈንዲንግ መድረክ በኩል ገንዘብ ለመሰብሰብ ብቁ ይሆናል፡-</w:t>
      </w:r>
    </w:p>
    <w:p w14:paraId="21F00541" w14:textId="41A3F673" w:rsidR="325325B5" w:rsidRPr="008B10CF" w:rsidRDefault="325325B5" w:rsidP="00851CCB">
      <w:pPr>
        <w:pStyle w:val="ListParagraph"/>
        <w:numPr>
          <w:ilvl w:val="0"/>
          <w:numId w:val="12"/>
        </w:numPr>
        <w:spacing w:before="240" w:after="240"/>
        <w:jc w:val="both"/>
        <w:rPr>
          <w:rFonts w:eastAsia="Nyala" w:cs="Nyala"/>
          <w:sz w:val="28"/>
          <w:szCs w:val="28"/>
        </w:rPr>
      </w:pPr>
      <w:r w:rsidRPr="008B10CF">
        <w:rPr>
          <w:rFonts w:eastAsia="Nyala" w:cs="Nyala"/>
          <w:sz w:val="28"/>
          <w:szCs w:val="28"/>
        </w:rPr>
        <w:t>በኢትዮጵያ የንግድ ሕግ መሠረት የተቋቋመና የተመዘገበ አክሲዮን ማህበር ከሆነ፤ እና</w:t>
      </w:r>
    </w:p>
    <w:p w14:paraId="25115B9C" w14:textId="76D76098" w:rsidR="325325B5" w:rsidRPr="008B10CF" w:rsidRDefault="325325B5" w:rsidP="00851CCB">
      <w:pPr>
        <w:pStyle w:val="ListParagraph"/>
        <w:numPr>
          <w:ilvl w:val="0"/>
          <w:numId w:val="12"/>
        </w:numPr>
        <w:spacing w:before="240" w:after="240"/>
        <w:jc w:val="both"/>
        <w:rPr>
          <w:rFonts w:eastAsia="Nyala" w:cs="Nyala"/>
          <w:sz w:val="28"/>
          <w:szCs w:val="28"/>
        </w:rPr>
      </w:pPr>
      <w:r w:rsidRPr="008B10CF">
        <w:rPr>
          <w:rFonts w:eastAsia="Nyala" w:cs="Nyala"/>
          <w:sz w:val="28"/>
          <w:szCs w:val="28"/>
        </w:rPr>
        <w:t>በማመልከቻው ወቅት ከሚከተሉት ሦስት (3) የፋይናንስና የ</w:t>
      </w:r>
      <w:r w:rsidR="681C576A" w:rsidRPr="008B10CF">
        <w:rPr>
          <w:rFonts w:eastAsia="Nyala" w:cs="Nyala"/>
          <w:sz w:val="28"/>
          <w:szCs w:val="28"/>
        </w:rPr>
        <w:t>አሰራር</w:t>
      </w:r>
      <w:r w:rsidRPr="008B10CF">
        <w:rPr>
          <w:rFonts w:eastAsia="Nyala" w:cs="Nyala"/>
          <w:sz w:val="28"/>
          <w:szCs w:val="28"/>
        </w:rPr>
        <w:t xml:space="preserve"> መስፈርቶች ቢያንስ ሁለቱን (2) የሚያሟላ ከሆነ፡-</w:t>
      </w:r>
    </w:p>
    <w:p w14:paraId="1034BA9F" w14:textId="0C4D9782" w:rsidR="325325B5" w:rsidRPr="008B10CF" w:rsidRDefault="325325B5" w:rsidP="00851CCB">
      <w:pPr>
        <w:spacing w:before="240" w:after="240"/>
        <w:ind w:left="720"/>
        <w:jc w:val="both"/>
        <w:rPr>
          <w:rFonts w:eastAsia="Nyala" w:cs="Nyala"/>
          <w:sz w:val="28"/>
          <w:szCs w:val="28"/>
        </w:rPr>
      </w:pPr>
      <w:r w:rsidRPr="008B10CF">
        <w:rPr>
          <w:rFonts w:eastAsia="Nyala" w:cs="Nyala"/>
          <w:sz w:val="28"/>
          <w:szCs w:val="28"/>
        </w:rPr>
        <w:t>ሀ. ጠቅላላ የተከፈለ ካፒታሉ ከሃምሳ ሚሊዮን ብር (50,000,000 ETB) የማይበልጥ፤</w:t>
      </w:r>
    </w:p>
    <w:p w14:paraId="48BC2CB4" w14:textId="1E625869" w:rsidR="325325B5" w:rsidRPr="008B10CF" w:rsidRDefault="325325B5" w:rsidP="00851CCB">
      <w:pPr>
        <w:spacing w:before="240" w:after="240"/>
        <w:ind w:left="720"/>
        <w:jc w:val="both"/>
        <w:rPr>
          <w:rFonts w:eastAsia="Nyala" w:cs="Nyala"/>
          <w:sz w:val="28"/>
          <w:szCs w:val="28"/>
        </w:rPr>
      </w:pPr>
      <w:r w:rsidRPr="008B10CF">
        <w:rPr>
          <w:rFonts w:eastAsia="Nyala" w:cs="Nyala"/>
          <w:sz w:val="28"/>
          <w:szCs w:val="28"/>
        </w:rPr>
        <w:t>ለ. ጠቅላላ የተጣራ ሀብቱ (የአክሲዮን ካፒታል፣ ያልተከፋፈለ የተያዘ</w:t>
      </w:r>
      <w:r w:rsidR="2E192B66" w:rsidRPr="008B10CF">
        <w:rPr>
          <w:rFonts w:eastAsia="Nyala" w:cs="Nyala"/>
          <w:sz w:val="28"/>
          <w:szCs w:val="28"/>
        </w:rPr>
        <w:t xml:space="preserve"> ትርፍ</w:t>
      </w:r>
      <w:r w:rsidRPr="008B10CF">
        <w:rPr>
          <w:rFonts w:eastAsia="Nyala" w:cs="Nyala"/>
          <w:sz w:val="28"/>
          <w:szCs w:val="28"/>
        </w:rPr>
        <w:t xml:space="preserve"> እና የተያዙ ተጠባባቂዎችን ጨምሮ) ከአንድ መቶ ሚሊዮን ብር (100,000,000 ETB) የማይበልጥ፤ ወይም</w:t>
      </w:r>
    </w:p>
    <w:p w14:paraId="503BB295" w14:textId="0AE470E5" w:rsidR="325325B5" w:rsidRPr="008B10CF" w:rsidRDefault="325325B5" w:rsidP="00851CCB">
      <w:pPr>
        <w:spacing w:before="240" w:after="240"/>
        <w:ind w:left="720"/>
        <w:jc w:val="both"/>
        <w:rPr>
          <w:rFonts w:eastAsia="Nyala" w:cs="Nyala"/>
          <w:sz w:val="28"/>
          <w:szCs w:val="28"/>
        </w:rPr>
      </w:pPr>
      <w:r w:rsidRPr="008B10CF">
        <w:rPr>
          <w:rFonts w:eastAsia="Nyala" w:cs="Nyala"/>
          <w:sz w:val="28"/>
          <w:szCs w:val="28"/>
        </w:rPr>
        <w:lastRenderedPageBreak/>
        <w:t>ሐ. ዓመታዊ የተጣራ ሽያጩ ከአንድ መቶ ሚሊዮን ብር (100,000,000 ETB) የማይበልጥ።</w:t>
      </w:r>
    </w:p>
    <w:p w14:paraId="17575243" w14:textId="0C47F4C4" w:rsidR="0067233B" w:rsidRPr="008B10CF" w:rsidRDefault="009F79CF">
      <w:pPr>
        <w:pStyle w:val="Heading3"/>
        <w:rPr>
          <w:color w:val="auto"/>
          <w:sz w:val="32"/>
          <w:szCs w:val="28"/>
        </w:rPr>
      </w:pPr>
      <w:bookmarkStart w:id="16" w:name="_Toc239448544"/>
      <w:bookmarkStart w:id="17" w:name="_Toc240542524"/>
      <w:r w:rsidRPr="008B10CF">
        <w:rPr>
          <w:rFonts w:ascii="Nyala" w:hAnsi="Nyala"/>
          <w:color w:val="auto"/>
          <w:sz w:val="28"/>
          <w:szCs w:val="28"/>
        </w:rPr>
        <w:t>5</w:t>
      </w:r>
      <w:r w:rsidR="005D643E" w:rsidRPr="008B10CF">
        <w:rPr>
          <w:rFonts w:ascii="Nyala" w:hAnsi="Nyala"/>
          <w:color w:val="auto"/>
          <w:sz w:val="28"/>
          <w:szCs w:val="28"/>
        </w:rPr>
        <w:t>. ብቁ ያልሆኑ ገንዘብ አሰባሳቢዎች</w:t>
      </w:r>
      <w:bookmarkEnd w:id="16"/>
      <w:bookmarkEnd w:id="17"/>
    </w:p>
    <w:p w14:paraId="0BFB9216" w14:textId="1E1D5D90" w:rsidR="0067233B" w:rsidRPr="008B10CF" w:rsidRDefault="005D643E">
      <w:pPr>
        <w:ind w:left="432"/>
        <w:jc w:val="both"/>
        <w:rPr>
          <w:sz w:val="28"/>
          <w:szCs w:val="28"/>
        </w:rPr>
      </w:pPr>
      <w:r w:rsidRPr="008B10CF">
        <w:rPr>
          <w:sz w:val="28"/>
          <w:szCs w:val="28"/>
        </w:rPr>
        <w:t xml:space="preserve">1/ የሚከተሉት </w:t>
      </w:r>
      <w:r w:rsidR="35F45C3A" w:rsidRPr="008B10CF">
        <w:rPr>
          <w:sz w:val="28"/>
          <w:szCs w:val="28"/>
        </w:rPr>
        <w:t>ድርጅቶች</w:t>
      </w:r>
      <w:r w:rsidRPr="008B10CF">
        <w:rPr>
          <w:sz w:val="28"/>
          <w:szCs w:val="28"/>
        </w:rPr>
        <w:t xml:space="preserve"> በክራውድ ፈንዲንግ መድረክ አማካኝነት ገንዘብ ለማሰባሰብ ብቁ አይ</w:t>
      </w:r>
      <w:r w:rsidR="198A07F3" w:rsidRPr="008B10CF">
        <w:rPr>
          <w:sz w:val="28"/>
          <w:szCs w:val="28"/>
        </w:rPr>
        <w:t>ደሉም</w:t>
      </w:r>
      <w:r w:rsidRPr="008B10CF">
        <w:rPr>
          <w:sz w:val="28"/>
          <w:szCs w:val="28"/>
        </w:rPr>
        <w:t>፡-</w:t>
      </w:r>
    </w:p>
    <w:p w14:paraId="4D1FFCE1" w14:textId="77777777" w:rsidR="0067233B" w:rsidRPr="008B10CF" w:rsidRDefault="005D643E">
      <w:pPr>
        <w:ind w:left="936"/>
        <w:jc w:val="both"/>
        <w:rPr>
          <w:sz w:val="28"/>
          <w:szCs w:val="28"/>
        </w:rPr>
      </w:pPr>
      <w:r w:rsidRPr="008B10CF">
        <w:rPr>
          <w:sz w:val="28"/>
          <w:szCs w:val="28"/>
        </w:rPr>
        <w:t>ሀ) የፋይናንስ ተቋማት፤</w:t>
      </w:r>
    </w:p>
    <w:p w14:paraId="5F3527FE" w14:textId="77777777" w:rsidR="0067233B" w:rsidRPr="008B10CF" w:rsidRDefault="005D643E">
      <w:pPr>
        <w:ind w:left="936"/>
        <w:jc w:val="both"/>
        <w:rPr>
          <w:sz w:val="28"/>
          <w:szCs w:val="28"/>
        </w:rPr>
      </w:pPr>
      <w:r w:rsidRPr="008B10CF">
        <w:rPr>
          <w:sz w:val="28"/>
          <w:szCs w:val="28"/>
        </w:rPr>
        <w:t>ለ) የካፒታል ገበያ አገልግሎት ሰጪዎች፤</w:t>
      </w:r>
    </w:p>
    <w:p w14:paraId="154C1677" w14:textId="77777777" w:rsidR="0067233B" w:rsidRPr="008B10CF" w:rsidRDefault="005D643E">
      <w:pPr>
        <w:ind w:left="936"/>
        <w:jc w:val="both"/>
        <w:rPr>
          <w:sz w:val="28"/>
          <w:szCs w:val="28"/>
        </w:rPr>
      </w:pPr>
      <w:r w:rsidRPr="008B10CF">
        <w:rPr>
          <w:sz w:val="28"/>
          <w:szCs w:val="28"/>
        </w:rPr>
        <w:t>ሐ) የመንግሥት የልማት ድርጅቶችና ተቀጽላዎቻቸው፤</w:t>
      </w:r>
    </w:p>
    <w:p w14:paraId="230688E2" w14:textId="15F8BB11" w:rsidR="0067233B" w:rsidRPr="008B10CF" w:rsidRDefault="005D643E">
      <w:pPr>
        <w:ind w:left="936"/>
        <w:jc w:val="both"/>
        <w:rPr>
          <w:sz w:val="28"/>
          <w:szCs w:val="28"/>
        </w:rPr>
      </w:pPr>
      <w:r w:rsidRPr="008B10CF">
        <w:rPr>
          <w:sz w:val="28"/>
          <w:szCs w:val="28"/>
        </w:rPr>
        <w:t xml:space="preserve">መ) </w:t>
      </w:r>
      <w:r w:rsidR="008A6C1B" w:rsidRPr="008B10CF">
        <w:rPr>
          <w:sz w:val="28"/>
          <w:szCs w:val="28"/>
          <w:lang w:val="am-ET"/>
        </w:rPr>
        <w:t xml:space="preserve">የህዝብ </w:t>
      </w:r>
      <w:r w:rsidRPr="008B10CF">
        <w:rPr>
          <w:sz w:val="28"/>
          <w:szCs w:val="28"/>
        </w:rPr>
        <w:t>ኩባንያዎችና ተቀጽላዎቻቸው፤</w:t>
      </w:r>
    </w:p>
    <w:p w14:paraId="4CBDFBAD" w14:textId="77777777" w:rsidR="0067233B" w:rsidRPr="008B10CF" w:rsidRDefault="005D643E">
      <w:pPr>
        <w:ind w:left="936"/>
        <w:jc w:val="both"/>
        <w:rPr>
          <w:sz w:val="28"/>
          <w:szCs w:val="28"/>
        </w:rPr>
      </w:pPr>
      <w:r w:rsidRPr="008B10CF">
        <w:rPr>
          <w:sz w:val="28"/>
          <w:szCs w:val="28"/>
        </w:rPr>
        <w:t>ሠ) የጋራ ኢንቨስትመንት ፈንዶች፤</w:t>
      </w:r>
    </w:p>
    <w:p w14:paraId="29CC2705" w14:textId="675D2971" w:rsidR="0067233B" w:rsidRPr="008B10CF" w:rsidRDefault="005D643E" w:rsidP="733EBE6F">
      <w:pPr>
        <w:ind w:left="936"/>
        <w:jc w:val="both"/>
        <w:rPr>
          <w:sz w:val="28"/>
          <w:szCs w:val="28"/>
        </w:rPr>
      </w:pPr>
      <w:r w:rsidRPr="008B10CF">
        <w:rPr>
          <w:sz w:val="28"/>
          <w:szCs w:val="28"/>
        </w:rPr>
        <w:t xml:space="preserve">ረ) </w:t>
      </w:r>
      <w:r w:rsidR="1DA7932F" w:rsidRPr="008B10CF">
        <w:rPr>
          <w:sz w:val="28"/>
          <w:szCs w:val="28"/>
        </w:rPr>
        <w:t>ከኢትዮጵያ ውጭ የተቋቋሙ ድርጅቶች</w:t>
      </w:r>
      <w:r w:rsidR="5E9132FD" w:rsidRPr="008B10CF">
        <w:rPr>
          <w:sz w:val="28"/>
          <w:szCs w:val="28"/>
        </w:rPr>
        <w:t>፤ እና</w:t>
      </w:r>
    </w:p>
    <w:p w14:paraId="2F6CF0D1" w14:textId="28BA9DA8" w:rsidR="0067233B" w:rsidRPr="008B10CF" w:rsidRDefault="1DA7932F">
      <w:pPr>
        <w:ind w:left="936"/>
        <w:jc w:val="both"/>
        <w:rPr>
          <w:sz w:val="28"/>
          <w:szCs w:val="28"/>
        </w:rPr>
      </w:pPr>
      <w:r w:rsidRPr="008B10CF">
        <w:rPr>
          <w:sz w:val="28"/>
          <w:szCs w:val="28"/>
        </w:rPr>
        <w:t>ሽ)</w:t>
      </w:r>
      <w:r w:rsidR="005D643E" w:rsidRPr="008B10CF">
        <w:rPr>
          <w:sz w:val="28"/>
          <w:szCs w:val="28"/>
        </w:rPr>
        <w:t xml:space="preserve"> ከጊዜ ወደ ጊዜ በባለሥልጣኑ የሚወሰን </w:t>
      </w:r>
      <w:r w:rsidR="6A36D252" w:rsidRPr="008B10CF">
        <w:rPr>
          <w:sz w:val="28"/>
          <w:szCs w:val="28"/>
        </w:rPr>
        <w:t xml:space="preserve">ሌላ </w:t>
      </w:r>
      <w:r w:rsidR="005D643E" w:rsidRPr="008B10CF">
        <w:rPr>
          <w:sz w:val="28"/>
          <w:szCs w:val="28"/>
        </w:rPr>
        <w:t xml:space="preserve">ማንኛውም </w:t>
      </w:r>
      <w:r w:rsidR="2B61670A" w:rsidRPr="008B10CF">
        <w:rPr>
          <w:sz w:val="28"/>
          <w:szCs w:val="28"/>
        </w:rPr>
        <w:t>ሰው</w:t>
      </w:r>
      <w:r w:rsidR="005D643E" w:rsidRPr="008B10CF">
        <w:rPr>
          <w:sz w:val="28"/>
          <w:szCs w:val="28"/>
        </w:rPr>
        <w:t>።</w:t>
      </w:r>
    </w:p>
    <w:p w14:paraId="015F5B05" w14:textId="1EB75B76" w:rsidR="0067233B" w:rsidRPr="008B10CF" w:rsidRDefault="005D643E">
      <w:pPr>
        <w:ind w:left="432"/>
        <w:jc w:val="both"/>
        <w:rPr>
          <w:sz w:val="28"/>
          <w:szCs w:val="28"/>
        </w:rPr>
      </w:pPr>
      <w:r w:rsidRPr="008B10CF">
        <w:rPr>
          <w:sz w:val="28"/>
          <w:szCs w:val="28"/>
        </w:rPr>
        <w:t xml:space="preserve">2/ </w:t>
      </w:r>
      <w:r w:rsidR="7C6E5D79" w:rsidRPr="008B10CF">
        <w:rPr>
          <w:sz w:val="28"/>
          <w:szCs w:val="28"/>
        </w:rPr>
        <w:t xml:space="preserve">ድርጅቱ </w:t>
      </w:r>
      <w:r w:rsidRPr="008B10CF">
        <w:rPr>
          <w:sz w:val="28"/>
          <w:szCs w:val="28"/>
        </w:rPr>
        <w:t xml:space="preserve">ዳይሬክተሮቹ፣ መሥራቾቹ ወይም </w:t>
      </w:r>
      <w:r w:rsidR="650A4A9C" w:rsidRPr="008B10CF">
        <w:rPr>
          <w:sz w:val="28"/>
          <w:szCs w:val="28"/>
        </w:rPr>
        <w:t xml:space="preserve">ድርጅቱን ለመቶጣጠር </w:t>
      </w:r>
      <w:r w:rsidR="5CF9FD72" w:rsidRPr="008B10CF">
        <w:rPr>
          <w:sz w:val="28"/>
          <w:szCs w:val="28"/>
        </w:rPr>
        <w:t xml:space="preserve">የሚያስችል የአክሲዮን ድርሻ </w:t>
      </w:r>
      <w:r w:rsidR="14ABB7CF" w:rsidRPr="008B10CF">
        <w:rPr>
          <w:sz w:val="28"/>
          <w:szCs w:val="28"/>
        </w:rPr>
        <w:t>ያላቸው</w:t>
      </w:r>
      <w:r w:rsidR="275043B2" w:rsidRPr="008B10CF">
        <w:rPr>
          <w:sz w:val="28"/>
          <w:szCs w:val="28"/>
        </w:rPr>
        <w:t xml:space="preserve"> </w:t>
      </w:r>
      <w:r w:rsidRPr="008B10CF">
        <w:rPr>
          <w:sz w:val="28"/>
          <w:szCs w:val="28"/>
        </w:rPr>
        <w:t xml:space="preserve"> ባለአክሲዮኖቹ በማ</w:t>
      </w:r>
      <w:r w:rsidR="1CA43D7C" w:rsidRPr="008B10CF">
        <w:rPr>
          <w:sz w:val="28"/>
          <w:szCs w:val="28"/>
        </w:rPr>
        <w:t>ታለል</w:t>
      </w:r>
      <w:r w:rsidRPr="008B10CF">
        <w:rPr>
          <w:sz w:val="28"/>
          <w:szCs w:val="28"/>
        </w:rPr>
        <w:t>፣ በፋይናንስ ብልሹ አሠራር፣ በሕገወጥ</w:t>
      </w:r>
      <w:r w:rsidR="008A6C1B" w:rsidRPr="008B10CF">
        <w:rPr>
          <w:sz w:val="28"/>
          <w:szCs w:val="28"/>
        </w:rPr>
        <w:t xml:space="preserve"> </w:t>
      </w:r>
      <w:r w:rsidR="008A6C1B" w:rsidRPr="008B10CF">
        <w:rPr>
          <w:sz w:val="28"/>
          <w:szCs w:val="28"/>
          <w:lang w:val="am-ET"/>
        </w:rPr>
        <w:t>የ</w:t>
      </w:r>
      <w:r w:rsidR="008A6C1B" w:rsidRPr="008B10CF">
        <w:rPr>
          <w:sz w:val="28"/>
          <w:szCs w:val="28"/>
        </w:rPr>
        <w:t>ገንዘብ</w:t>
      </w:r>
      <w:r w:rsidRPr="008B10CF">
        <w:rPr>
          <w:sz w:val="28"/>
          <w:szCs w:val="28"/>
        </w:rPr>
        <w:t xml:space="preserve"> ዝውውር፣ በሽብርተኝነት የገንዘብ ድጋፍ ወይም በካፒታል ገበያ ወንጀሎች ጥፋተኛ የተባሉበት ወይም ባለፉት [5] ዓመታት ውስጥ ማንኛውንም የካፒታል ገበያ ሕጎችና ደንቦች የጣሰ ገንዘብ አሰባሳቢ በክራውድ ፈንዲንግ አማካኝነት ገንዘብ ለማሰባሰብ ብቁ አይ</w:t>
      </w:r>
      <w:r w:rsidR="3CC24AAA" w:rsidRPr="008B10CF">
        <w:rPr>
          <w:sz w:val="28"/>
          <w:szCs w:val="28"/>
        </w:rPr>
        <w:t>ደለም</w:t>
      </w:r>
      <w:r w:rsidRPr="008B10CF">
        <w:rPr>
          <w:sz w:val="28"/>
          <w:szCs w:val="28"/>
        </w:rPr>
        <w:t>።</w:t>
      </w:r>
    </w:p>
    <w:p w14:paraId="4233812B" w14:textId="45228310" w:rsidR="0067233B" w:rsidRPr="008B10CF" w:rsidRDefault="005D643E">
      <w:pPr>
        <w:ind w:left="432"/>
        <w:jc w:val="both"/>
        <w:rPr>
          <w:sz w:val="28"/>
          <w:szCs w:val="28"/>
        </w:rPr>
      </w:pPr>
      <w:r w:rsidRPr="008B10CF">
        <w:rPr>
          <w:sz w:val="28"/>
          <w:szCs w:val="28"/>
        </w:rPr>
        <w:t xml:space="preserve">3/ የክራውድ ፈንዲንግ ሽያጭ አቅርቦት እያካሄደ ያለ ሰው ቀደም ያለው አቅርቦት እስኪጠናቀቅ፣ እስኪነሳ፣ እስኪሰረዝ ወይም በሌላ ሁኔታ እስኪዘጋ ድረስ ሌላ የክራውድ ፈንዲንግ ሽያጭ አቅርቦት </w:t>
      </w:r>
      <w:r w:rsidR="1EF69EF8" w:rsidRPr="008B10CF">
        <w:rPr>
          <w:sz w:val="28"/>
          <w:szCs w:val="28"/>
        </w:rPr>
        <w:t>ማስ</w:t>
      </w:r>
      <w:r w:rsidRPr="008B10CF">
        <w:rPr>
          <w:sz w:val="28"/>
          <w:szCs w:val="28"/>
        </w:rPr>
        <w:t>ጀመር አይችልም።</w:t>
      </w:r>
    </w:p>
    <w:p w14:paraId="4CEF2ADC" w14:textId="580ADEAB" w:rsidR="0067233B" w:rsidRPr="008B10CF" w:rsidRDefault="009F79CF">
      <w:pPr>
        <w:pStyle w:val="Heading3"/>
        <w:rPr>
          <w:color w:val="auto"/>
          <w:sz w:val="32"/>
          <w:szCs w:val="28"/>
        </w:rPr>
      </w:pPr>
      <w:bookmarkStart w:id="18" w:name="_Toc239448545"/>
      <w:bookmarkStart w:id="19" w:name="_Toc240542525"/>
      <w:r w:rsidRPr="008B10CF">
        <w:rPr>
          <w:rFonts w:ascii="Nyala" w:hAnsi="Nyala"/>
          <w:color w:val="auto"/>
          <w:sz w:val="28"/>
          <w:szCs w:val="28"/>
        </w:rPr>
        <w:t>6</w:t>
      </w:r>
      <w:r w:rsidR="005D643E" w:rsidRPr="008B10CF">
        <w:rPr>
          <w:rFonts w:ascii="Nyala" w:hAnsi="Nyala"/>
          <w:color w:val="auto"/>
          <w:sz w:val="28"/>
          <w:szCs w:val="28"/>
        </w:rPr>
        <w:t>. በክራውድ ፈንዲንግ መድረክ የመመዝገብ ግዴታ</w:t>
      </w:r>
      <w:bookmarkEnd w:id="18"/>
      <w:bookmarkEnd w:id="19"/>
    </w:p>
    <w:p w14:paraId="0E4C0FDE" w14:textId="64EBD85F" w:rsidR="0067233B" w:rsidRPr="008B10CF" w:rsidRDefault="005D643E">
      <w:pPr>
        <w:ind w:left="432"/>
        <w:jc w:val="both"/>
        <w:rPr>
          <w:sz w:val="28"/>
          <w:szCs w:val="28"/>
        </w:rPr>
      </w:pPr>
      <w:r w:rsidRPr="008B10CF">
        <w:rPr>
          <w:sz w:val="28"/>
          <w:szCs w:val="28"/>
        </w:rPr>
        <w:t>1/ በክራውድ ፈንዲንግ መድረክ አማካኝነት ሰነደ ሙዓለ ንዋዮችን ለማቅረብ የሚጠይቅ ማንኛውም ገንዘብ አሰባሳቢ ማንኛውም ዓይነት አቅርቦት ከመፈጸሙ በፊት  በክራውድ ፈንዲንግ አገናኙ መመዝገብ አለበት።</w:t>
      </w:r>
    </w:p>
    <w:p w14:paraId="1709783D" w14:textId="7CB90DEC" w:rsidR="0067233B" w:rsidRPr="008B10CF" w:rsidRDefault="005D643E">
      <w:pPr>
        <w:ind w:left="432"/>
        <w:jc w:val="both"/>
        <w:rPr>
          <w:sz w:val="28"/>
          <w:szCs w:val="28"/>
        </w:rPr>
      </w:pPr>
      <w:r w:rsidRPr="008B10CF">
        <w:rPr>
          <w:sz w:val="28"/>
          <w:szCs w:val="28"/>
        </w:rPr>
        <w:t xml:space="preserve">2/ ምዝገባው በመድረኩ </w:t>
      </w:r>
      <w:r w:rsidR="4CD93E8B" w:rsidRPr="008B10CF">
        <w:rPr>
          <w:sz w:val="28"/>
          <w:szCs w:val="28"/>
        </w:rPr>
        <w:t>በ</w:t>
      </w:r>
      <w:r w:rsidRPr="008B10CF">
        <w:rPr>
          <w:sz w:val="28"/>
          <w:szCs w:val="28"/>
        </w:rPr>
        <w:t xml:space="preserve">ኦንላይን ሥርዓት ወይም በባለሥልጣኑ በተፈቀዱ ሌሎች ዘዴዎች </w:t>
      </w:r>
      <w:r w:rsidR="7EB11A09" w:rsidRPr="008B10CF">
        <w:rPr>
          <w:sz w:val="28"/>
          <w:szCs w:val="28"/>
        </w:rPr>
        <w:t>መከ</w:t>
      </w:r>
      <w:r w:rsidR="67649DF4" w:rsidRPr="008B10CF">
        <w:rPr>
          <w:sz w:val="28"/>
          <w:szCs w:val="28"/>
        </w:rPr>
        <w:t>ና</w:t>
      </w:r>
      <w:r w:rsidR="7EB11A09" w:rsidRPr="008B10CF">
        <w:rPr>
          <w:sz w:val="28"/>
          <w:szCs w:val="28"/>
        </w:rPr>
        <w:t>ወን</w:t>
      </w:r>
      <w:r w:rsidRPr="008B10CF">
        <w:rPr>
          <w:sz w:val="28"/>
          <w:szCs w:val="28"/>
        </w:rPr>
        <w:t xml:space="preserve"> አለበት።</w:t>
      </w:r>
    </w:p>
    <w:p w14:paraId="615685AA" w14:textId="6258191C" w:rsidR="0067233B" w:rsidRPr="008B10CF" w:rsidRDefault="009F79CF">
      <w:pPr>
        <w:pStyle w:val="Heading3"/>
        <w:rPr>
          <w:color w:val="auto"/>
          <w:sz w:val="32"/>
          <w:szCs w:val="28"/>
        </w:rPr>
      </w:pPr>
      <w:bookmarkStart w:id="20" w:name="_Toc239448546"/>
      <w:bookmarkStart w:id="21" w:name="_Toc240542526"/>
      <w:r w:rsidRPr="008B10CF">
        <w:rPr>
          <w:rFonts w:ascii="Nyala" w:hAnsi="Nyala"/>
          <w:color w:val="auto"/>
          <w:sz w:val="28"/>
          <w:szCs w:val="28"/>
        </w:rPr>
        <w:t>7</w:t>
      </w:r>
      <w:r w:rsidR="005D643E" w:rsidRPr="008B10CF">
        <w:rPr>
          <w:rFonts w:ascii="Nyala" w:hAnsi="Nyala"/>
          <w:color w:val="auto"/>
          <w:sz w:val="28"/>
          <w:szCs w:val="28"/>
        </w:rPr>
        <w:t>. የምዝገባ መስፈርቶች</w:t>
      </w:r>
      <w:bookmarkEnd w:id="20"/>
      <w:bookmarkEnd w:id="21"/>
    </w:p>
    <w:p w14:paraId="4F52ABDD" w14:textId="77777777" w:rsidR="0067233B" w:rsidRPr="008B10CF" w:rsidRDefault="005D643E">
      <w:pPr>
        <w:jc w:val="both"/>
        <w:rPr>
          <w:sz w:val="28"/>
          <w:szCs w:val="28"/>
        </w:rPr>
      </w:pPr>
      <w:r w:rsidRPr="008B10CF">
        <w:rPr>
          <w:sz w:val="28"/>
          <w:szCs w:val="28"/>
        </w:rPr>
        <w:t>ገንዘብ አሰባሳቢዎች ቢያንስ የሽያጭ ማቅረቢያ ሰነዱንና በዚህ መመሪያ ምዕራፍ አምስት ሥር የተመለከቱትን ተያያዥ ሰነዶች በክራውድ ፈንዲንግ መድረኩ አማካኝነት ለክራውድ ፈንዲንግ አገናኙ ማቅረብ አለባቸው።</w:t>
      </w:r>
    </w:p>
    <w:p w14:paraId="319826B6" w14:textId="69668475" w:rsidR="0067233B" w:rsidRPr="008B10CF" w:rsidRDefault="009F79CF">
      <w:pPr>
        <w:pStyle w:val="Heading3"/>
        <w:rPr>
          <w:color w:val="auto"/>
          <w:sz w:val="32"/>
          <w:szCs w:val="32"/>
        </w:rPr>
      </w:pPr>
      <w:bookmarkStart w:id="22" w:name="_Toc239448547"/>
      <w:bookmarkStart w:id="23" w:name="_Toc240542527"/>
      <w:r w:rsidRPr="008B10CF">
        <w:rPr>
          <w:rFonts w:ascii="Nyala" w:hAnsi="Nyala"/>
          <w:color w:val="auto"/>
          <w:sz w:val="28"/>
          <w:szCs w:val="28"/>
        </w:rPr>
        <w:lastRenderedPageBreak/>
        <w:t>8</w:t>
      </w:r>
      <w:r w:rsidR="005D643E" w:rsidRPr="008B10CF">
        <w:rPr>
          <w:rFonts w:ascii="Nyala" w:hAnsi="Nyala"/>
          <w:color w:val="auto"/>
          <w:sz w:val="28"/>
          <w:szCs w:val="28"/>
        </w:rPr>
        <w:t xml:space="preserve">. </w:t>
      </w:r>
      <w:bookmarkEnd w:id="22"/>
      <w:r w:rsidR="766ADE6A" w:rsidRPr="008B10CF">
        <w:rPr>
          <w:rFonts w:ascii="Nyala" w:hAnsi="Nyala"/>
          <w:color w:val="auto"/>
          <w:sz w:val="28"/>
          <w:szCs w:val="28"/>
        </w:rPr>
        <w:t>ገ</w:t>
      </w:r>
      <w:r w:rsidR="005D643E" w:rsidRPr="008B10CF">
        <w:rPr>
          <w:rFonts w:ascii="Nyala" w:hAnsi="Nyala"/>
          <w:color w:val="auto"/>
          <w:sz w:val="28"/>
          <w:szCs w:val="28"/>
        </w:rPr>
        <w:t xml:space="preserve">ንዘብ </w:t>
      </w:r>
      <w:r w:rsidR="11A3292F" w:rsidRPr="008B10CF">
        <w:rPr>
          <w:rFonts w:ascii="Nyala" w:hAnsi="Nyala"/>
          <w:color w:val="auto"/>
          <w:sz w:val="28"/>
          <w:szCs w:val="28"/>
        </w:rPr>
        <w:t>የ</w:t>
      </w:r>
      <w:r w:rsidR="005D643E" w:rsidRPr="008B10CF">
        <w:rPr>
          <w:rFonts w:ascii="Nyala" w:hAnsi="Nyala"/>
          <w:color w:val="auto"/>
          <w:sz w:val="28"/>
          <w:szCs w:val="28"/>
        </w:rPr>
        <w:t>ማሰባሰ</w:t>
      </w:r>
      <w:r w:rsidR="00C9375A" w:rsidRPr="008B10CF">
        <w:rPr>
          <w:rFonts w:ascii="Nyala" w:hAnsi="Nyala"/>
          <w:color w:val="auto"/>
          <w:sz w:val="28"/>
          <w:szCs w:val="28"/>
        </w:rPr>
        <w:t>ብ</w:t>
      </w:r>
      <w:r w:rsidR="005D643E" w:rsidRPr="008B10CF">
        <w:rPr>
          <w:rFonts w:ascii="Nyala" w:hAnsi="Nyala"/>
          <w:color w:val="auto"/>
          <w:sz w:val="28"/>
          <w:szCs w:val="28"/>
        </w:rPr>
        <w:t xml:space="preserve"> ጣሪያ</w:t>
      </w:r>
      <w:bookmarkEnd w:id="23"/>
    </w:p>
    <w:p w14:paraId="3511DD66" w14:textId="1CF46F26" w:rsidR="0067233B" w:rsidRPr="008B10CF" w:rsidRDefault="005D643E">
      <w:pPr>
        <w:ind w:left="432"/>
        <w:jc w:val="both"/>
        <w:rPr>
          <w:sz w:val="28"/>
          <w:szCs w:val="28"/>
        </w:rPr>
      </w:pPr>
      <w:r w:rsidRPr="008B10CF">
        <w:rPr>
          <w:sz w:val="28"/>
          <w:szCs w:val="28"/>
        </w:rPr>
        <w:t xml:space="preserve">1/ </w:t>
      </w:r>
      <w:r w:rsidR="006E6FB3" w:rsidRPr="008B10CF">
        <w:rPr>
          <w:sz w:val="28"/>
          <w:szCs w:val="28"/>
          <w:lang w:val="am-ET"/>
        </w:rPr>
        <w:t xml:space="preserve">በአንድ ገንዘብ አሰባሳቢ </w:t>
      </w:r>
      <w:r w:rsidRPr="008B10CF">
        <w:rPr>
          <w:sz w:val="28"/>
          <w:szCs w:val="28"/>
        </w:rPr>
        <w:t>በአሥራ ሁለት ወራት ውስጥ ሊሰበሰብ የሚችለው ጠቅላላ የገንዘብ መጠን በአንድ ዓመት ውስጥም ሆነ በድምር ከሚከተለው መብለጥ የለበትም፡-</w:t>
      </w:r>
    </w:p>
    <w:p w14:paraId="09675E43" w14:textId="77777777" w:rsidR="0067233B" w:rsidRPr="008B10CF" w:rsidRDefault="005D643E">
      <w:pPr>
        <w:ind w:left="936"/>
        <w:jc w:val="both"/>
        <w:rPr>
          <w:sz w:val="28"/>
          <w:szCs w:val="28"/>
        </w:rPr>
      </w:pPr>
      <w:r w:rsidRPr="008B10CF">
        <w:rPr>
          <w:sz w:val="28"/>
          <w:szCs w:val="28"/>
        </w:rPr>
        <w:t>ሀ) ለምድብ አንድ ገንዘብ አሰባሳቢ 10 [አሥር] ሚሊዮን ብር፤</w:t>
      </w:r>
    </w:p>
    <w:p w14:paraId="5D97D966" w14:textId="77777777" w:rsidR="0067233B" w:rsidRPr="008B10CF" w:rsidRDefault="005D643E">
      <w:pPr>
        <w:ind w:left="936"/>
        <w:jc w:val="both"/>
        <w:rPr>
          <w:sz w:val="28"/>
          <w:szCs w:val="28"/>
        </w:rPr>
      </w:pPr>
      <w:r w:rsidRPr="008B10CF">
        <w:rPr>
          <w:sz w:val="28"/>
          <w:szCs w:val="28"/>
        </w:rPr>
        <w:t>ለ) ለምድብ ሁለት ገንዘብ አሰባሳቢ 25 [ሃያ አምስት] ሚሊዮን ብር፤ እና</w:t>
      </w:r>
    </w:p>
    <w:p w14:paraId="257C0C93" w14:textId="77777777" w:rsidR="0067233B" w:rsidRPr="008B10CF" w:rsidRDefault="005D643E">
      <w:pPr>
        <w:ind w:left="936"/>
        <w:jc w:val="both"/>
        <w:rPr>
          <w:sz w:val="28"/>
          <w:szCs w:val="28"/>
        </w:rPr>
      </w:pPr>
      <w:r w:rsidRPr="008B10CF">
        <w:rPr>
          <w:sz w:val="28"/>
          <w:szCs w:val="28"/>
        </w:rPr>
        <w:t>ሐ) ለምድብ ሦስት ገንዘብ አሰባሳቢ 50 [ሃምሳ] ሚሊዮን ብር።</w:t>
      </w:r>
    </w:p>
    <w:p w14:paraId="22FB3A2C" w14:textId="77777777" w:rsidR="0067233B" w:rsidRPr="008B10CF" w:rsidRDefault="005D643E">
      <w:pPr>
        <w:ind w:left="432"/>
        <w:jc w:val="both"/>
        <w:rPr>
          <w:sz w:val="28"/>
          <w:szCs w:val="28"/>
        </w:rPr>
      </w:pPr>
      <w:r w:rsidRPr="008B10CF">
        <w:rPr>
          <w:sz w:val="28"/>
          <w:szCs w:val="28"/>
        </w:rPr>
        <w:t>2/ በዚህ አንቀጽ ንዑስ አንቀጽ 1 የተደነገገው ቢኖርም፣ አንድ ገንዘብ አሰባሳቢ በክራውድ ፈንዲንግ መድረክ አማካኝነት የሚሰበስበው ጠቅላላ የገንዘብ መጠን ከሃምሳ [50] ሚሊዮን ብር መብለጥ የለበትም።</w:t>
      </w:r>
    </w:p>
    <w:p w14:paraId="1AF36A80" w14:textId="7805A63D" w:rsidR="0067233B" w:rsidRPr="008B10CF" w:rsidRDefault="005D643E">
      <w:pPr>
        <w:ind w:left="432"/>
        <w:jc w:val="both"/>
        <w:rPr>
          <w:sz w:val="28"/>
          <w:szCs w:val="28"/>
        </w:rPr>
      </w:pPr>
      <w:r w:rsidRPr="008B10CF">
        <w:rPr>
          <w:sz w:val="28"/>
          <w:szCs w:val="28"/>
        </w:rPr>
        <w:t>3/ በዚህ አንቀጽ ንዑስ አንቀጽ 1</w:t>
      </w:r>
      <w:r w:rsidR="00926168" w:rsidRPr="008B10CF">
        <w:rPr>
          <w:sz w:val="28"/>
          <w:szCs w:val="28"/>
        </w:rPr>
        <w:t xml:space="preserve"> </w:t>
      </w:r>
      <w:r w:rsidR="00926168" w:rsidRPr="008B10CF">
        <w:rPr>
          <w:sz w:val="28"/>
          <w:szCs w:val="28"/>
          <w:lang w:val="am-ET"/>
        </w:rPr>
        <w:t>እና</w:t>
      </w:r>
      <w:r w:rsidR="00926168" w:rsidRPr="008B10CF">
        <w:rPr>
          <w:sz w:val="28"/>
          <w:szCs w:val="28"/>
        </w:rPr>
        <w:t xml:space="preserve"> </w:t>
      </w:r>
      <w:r w:rsidR="00926168" w:rsidRPr="008B10CF">
        <w:rPr>
          <w:sz w:val="28"/>
          <w:szCs w:val="28"/>
          <w:lang w:val="am-ET"/>
        </w:rPr>
        <w:t>2</w:t>
      </w:r>
      <w:r w:rsidRPr="008B10CF">
        <w:rPr>
          <w:sz w:val="28"/>
          <w:szCs w:val="28"/>
        </w:rPr>
        <w:t xml:space="preserve"> የተመለከቱት የገንዘብ ማሰባሰቢያ ጣሪያዎች </w:t>
      </w:r>
      <w:r w:rsidR="3A7FEE4B" w:rsidRPr="008B10CF">
        <w:rPr>
          <w:sz w:val="28"/>
          <w:szCs w:val="28"/>
        </w:rPr>
        <w:t>ስሌት ገንዘብ አሰ</w:t>
      </w:r>
      <w:r w:rsidR="451D5EBD" w:rsidRPr="008B10CF">
        <w:rPr>
          <w:sz w:val="28"/>
          <w:szCs w:val="28"/>
        </w:rPr>
        <w:t xml:space="preserve"> ባሳቢው</w:t>
      </w:r>
      <w:r w:rsidR="05CFF939" w:rsidRPr="008B10CF">
        <w:rPr>
          <w:sz w:val="28"/>
          <w:szCs w:val="28"/>
        </w:rPr>
        <w:t xml:space="preserve"> </w:t>
      </w:r>
      <w:r w:rsidRPr="008B10CF">
        <w:rPr>
          <w:sz w:val="28"/>
          <w:szCs w:val="28"/>
        </w:rPr>
        <w:t xml:space="preserve">በሁሉም የክራውድ ፈንዲንግ መድረኮች </w:t>
      </w:r>
      <w:r w:rsidR="55D5360F" w:rsidRPr="008B10CF">
        <w:rPr>
          <w:sz w:val="28"/>
          <w:szCs w:val="28"/>
        </w:rPr>
        <w:t>ያ</w:t>
      </w:r>
      <w:r w:rsidR="269EE7CA" w:rsidRPr="008B10CF">
        <w:rPr>
          <w:sz w:val="28"/>
          <w:szCs w:val="28"/>
        </w:rPr>
        <w:t>ቀረባችውን</w:t>
      </w:r>
      <w:r w:rsidRPr="008B10CF">
        <w:rPr>
          <w:sz w:val="28"/>
          <w:szCs w:val="28"/>
        </w:rPr>
        <w:t xml:space="preserve"> </w:t>
      </w:r>
      <w:r w:rsidR="13EDEF0B" w:rsidRPr="008B10CF">
        <w:rPr>
          <w:sz w:val="28"/>
          <w:szCs w:val="28"/>
        </w:rPr>
        <w:t xml:space="preserve">አቅርቦቶች ድምር ውጨት </w:t>
      </w:r>
      <w:r w:rsidRPr="008B10CF">
        <w:rPr>
          <w:sz w:val="28"/>
          <w:szCs w:val="28"/>
        </w:rPr>
        <w:t xml:space="preserve">ላይ </w:t>
      </w:r>
      <w:r w:rsidR="41CC3519" w:rsidRPr="008B10CF">
        <w:rPr>
          <w:sz w:val="28"/>
          <w:szCs w:val="28"/>
        </w:rPr>
        <w:t xml:space="preserve">የተመሰረተ </w:t>
      </w:r>
      <w:r w:rsidRPr="008B10CF">
        <w:rPr>
          <w:sz w:val="28"/>
          <w:szCs w:val="28"/>
        </w:rPr>
        <w:t>።</w:t>
      </w:r>
    </w:p>
    <w:p w14:paraId="0749730A" w14:textId="63975BD8" w:rsidR="0067233B" w:rsidRPr="008B10CF" w:rsidRDefault="005D643E">
      <w:pPr>
        <w:ind w:left="432"/>
        <w:jc w:val="both"/>
        <w:rPr>
          <w:sz w:val="28"/>
          <w:szCs w:val="28"/>
        </w:rPr>
      </w:pPr>
      <w:r w:rsidRPr="008B10CF">
        <w:rPr>
          <w:sz w:val="28"/>
          <w:szCs w:val="28"/>
        </w:rPr>
        <w:t>4/ ባለሥልጣኑ በዚህ አንቀጽ የተመለከቱትን የገንዘብ  ጣሪያዎች ከጊዜ ወደ ጊዜ በ</w:t>
      </w:r>
      <w:r w:rsidR="29E53C1D" w:rsidRPr="008B10CF">
        <w:rPr>
          <w:sz w:val="28"/>
          <w:szCs w:val="28"/>
        </w:rPr>
        <w:t>ጋይድላይን</w:t>
      </w:r>
      <w:r w:rsidRPr="008B10CF">
        <w:rPr>
          <w:sz w:val="28"/>
          <w:szCs w:val="28"/>
        </w:rPr>
        <w:t xml:space="preserve"> ሊያሻሽል ይችላል።</w:t>
      </w:r>
    </w:p>
    <w:p w14:paraId="27CF0580" w14:textId="77777777" w:rsidR="0067233B" w:rsidRPr="008B10CF" w:rsidRDefault="005D643E">
      <w:pPr>
        <w:pStyle w:val="Heading2"/>
        <w:jc w:val="center"/>
        <w:rPr>
          <w:color w:val="auto"/>
          <w:sz w:val="32"/>
          <w:szCs w:val="32"/>
        </w:rPr>
      </w:pPr>
      <w:bookmarkStart w:id="24" w:name="_Toc239448548"/>
      <w:bookmarkStart w:id="25" w:name="_Toc240542528"/>
      <w:r w:rsidRPr="008B10CF">
        <w:rPr>
          <w:rFonts w:ascii="Nyala" w:hAnsi="Nyala"/>
          <w:color w:val="auto"/>
          <w:sz w:val="28"/>
          <w:szCs w:val="32"/>
        </w:rPr>
        <w:t>ክፍል 2፤ ኢንቨስተሮች</w:t>
      </w:r>
      <w:bookmarkEnd w:id="24"/>
      <w:bookmarkEnd w:id="25"/>
    </w:p>
    <w:p w14:paraId="4C12C230" w14:textId="40AB571E" w:rsidR="0067233B" w:rsidRPr="008B10CF" w:rsidRDefault="002C2289">
      <w:pPr>
        <w:pStyle w:val="Heading3"/>
        <w:rPr>
          <w:color w:val="auto"/>
          <w:sz w:val="32"/>
          <w:szCs w:val="28"/>
        </w:rPr>
      </w:pPr>
      <w:bookmarkStart w:id="26" w:name="_Toc239448549"/>
      <w:bookmarkStart w:id="27" w:name="_Toc240542529"/>
      <w:r w:rsidRPr="008B10CF">
        <w:rPr>
          <w:rFonts w:ascii="Nyala" w:hAnsi="Nyala"/>
          <w:color w:val="auto"/>
          <w:sz w:val="28"/>
          <w:szCs w:val="28"/>
        </w:rPr>
        <w:t>9</w:t>
      </w:r>
      <w:r w:rsidR="005D643E" w:rsidRPr="008B10CF">
        <w:rPr>
          <w:rFonts w:ascii="Nyala" w:hAnsi="Nyala"/>
          <w:color w:val="auto"/>
          <w:sz w:val="28"/>
          <w:szCs w:val="28"/>
        </w:rPr>
        <w:t>. ብቁ ኢንቨስተሮች</w:t>
      </w:r>
      <w:bookmarkEnd w:id="26"/>
      <w:bookmarkEnd w:id="27"/>
    </w:p>
    <w:p w14:paraId="06B0783E" w14:textId="16CDE38A" w:rsidR="0067233B" w:rsidRPr="008B10CF" w:rsidRDefault="005D643E">
      <w:pPr>
        <w:jc w:val="both"/>
        <w:rPr>
          <w:sz w:val="28"/>
          <w:szCs w:val="28"/>
        </w:rPr>
      </w:pPr>
      <w:r w:rsidRPr="008B10CF">
        <w:rPr>
          <w:sz w:val="28"/>
          <w:szCs w:val="28"/>
        </w:rPr>
        <w:t xml:space="preserve">በክራውድ ፈንዲንግ መድረክ አማካኝነት በሚቀርቡ ሰነደ ሙዓለ ንዋዮች ላይ ኢንቨስት ለማድረግ </w:t>
      </w:r>
      <w:r w:rsidR="49C90D4F" w:rsidRPr="008B10CF">
        <w:rPr>
          <w:sz w:val="28"/>
          <w:szCs w:val="28"/>
        </w:rPr>
        <w:t xml:space="preserve">የሚችሉ </w:t>
      </w:r>
      <w:r w:rsidR="00926168" w:rsidRPr="008B10CF">
        <w:rPr>
          <w:sz w:val="28"/>
          <w:szCs w:val="28"/>
          <w:lang w:val="am-ET"/>
        </w:rPr>
        <w:t>የኢንቨስተር</w:t>
      </w:r>
      <w:r w:rsidR="00926168" w:rsidRPr="008B10CF">
        <w:rPr>
          <w:sz w:val="28"/>
          <w:szCs w:val="28"/>
        </w:rPr>
        <w:t xml:space="preserve"> </w:t>
      </w:r>
      <w:r w:rsidRPr="008B10CF">
        <w:rPr>
          <w:sz w:val="28"/>
          <w:szCs w:val="28"/>
        </w:rPr>
        <w:t xml:space="preserve">ምድቦች </w:t>
      </w:r>
      <w:r w:rsidR="49EB8B7D" w:rsidRPr="008B10CF">
        <w:rPr>
          <w:sz w:val="28"/>
          <w:szCs w:val="28"/>
        </w:rPr>
        <w:t>የሚከተሉት ናቸው</w:t>
      </w:r>
      <w:r w:rsidRPr="008B10CF">
        <w:rPr>
          <w:sz w:val="28"/>
          <w:szCs w:val="28"/>
        </w:rPr>
        <w:t>፡-</w:t>
      </w:r>
    </w:p>
    <w:p w14:paraId="3B019CF8" w14:textId="5F06019C" w:rsidR="0067233B" w:rsidRPr="008B10CF" w:rsidRDefault="776AD2FC">
      <w:pPr>
        <w:ind w:left="936"/>
        <w:jc w:val="both"/>
        <w:rPr>
          <w:sz w:val="28"/>
          <w:szCs w:val="28"/>
        </w:rPr>
      </w:pPr>
      <w:r w:rsidRPr="008B10CF">
        <w:rPr>
          <w:sz w:val="28"/>
          <w:szCs w:val="28"/>
        </w:rPr>
        <w:t>1</w:t>
      </w:r>
      <w:r w:rsidR="005D643E" w:rsidRPr="008B10CF">
        <w:rPr>
          <w:sz w:val="28"/>
          <w:szCs w:val="28"/>
        </w:rPr>
        <w:t>)  መደበኛ ኢንቨስተሮች፤ እና</w:t>
      </w:r>
    </w:p>
    <w:p w14:paraId="47EFA3A5" w14:textId="047895A5" w:rsidR="0067233B" w:rsidRPr="008B10CF" w:rsidRDefault="0FCF2A99">
      <w:pPr>
        <w:ind w:left="936"/>
        <w:jc w:val="both"/>
        <w:rPr>
          <w:sz w:val="28"/>
          <w:szCs w:val="28"/>
        </w:rPr>
      </w:pPr>
      <w:r w:rsidRPr="008B10CF">
        <w:rPr>
          <w:sz w:val="28"/>
          <w:szCs w:val="28"/>
        </w:rPr>
        <w:t>2</w:t>
      </w:r>
      <w:r w:rsidR="005D643E" w:rsidRPr="008B10CF">
        <w:rPr>
          <w:sz w:val="28"/>
          <w:szCs w:val="28"/>
        </w:rPr>
        <w:t>) ብቁ ኢንቨስተሮች።</w:t>
      </w:r>
    </w:p>
    <w:p w14:paraId="4F65CAB4" w14:textId="21118880" w:rsidR="0067233B" w:rsidRPr="008B10CF" w:rsidRDefault="005D643E">
      <w:pPr>
        <w:pStyle w:val="Heading3"/>
        <w:rPr>
          <w:color w:val="auto"/>
          <w:sz w:val="32"/>
          <w:szCs w:val="28"/>
        </w:rPr>
      </w:pPr>
      <w:bookmarkStart w:id="28" w:name="_Toc239448550"/>
      <w:bookmarkStart w:id="29" w:name="_Toc240542530"/>
      <w:r w:rsidRPr="008B10CF">
        <w:rPr>
          <w:rFonts w:ascii="Nyala" w:hAnsi="Nyala"/>
          <w:color w:val="auto"/>
          <w:sz w:val="28"/>
          <w:szCs w:val="28"/>
        </w:rPr>
        <w:t>1</w:t>
      </w:r>
      <w:r w:rsidR="002C2289" w:rsidRPr="008B10CF">
        <w:rPr>
          <w:rFonts w:ascii="Nyala" w:hAnsi="Nyala"/>
          <w:color w:val="auto"/>
          <w:sz w:val="28"/>
          <w:szCs w:val="28"/>
        </w:rPr>
        <w:t>0</w:t>
      </w:r>
      <w:r w:rsidRPr="008B10CF">
        <w:rPr>
          <w:rFonts w:ascii="Nyala" w:hAnsi="Nyala"/>
          <w:color w:val="auto"/>
          <w:sz w:val="28"/>
          <w:szCs w:val="28"/>
        </w:rPr>
        <w:t>. የኢንቨስትመንት ገደቦች</w:t>
      </w:r>
      <w:bookmarkEnd w:id="28"/>
      <w:bookmarkEnd w:id="29"/>
    </w:p>
    <w:p w14:paraId="0F1E4C76" w14:textId="77777777" w:rsidR="0067233B" w:rsidRPr="008B10CF" w:rsidRDefault="005D643E">
      <w:pPr>
        <w:ind w:left="432"/>
        <w:jc w:val="both"/>
        <w:rPr>
          <w:sz w:val="28"/>
          <w:szCs w:val="28"/>
        </w:rPr>
      </w:pPr>
      <w:r w:rsidRPr="008B10CF">
        <w:rPr>
          <w:sz w:val="28"/>
          <w:szCs w:val="28"/>
        </w:rPr>
        <w:t>1/ በመደበኛ ኢንቨስተሮች ላይ የሚከተሉት የኢንቨስትመንት ገደቦች ተፈጻሚ ይሆናሉ፡-</w:t>
      </w:r>
    </w:p>
    <w:p w14:paraId="18680204" w14:textId="7F5EBC73" w:rsidR="0067233B" w:rsidRPr="008B10CF" w:rsidRDefault="005D643E">
      <w:pPr>
        <w:ind w:left="936"/>
        <w:jc w:val="both"/>
        <w:rPr>
          <w:sz w:val="28"/>
          <w:szCs w:val="28"/>
        </w:rPr>
      </w:pPr>
      <w:r w:rsidRPr="008B10CF">
        <w:rPr>
          <w:sz w:val="28"/>
          <w:szCs w:val="28"/>
        </w:rPr>
        <w:t>ሀ) በአንድ የሽያጭ አቅርቦት ከፍተኛው የኢንቨስትመንት መጠን</w:t>
      </w:r>
      <w:r w:rsidR="007D54F6" w:rsidRPr="008B10CF">
        <w:rPr>
          <w:sz w:val="28"/>
          <w:szCs w:val="28"/>
        </w:rPr>
        <w:t xml:space="preserve"> </w:t>
      </w:r>
      <w:r w:rsidR="00AC136B" w:rsidRPr="008B10CF">
        <w:rPr>
          <w:sz w:val="28"/>
          <w:szCs w:val="28"/>
          <w:lang w:val="am-ET"/>
        </w:rPr>
        <w:t>የኢንቨስተሩን</w:t>
      </w:r>
      <w:r w:rsidR="00AC136B" w:rsidRPr="008B10CF">
        <w:rPr>
          <w:sz w:val="28"/>
          <w:szCs w:val="28"/>
        </w:rPr>
        <w:t xml:space="preserve"> </w:t>
      </w:r>
      <w:r w:rsidR="00AC136B" w:rsidRPr="008B10CF">
        <w:rPr>
          <w:sz w:val="28"/>
          <w:szCs w:val="28"/>
          <w:lang w:val="am-ET"/>
        </w:rPr>
        <w:t>አመታዊ</w:t>
      </w:r>
      <w:r w:rsidR="00AC136B" w:rsidRPr="008B10CF">
        <w:rPr>
          <w:sz w:val="28"/>
          <w:szCs w:val="28"/>
        </w:rPr>
        <w:t xml:space="preserve"> </w:t>
      </w:r>
      <w:r w:rsidR="00AC136B" w:rsidRPr="008B10CF">
        <w:rPr>
          <w:sz w:val="28"/>
          <w:szCs w:val="28"/>
          <w:lang w:val="am-ET"/>
        </w:rPr>
        <w:t>የተጣራ</w:t>
      </w:r>
      <w:r w:rsidR="00AC136B" w:rsidRPr="008B10CF">
        <w:rPr>
          <w:sz w:val="28"/>
          <w:szCs w:val="28"/>
        </w:rPr>
        <w:t xml:space="preserve"> </w:t>
      </w:r>
      <w:r w:rsidR="00AC136B" w:rsidRPr="008B10CF">
        <w:rPr>
          <w:sz w:val="28"/>
          <w:szCs w:val="28"/>
          <w:lang w:val="am-ET"/>
        </w:rPr>
        <w:t>ገቢ</w:t>
      </w:r>
      <w:r w:rsidR="00AC136B" w:rsidRPr="008B10CF">
        <w:rPr>
          <w:sz w:val="28"/>
          <w:szCs w:val="28"/>
        </w:rPr>
        <w:t xml:space="preserve"> </w:t>
      </w:r>
      <w:r w:rsidR="00AC136B" w:rsidRPr="008B10CF">
        <w:rPr>
          <w:sz w:val="28"/>
          <w:szCs w:val="28"/>
          <w:lang w:val="am-ET"/>
        </w:rPr>
        <w:t>5</w:t>
      </w:r>
      <w:r w:rsidR="00AC136B" w:rsidRPr="008B10CF">
        <w:rPr>
          <w:sz w:val="28"/>
          <w:szCs w:val="28"/>
        </w:rPr>
        <w:t xml:space="preserve"> </w:t>
      </w:r>
      <w:r w:rsidR="00AC136B" w:rsidRPr="008B10CF">
        <w:rPr>
          <w:sz w:val="28"/>
          <w:szCs w:val="28"/>
          <w:lang w:val="am-ET"/>
        </w:rPr>
        <w:t>በመቶ</w:t>
      </w:r>
      <w:r w:rsidRPr="008B10CF">
        <w:rPr>
          <w:sz w:val="28"/>
          <w:szCs w:val="28"/>
        </w:rPr>
        <w:t xml:space="preserve"> ፤</w:t>
      </w:r>
    </w:p>
    <w:p w14:paraId="6922214D" w14:textId="7DCD7380" w:rsidR="0067233B" w:rsidRPr="008B10CF" w:rsidRDefault="005D643E">
      <w:pPr>
        <w:ind w:left="936"/>
        <w:jc w:val="both"/>
        <w:rPr>
          <w:sz w:val="28"/>
          <w:szCs w:val="28"/>
        </w:rPr>
      </w:pPr>
      <w:r w:rsidRPr="008B10CF">
        <w:rPr>
          <w:sz w:val="28"/>
          <w:szCs w:val="28"/>
        </w:rPr>
        <w:t xml:space="preserve">ለ) በሁሉም የክራውድ ፈንዲንግ መድረኮች በዓመት በድምር </w:t>
      </w:r>
      <w:r w:rsidR="00AC136B" w:rsidRPr="008B10CF">
        <w:rPr>
          <w:sz w:val="28"/>
          <w:szCs w:val="28"/>
          <w:lang w:val="am-ET"/>
        </w:rPr>
        <w:t>የኢንቨስተሩን</w:t>
      </w:r>
      <w:r w:rsidR="00AC136B" w:rsidRPr="008B10CF">
        <w:rPr>
          <w:sz w:val="28"/>
          <w:szCs w:val="28"/>
        </w:rPr>
        <w:t xml:space="preserve"> </w:t>
      </w:r>
      <w:r w:rsidR="00AC136B" w:rsidRPr="008B10CF">
        <w:rPr>
          <w:sz w:val="28"/>
          <w:szCs w:val="28"/>
          <w:lang w:val="am-ET"/>
        </w:rPr>
        <w:t>አመታዊ</w:t>
      </w:r>
      <w:r w:rsidR="00AC136B" w:rsidRPr="008B10CF">
        <w:rPr>
          <w:sz w:val="28"/>
          <w:szCs w:val="28"/>
        </w:rPr>
        <w:t xml:space="preserve"> </w:t>
      </w:r>
      <w:r w:rsidR="00AC136B" w:rsidRPr="008B10CF">
        <w:rPr>
          <w:sz w:val="28"/>
          <w:szCs w:val="28"/>
          <w:lang w:val="am-ET"/>
        </w:rPr>
        <w:t>የተጣራ</w:t>
      </w:r>
      <w:r w:rsidR="00AC136B" w:rsidRPr="008B10CF">
        <w:rPr>
          <w:sz w:val="28"/>
          <w:szCs w:val="28"/>
        </w:rPr>
        <w:t xml:space="preserve"> </w:t>
      </w:r>
      <w:r w:rsidR="00AC136B" w:rsidRPr="008B10CF">
        <w:rPr>
          <w:sz w:val="28"/>
          <w:szCs w:val="28"/>
          <w:lang w:val="am-ET"/>
        </w:rPr>
        <w:t>ገቢ</w:t>
      </w:r>
      <w:r w:rsidR="00AC136B" w:rsidRPr="008B10CF">
        <w:rPr>
          <w:sz w:val="28"/>
          <w:szCs w:val="28"/>
        </w:rPr>
        <w:t xml:space="preserve"> </w:t>
      </w:r>
      <w:r w:rsidR="00AC136B" w:rsidRPr="008B10CF">
        <w:rPr>
          <w:sz w:val="28"/>
          <w:szCs w:val="28"/>
          <w:lang w:val="am-ET"/>
        </w:rPr>
        <w:t>10</w:t>
      </w:r>
      <w:r w:rsidR="00AC136B" w:rsidRPr="008B10CF">
        <w:rPr>
          <w:sz w:val="28"/>
          <w:szCs w:val="28"/>
        </w:rPr>
        <w:t xml:space="preserve"> </w:t>
      </w:r>
      <w:r w:rsidR="00AC136B" w:rsidRPr="008B10CF">
        <w:rPr>
          <w:sz w:val="28"/>
          <w:szCs w:val="28"/>
          <w:lang w:val="am-ET"/>
        </w:rPr>
        <w:t>በመቶ</w:t>
      </w:r>
      <w:r w:rsidRPr="008B10CF">
        <w:rPr>
          <w:sz w:val="28"/>
          <w:szCs w:val="28"/>
        </w:rPr>
        <w:t>።</w:t>
      </w:r>
    </w:p>
    <w:p w14:paraId="5D647C9C" w14:textId="6D7C8BE9" w:rsidR="0067233B" w:rsidRPr="008B10CF" w:rsidRDefault="005D643E">
      <w:pPr>
        <w:ind w:left="432"/>
        <w:jc w:val="both"/>
        <w:rPr>
          <w:sz w:val="28"/>
          <w:szCs w:val="28"/>
        </w:rPr>
      </w:pPr>
      <w:r w:rsidRPr="008B10CF">
        <w:rPr>
          <w:sz w:val="28"/>
          <w:szCs w:val="28"/>
        </w:rPr>
        <w:t xml:space="preserve">2/ መደበኛ ኢንቨስተሮች በክራውድ ፈንዲንግ አማካኝነት በሚቀርብ ሰነደ ሙዓለ ንዋይ ላይ ኢንቨስት ከማድረጋቸው በፊት በክራውድ ፈንዲንግ አገናኙ የሚቀርበውን የስጋት </w:t>
      </w:r>
      <w:r w:rsidR="414EC797" w:rsidRPr="008B10CF">
        <w:rPr>
          <w:sz w:val="28"/>
          <w:szCs w:val="28"/>
        </w:rPr>
        <w:t xml:space="preserve">መረዳትን </w:t>
      </w:r>
      <w:r w:rsidRPr="008B10CF">
        <w:rPr>
          <w:sz w:val="28"/>
          <w:szCs w:val="28"/>
        </w:rPr>
        <w:t>ማረጋገጫና የተስማሚነት ግምገማ ማጠናቀቅ አለባቸው።</w:t>
      </w:r>
    </w:p>
    <w:p w14:paraId="6059959F" w14:textId="376B279F" w:rsidR="0067233B" w:rsidRPr="008B10CF" w:rsidRDefault="00BC7CF8">
      <w:pPr>
        <w:ind w:left="432"/>
        <w:jc w:val="both"/>
        <w:rPr>
          <w:sz w:val="28"/>
          <w:szCs w:val="28"/>
        </w:rPr>
      </w:pPr>
      <w:r w:rsidRPr="008B10CF">
        <w:rPr>
          <w:sz w:val="28"/>
          <w:szCs w:val="28"/>
          <w:lang w:val="am-ET"/>
        </w:rPr>
        <w:t>3</w:t>
      </w:r>
      <w:r w:rsidR="005D643E" w:rsidRPr="008B10CF">
        <w:rPr>
          <w:sz w:val="28"/>
          <w:szCs w:val="28"/>
        </w:rPr>
        <w:t>/ ባለሥልጣኑ በዚህ አንቀጽ የተመለከቱትን የኢንቨስትመንት ጣሪያዎች ከጊዜ ወደ ጊዜ በ</w:t>
      </w:r>
      <w:r w:rsidR="7CC91AE2" w:rsidRPr="008B10CF">
        <w:rPr>
          <w:sz w:val="28"/>
          <w:szCs w:val="28"/>
        </w:rPr>
        <w:t>ጋ</w:t>
      </w:r>
      <w:r w:rsidR="307141F8" w:rsidRPr="008B10CF">
        <w:rPr>
          <w:sz w:val="28"/>
          <w:szCs w:val="28"/>
          <w:lang w:val="am-ET"/>
        </w:rPr>
        <w:t>ይድላይን</w:t>
      </w:r>
      <w:r w:rsidR="005D643E" w:rsidRPr="008B10CF">
        <w:rPr>
          <w:sz w:val="28"/>
          <w:szCs w:val="28"/>
        </w:rPr>
        <w:t xml:space="preserve"> ሊያሻሽል ይችላል።</w:t>
      </w:r>
    </w:p>
    <w:p w14:paraId="67CDDAE3" w14:textId="22676E3B" w:rsidR="0067233B" w:rsidRPr="008B10CF" w:rsidRDefault="005D643E">
      <w:pPr>
        <w:pStyle w:val="Heading3"/>
        <w:rPr>
          <w:color w:val="auto"/>
          <w:sz w:val="32"/>
          <w:szCs w:val="32"/>
        </w:rPr>
      </w:pPr>
      <w:bookmarkStart w:id="30" w:name="_Toc239448551"/>
      <w:bookmarkStart w:id="31" w:name="_Toc240542531"/>
      <w:r w:rsidRPr="008B10CF">
        <w:rPr>
          <w:rFonts w:ascii="Nyala" w:hAnsi="Nyala"/>
          <w:color w:val="auto"/>
          <w:sz w:val="28"/>
          <w:szCs w:val="28"/>
        </w:rPr>
        <w:lastRenderedPageBreak/>
        <w:t>1</w:t>
      </w:r>
      <w:r w:rsidR="002C2289" w:rsidRPr="008B10CF">
        <w:rPr>
          <w:rFonts w:ascii="Nyala" w:hAnsi="Nyala"/>
          <w:color w:val="auto"/>
          <w:sz w:val="28"/>
          <w:szCs w:val="28"/>
        </w:rPr>
        <w:t>1</w:t>
      </w:r>
      <w:r w:rsidRPr="008B10CF">
        <w:rPr>
          <w:rFonts w:ascii="Nyala" w:hAnsi="Nyala"/>
          <w:color w:val="auto"/>
          <w:sz w:val="28"/>
          <w:szCs w:val="28"/>
        </w:rPr>
        <w:t>. የኢንቨስተ</w:t>
      </w:r>
      <w:r w:rsidR="241EEE0A" w:rsidRPr="008B10CF">
        <w:rPr>
          <w:rFonts w:ascii="Nyala" w:hAnsi="Nyala"/>
          <w:color w:val="auto"/>
          <w:sz w:val="28"/>
          <w:szCs w:val="28"/>
        </w:rPr>
        <w:t>ር</w:t>
      </w:r>
      <w:r w:rsidRPr="008B10CF">
        <w:rPr>
          <w:rFonts w:ascii="Nyala" w:hAnsi="Nyala"/>
          <w:color w:val="auto"/>
          <w:sz w:val="28"/>
          <w:szCs w:val="28"/>
        </w:rPr>
        <w:t xml:space="preserve"> ምዝገባ</w:t>
      </w:r>
      <w:bookmarkEnd w:id="30"/>
      <w:bookmarkEnd w:id="31"/>
    </w:p>
    <w:p w14:paraId="5F532668" w14:textId="6A2C8D4F" w:rsidR="0067233B" w:rsidRPr="008B10CF" w:rsidRDefault="005D643E">
      <w:pPr>
        <w:ind w:left="432"/>
        <w:jc w:val="both"/>
        <w:rPr>
          <w:sz w:val="28"/>
          <w:szCs w:val="28"/>
        </w:rPr>
      </w:pPr>
      <w:r w:rsidRPr="008B10CF">
        <w:rPr>
          <w:sz w:val="28"/>
          <w:szCs w:val="28"/>
        </w:rPr>
        <w:t xml:space="preserve">ሁሉም ኢንቨስተሮች ማንኛውንም ኢንቨስትመንት ከማድረጋቸው በፊት፣ ማመልከቻ በማቅረብና በክራውድ ፈንዲንግ አገናኙ ግምገማና ይሁንታ መሠረት፣ በክራውድ ፈንዲንግ መድረኩ የኦንላይን ሥርዓት ወይም በባለሥልጣኑ በተፈቀደ ማንኛውም ሌላ ዘዴ </w:t>
      </w:r>
      <w:r w:rsidR="60DC20D9" w:rsidRPr="008B10CF">
        <w:rPr>
          <w:sz w:val="28"/>
          <w:szCs w:val="28"/>
        </w:rPr>
        <w:t xml:space="preserve">መሰረት </w:t>
      </w:r>
      <w:r w:rsidRPr="008B10CF">
        <w:rPr>
          <w:sz w:val="28"/>
          <w:szCs w:val="28"/>
        </w:rPr>
        <w:t>መመዝገብ አለባቸው።</w:t>
      </w:r>
    </w:p>
    <w:p w14:paraId="13F54BDC" w14:textId="77777777" w:rsidR="0067233B" w:rsidRPr="008B10CF" w:rsidRDefault="005D643E">
      <w:pPr>
        <w:pStyle w:val="Heading1"/>
        <w:jc w:val="center"/>
        <w:rPr>
          <w:color w:val="auto"/>
          <w:sz w:val="36"/>
          <w:szCs w:val="36"/>
        </w:rPr>
      </w:pPr>
      <w:bookmarkStart w:id="32" w:name="_Toc239448552"/>
      <w:bookmarkStart w:id="33" w:name="_Toc240542532"/>
      <w:r w:rsidRPr="008B10CF">
        <w:rPr>
          <w:rFonts w:ascii="Nyala" w:hAnsi="Nyala"/>
          <w:color w:val="auto"/>
          <w:sz w:val="28"/>
          <w:szCs w:val="36"/>
        </w:rPr>
        <w:t>ምዕራፍ ሦስት ፤ የክራውድ ፈንዲንግ አገናኝ ግዴታዎች</w:t>
      </w:r>
      <w:bookmarkEnd w:id="32"/>
      <w:bookmarkEnd w:id="33"/>
    </w:p>
    <w:p w14:paraId="446BF5DD" w14:textId="4A360B8E" w:rsidR="0067233B" w:rsidRPr="008B10CF" w:rsidRDefault="005D643E">
      <w:pPr>
        <w:pStyle w:val="Heading3"/>
        <w:rPr>
          <w:color w:val="auto"/>
          <w:sz w:val="32"/>
          <w:szCs w:val="28"/>
        </w:rPr>
      </w:pPr>
      <w:bookmarkStart w:id="34" w:name="_Toc239448553"/>
      <w:bookmarkStart w:id="35" w:name="_Toc240542533"/>
      <w:r w:rsidRPr="008B10CF">
        <w:rPr>
          <w:rFonts w:ascii="Nyala" w:hAnsi="Nyala"/>
          <w:color w:val="auto"/>
          <w:sz w:val="28"/>
          <w:szCs w:val="28"/>
        </w:rPr>
        <w:t>1</w:t>
      </w:r>
      <w:r w:rsidR="002C2289" w:rsidRPr="008B10CF">
        <w:rPr>
          <w:rFonts w:ascii="Nyala" w:hAnsi="Nyala"/>
          <w:color w:val="auto"/>
          <w:sz w:val="28"/>
          <w:szCs w:val="28"/>
        </w:rPr>
        <w:t>2</w:t>
      </w:r>
      <w:r w:rsidRPr="008B10CF">
        <w:rPr>
          <w:rFonts w:ascii="Nyala" w:hAnsi="Nyala"/>
          <w:color w:val="auto"/>
          <w:sz w:val="28"/>
          <w:szCs w:val="28"/>
        </w:rPr>
        <w:t>. አጠቃላይ ግዴታ</w:t>
      </w:r>
      <w:bookmarkEnd w:id="34"/>
      <w:bookmarkEnd w:id="35"/>
    </w:p>
    <w:p w14:paraId="7CC3E8F0" w14:textId="77777777" w:rsidR="0067233B" w:rsidRPr="008B10CF" w:rsidRDefault="005D643E">
      <w:pPr>
        <w:ind w:left="432"/>
        <w:jc w:val="both"/>
        <w:rPr>
          <w:sz w:val="28"/>
          <w:szCs w:val="28"/>
        </w:rPr>
      </w:pPr>
      <w:r w:rsidRPr="008B10CF">
        <w:rPr>
          <w:sz w:val="28"/>
          <w:szCs w:val="28"/>
        </w:rPr>
        <w:t>1/ የክራውድ ፈንዲንግ አገናኝ የኢንቨስተሮችን ጥቅም ለማስጠበቅ ምክንያታዊና አስፈላጊ የሆኑ እርምጃዎችን በሙሉ መውሰድ አለበት።</w:t>
      </w:r>
    </w:p>
    <w:p w14:paraId="02CC2E3C" w14:textId="0CACE83C" w:rsidR="0067233B" w:rsidRPr="008B10CF" w:rsidRDefault="005D643E">
      <w:pPr>
        <w:ind w:left="432"/>
        <w:jc w:val="both"/>
        <w:rPr>
          <w:sz w:val="28"/>
          <w:szCs w:val="28"/>
        </w:rPr>
      </w:pPr>
      <w:r w:rsidRPr="008B10CF">
        <w:rPr>
          <w:sz w:val="28"/>
          <w:szCs w:val="28"/>
        </w:rPr>
        <w:t xml:space="preserve">2/ </w:t>
      </w:r>
      <w:r w:rsidR="28DB4A43" w:rsidRPr="008B10CF">
        <w:rPr>
          <w:sz w:val="28"/>
          <w:szCs w:val="28"/>
        </w:rPr>
        <w:t>በ</w:t>
      </w:r>
      <w:r w:rsidRPr="008B10CF">
        <w:rPr>
          <w:sz w:val="28"/>
          <w:szCs w:val="28"/>
        </w:rPr>
        <w:t>ፈቃድ አሰጣጥ መመሪያው አግባብነት ያላቸው ድንጋጌዎች እንደተጠበቁ ሆነው፣ የክራውድ ፈንዲንግ አገና</w:t>
      </w:r>
      <w:r w:rsidR="08E2FA64" w:rsidRPr="008B10CF">
        <w:rPr>
          <w:sz w:val="28"/>
          <w:szCs w:val="28"/>
        </w:rPr>
        <w:t>ኙ</w:t>
      </w:r>
      <w:r w:rsidRPr="008B10CF">
        <w:rPr>
          <w:sz w:val="28"/>
          <w:szCs w:val="28"/>
        </w:rPr>
        <w:t>፡-</w:t>
      </w:r>
    </w:p>
    <w:p w14:paraId="6E166EC3" w14:textId="586FC35F" w:rsidR="0067233B" w:rsidRPr="008B10CF" w:rsidRDefault="005D643E">
      <w:pPr>
        <w:ind w:left="936"/>
        <w:jc w:val="both"/>
        <w:rPr>
          <w:sz w:val="28"/>
          <w:szCs w:val="28"/>
        </w:rPr>
      </w:pPr>
      <w:r w:rsidRPr="008B10CF">
        <w:rPr>
          <w:sz w:val="28"/>
          <w:szCs w:val="28"/>
        </w:rPr>
        <w:t>ሀ) መድረኩን የሚጠቀሙ ኢንቨስተሮችን</w:t>
      </w:r>
      <w:r w:rsidR="2A8DC381" w:rsidRPr="008B10CF">
        <w:rPr>
          <w:sz w:val="28"/>
          <w:szCs w:val="28"/>
        </w:rPr>
        <w:t>ና</w:t>
      </w:r>
      <w:r w:rsidRPr="008B10CF">
        <w:rPr>
          <w:sz w:val="28"/>
          <w:szCs w:val="28"/>
        </w:rPr>
        <w:t xml:space="preserve"> ገንዘብ አሰባሳቢዎችን ጥቅም በሚያስጠብቅ መልኩ </w:t>
      </w:r>
      <w:r w:rsidR="1D821F10" w:rsidRPr="008B10CF">
        <w:rPr>
          <w:sz w:val="28"/>
          <w:szCs w:val="28"/>
        </w:rPr>
        <w:t>በታማኝነትና ፍትሐዊነት</w:t>
      </w:r>
      <w:r w:rsidRPr="008B10CF">
        <w:rPr>
          <w:sz w:val="28"/>
          <w:szCs w:val="28"/>
        </w:rPr>
        <w:t xml:space="preserve"> መሥራት አለበት፤</w:t>
      </w:r>
    </w:p>
    <w:p w14:paraId="6DA42D2B" w14:textId="263F3E25" w:rsidR="0067233B" w:rsidRPr="008B10CF" w:rsidRDefault="005D643E">
      <w:pPr>
        <w:ind w:left="936"/>
        <w:jc w:val="both"/>
        <w:rPr>
          <w:sz w:val="28"/>
          <w:szCs w:val="28"/>
        </w:rPr>
      </w:pPr>
      <w:r w:rsidRPr="008B10CF">
        <w:rPr>
          <w:sz w:val="28"/>
          <w:szCs w:val="28"/>
        </w:rPr>
        <w:t xml:space="preserve">ለ) በመድረኩ አማካኝነት የሚፈጸሙ </w:t>
      </w:r>
      <w:r w:rsidR="550503C9" w:rsidRPr="008B10CF">
        <w:rPr>
          <w:sz w:val="28"/>
          <w:szCs w:val="28"/>
        </w:rPr>
        <w:t>የማታለል</w:t>
      </w:r>
      <w:r w:rsidRPr="008B10CF">
        <w:rPr>
          <w:sz w:val="28"/>
          <w:szCs w:val="28"/>
        </w:rPr>
        <w:t xml:space="preserve">፣ </w:t>
      </w:r>
      <w:r w:rsidR="6168E204" w:rsidRPr="008B10CF">
        <w:rPr>
          <w:sz w:val="28"/>
          <w:szCs w:val="28"/>
        </w:rPr>
        <w:t>የሽ</w:t>
      </w:r>
      <w:r w:rsidR="22AC63EE" w:rsidRPr="008B10CF">
        <w:rPr>
          <w:sz w:val="28"/>
          <w:szCs w:val="28"/>
        </w:rPr>
        <w:t>ፍጥ</w:t>
      </w:r>
      <w:r w:rsidRPr="008B10CF">
        <w:rPr>
          <w:sz w:val="28"/>
          <w:szCs w:val="28"/>
        </w:rPr>
        <w:t xml:space="preserve"> ወይም አሳሳች ተግባራትን ለመለየት፣ ለመከላከል</w:t>
      </w:r>
      <w:r w:rsidR="4D09DD0D" w:rsidRPr="008B10CF">
        <w:rPr>
          <w:sz w:val="28"/>
          <w:szCs w:val="28"/>
        </w:rPr>
        <w:t xml:space="preserve"> እ</w:t>
      </w:r>
      <w:r w:rsidRPr="008B10CF">
        <w:rPr>
          <w:sz w:val="28"/>
          <w:szCs w:val="28"/>
        </w:rPr>
        <w:t xml:space="preserve">ና ሪፖርት ለማድረግ </w:t>
      </w:r>
      <w:r w:rsidR="58A3EAA0" w:rsidRPr="008B10CF">
        <w:rPr>
          <w:sz w:val="28"/>
          <w:szCs w:val="28"/>
        </w:rPr>
        <w:t xml:space="preserve">የሚያስችሉ </w:t>
      </w:r>
      <w:r w:rsidRPr="008B10CF">
        <w:rPr>
          <w:sz w:val="28"/>
          <w:szCs w:val="28"/>
        </w:rPr>
        <w:t>ተገቢ ዘዴዎችን መዘርጋት አለበት፤</w:t>
      </w:r>
    </w:p>
    <w:p w14:paraId="4E65C4FA" w14:textId="77777777" w:rsidR="0067233B" w:rsidRPr="008B10CF" w:rsidRDefault="005D643E">
      <w:pPr>
        <w:ind w:left="936"/>
        <w:jc w:val="both"/>
        <w:rPr>
          <w:sz w:val="28"/>
          <w:szCs w:val="28"/>
        </w:rPr>
      </w:pPr>
      <w:r w:rsidRPr="008B10CF">
        <w:rPr>
          <w:sz w:val="28"/>
          <w:szCs w:val="28"/>
        </w:rPr>
        <w:t>ሐ) ከመድረኩና ከአጠቃቀሙ ጋር የተያያዙ አግባብነት ያላቸውን መረጃዎች በመድረኩ ላይ ይፋ ማድረግና ማሳየት አለበት፤ እነዚህም የሚከተሉትን ያካትታሉ፡-</w:t>
      </w:r>
    </w:p>
    <w:p w14:paraId="31429C7D" w14:textId="77777777" w:rsidR="0067233B" w:rsidRPr="008B10CF" w:rsidRDefault="005D643E">
      <w:pPr>
        <w:ind w:left="1440"/>
        <w:jc w:val="both"/>
        <w:rPr>
          <w:sz w:val="28"/>
          <w:szCs w:val="28"/>
        </w:rPr>
      </w:pPr>
      <w:r w:rsidRPr="008B10CF">
        <w:rPr>
          <w:sz w:val="28"/>
          <w:szCs w:val="28"/>
        </w:rPr>
        <w:t>i. መድረኩ እንዴት እንደሚሠራ፤</w:t>
      </w:r>
    </w:p>
    <w:p w14:paraId="637A2FF0" w14:textId="210A9631" w:rsidR="0067233B" w:rsidRPr="008B10CF" w:rsidRDefault="005D643E">
      <w:pPr>
        <w:ind w:left="1440"/>
        <w:jc w:val="both"/>
        <w:rPr>
          <w:sz w:val="28"/>
          <w:szCs w:val="28"/>
        </w:rPr>
      </w:pPr>
      <w:r w:rsidRPr="008B10CF">
        <w:rPr>
          <w:sz w:val="28"/>
          <w:szCs w:val="28"/>
        </w:rPr>
        <w:t>ii. የተጠቃሚዎች መብ</w:t>
      </w:r>
      <w:r w:rsidR="052DD92C" w:rsidRPr="008B10CF">
        <w:rPr>
          <w:sz w:val="28"/>
          <w:szCs w:val="28"/>
        </w:rPr>
        <w:t>ት</w:t>
      </w:r>
      <w:r w:rsidRPr="008B10CF">
        <w:rPr>
          <w:sz w:val="28"/>
          <w:szCs w:val="28"/>
        </w:rPr>
        <w:t xml:space="preserve">ና </w:t>
      </w:r>
      <w:r w:rsidR="620E144A" w:rsidRPr="008B10CF">
        <w:rPr>
          <w:sz w:val="28"/>
          <w:szCs w:val="28"/>
        </w:rPr>
        <w:t>ግዴ</w:t>
      </w:r>
      <w:r w:rsidR="14D3FC9E" w:rsidRPr="008B10CF">
        <w:rPr>
          <w:sz w:val="28"/>
          <w:szCs w:val="28"/>
        </w:rPr>
        <w:t>ታዎች</w:t>
      </w:r>
      <w:r w:rsidRPr="008B10CF">
        <w:rPr>
          <w:sz w:val="28"/>
          <w:szCs w:val="28"/>
        </w:rPr>
        <w:t>፤</w:t>
      </w:r>
    </w:p>
    <w:p w14:paraId="618E03CB" w14:textId="13E7B09C" w:rsidR="0067233B" w:rsidRPr="008B10CF" w:rsidRDefault="005D643E">
      <w:pPr>
        <w:ind w:left="1440"/>
        <w:jc w:val="both"/>
        <w:rPr>
          <w:sz w:val="28"/>
          <w:szCs w:val="28"/>
        </w:rPr>
      </w:pPr>
      <w:r w:rsidRPr="008B10CF">
        <w:rPr>
          <w:sz w:val="28"/>
          <w:szCs w:val="28"/>
        </w:rPr>
        <w:t xml:space="preserve">iii. </w:t>
      </w:r>
      <w:r w:rsidR="1AFBBE08" w:rsidRPr="008B10CF">
        <w:rPr>
          <w:sz w:val="28"/>
          <w:szCs w:val="28"/>
        </w:rPr>
        <w:t xml:space="preserve">በመድረኩ ገንዘብ </w:t>
      </w:r>
      <w:r w:rsidR="2F805853" w:rsidRPr="008B10CF">
        <w:rPr>
          <w:sz w:val="28"/>
          <w:szCs w:val="28"/>
        </w:rPr>
        <w:t xml:space="preserve">ማሰባሰብ </w:t>
      </w:r>
      <w:r w:rsidR="1D174E4F" w:rsidRPr="008B10CF">
        <w:rPr>
          <w:sz w:val="28"/>
          <w:szCs w:val="28"/>
        </w:rPr>
        <w:t>የ</w:t>
      </w:r>
      <w:r w:rsidR="732B6400" w:rsidRPr="008B10CF">
        <w:rPr>
          <w:sz w:val="28"/>
          <w:szCs w:val="28"/>
        </w:rPr>
        <w:t>ሚፈልጉ</w:t>
      </w:r>
      <w:r w:rsidRPr="008B10CF">
        <w:rPr>
          <w:sz w:val="28"/>
          <w:szCs w:val="28"/>
        </w:rPr>
        <w:t xml:space="preserve"> ገንዘብ አሰባሳቢዎችና ኢንቨስተሮች የብቁነት መስፈርቶች ዝርዝር፤</w:t>
      </w:r>
    </w:p>
    <w:p w14:paraId="20347B62" w14:textId="4EAEA69B" w:rsidR="0067233B" w:rsidRPr="008B10CF" w:rsidRDefault="005D643E">
      <w:pPr>
        <w:ind w:left="1440"/>
        <w:jc w:val="both"/>
        <w:rPr>
          <w:sz w:val="28"/>
          <w:szCs w:val="28"/>
        </w:rPr>
      </w:pPr>
      <w:r w:rsidRPr="008B10CF">
        <w:rPr>
          <w:sz w:val="28"/>
          <w:szCs w:val="28"/>
        </w:rPr>
        <w:t>iv. የኢንቨስተሮች ማስተማሪያ፤</w:t>
      </w:r>
    </w:p>
    <w:p w14:paraId="186E2304" w14:textId="77777777" w:rsidR="0067233B" w:rsidRPr="008B10CF" w:rsidRDefault="005D643E">
      <w:pPr>
        <w:ind w:left="1440"/>
        <w:jc w:val="both"/>
        <w:rPr>
          <w:sz w:val="28"/>
          <w:szCs w:val="28"/>
        </w:rPr>
      </w:pPr>
      <w:r w:rsidRPr="008B10CF">
        <w:rPr>
          <w:sz w:val="28"/>
          <w:szCs w:val="28"/>
        </w:rPr>
        <w:t>v. በመድረኩ አማካኝነት በክራውድ ፈንዲንግ ስለመሳተፍ የሚሰጥ አጠቃላይ የስጋት ማስጠንቀቂያ፤</w:t>
      </w:r>
    </w:p>
    <w:p w14:paraId="5441FDB5" w14:textId="77777777" w:rsidR="0067233B" w:rsidRPr="008B10CF" w:rsidRDefault="005D643E">
      <w:pPr>
        <w:ind w:left="1440"/>
        <w:jc w:val="both"/>
        <w:rPr>
          <w:sz w:val="28"/>
          <w:szCs w:val="28"/>
        </w:rPr>
      </w:pPr>
      <w:r w:rsidRPr="008B10CF">
        <w:rPr>
          <w:sz w:val="28"/>
          <w:szCs w:val="28"/>
        </w:rPr>
        <w:t>vi. የገንዘብ አሰባሳቢውን ንግድ ሕጋዊነት ማረጋገጡን የሚገልጽ ማረጋገጫ፤</w:t>
      </w:r>
    </w:p>
    <w:p w14:paraId="02AEFDDF" w14:textId="7D77779B" w:rsidR="0067233B" w:rsidRPr="008B10CF" w:rsidRDefault="005D643E">
      <w:pPr>
        <w:ind w:left="1440"/>
        <w:jc w:val="both"/>
        <w:rPr>
          <w:sz w:val="28"/>
          <w:szCs w:val="28"/>
        </w:rPr>
      </w:pPr>
      <w:r w:rsidRPr="008B10CF">
        <w:rPr>
          <w:sz w:val="28"/>
          <w:szCs w:val="28"/>
        </w:rPr>
        <w:t xml:space="preserve">vii. </w:t>
      </w:r>
      <w:r w:rsidR="00F60143" w:rsidRPr="008B10CF">
        <w:rPr>
          <w:sz w:val="28"/>
          <w:szCs w:val="28"/>
          <w:lang w:val="am-ET"/>
        </w:rPr>
        <w:t xml:space="preserve">በመድረኩ አማካኝነት ለሚቀርቡ </w:t>
      </w:r>
      <w:r w:rsidR="00EE0616" w:rsidRPr="008B10CF">
        <w:rPr>
          <w:sz w:val="28"/>
          <w:szCs w:val="28"/>
          <w:lang w:val="am-ET"/>
        </w:rPr>
        <w:t xml:space="preserve">ቅሬታዎች </w:t>
      </w:r>
      <w:r w:rsidR="550EAD38" w:rsidRPr="008B10CF">
        <w:rPr>
          <w:sz w:val="28"/>
          <w:szCs w:val="28"/>
        </w:rPr>
        <w:t>አቀራረብ፤</w:t>
      </w:r>
      <w:r w:rsidRPr="008B10CF">
        <w:rPr>
          <w:sz w:val="28"/>
          <w:szCs w:val="28"/>
        </w:rPr>
        <w:t xml:space="preserve"> አያያዝና </w:t>
      </w:r>
      <w:r w:rsidR="76F4F3A6" w:rsidRPr="008B10CF">
        <w:rPr>
          <w:sz w:val="28"/>
          <w:szCs w:val="28"/>
        </w:rPr>
        <w:t>አለመግባባቶችን የ</w:t>
      </w:r>
      <w:r w:rsidRPr="008B10CF">
        <w:rPr>
          <w:sz w:val="28"/>
          <w:szCs w:val="28"/>
        </w:rPr>
        <w:t>መፍቻ</w:t>
      </w:r>
      <w:r w:rsidR="0AD7995E" w:rsidRPr="008B10CF">
        <w:rPr>
          <w:sz w:val="28"/>
          <w:szCs w:val="28"/>
        </w:rPr>
        <w:t xml:space="preserve"> አሰራሮች</w:t>
      </w:r>
      <w:r w:rsidRPr="008B10CF">
        <w:rPr>
          <w:sz w:val="28"/>
          <w:szCs w:val="28"/>
        </w:rPr>
        <w:t>፤ እና</w:t>
      </w:r>
    </w:p>
    <w:p w14:paraId="0E4E03D2" w14:textId="77777777" w:rsidR="0067233B" w:rsidRPr="008B10CF" w:rsidRDefault="005D643E">
      <w:pPr>
        <w:ind w:left="1440"/>
        <w:jc w:val="both"/>
        <w:rPr>
          <w:sz w:val="28"/>
          <w:szCs w:val="28"/>
        </w:rPr>
      </w:pPr>
      <w:r w:rsidRPr="008B10CF">
        <w:rPr>
          <w:sz w:val="28"/>
          <w:szCs w:val="28"/>
        </w:rPr>
        <w:t>viii. መድረኩን በመጠቀማቸው ምክንያት በገንዘብ አሰባሳቢው ወይም በኢንቨስተሩ ላይ ሊጣሉ የሚችሉ ተያያዥ ክፍያዎች፣ አገልግሎት ክፍያዎችና ወጪዎች።</w:t>
      </w:r>
    </w:p>
    <w:p w14:paraId="61F53E6B" w14:textId="77777777" w:rsidR="0067233B" w:rsidRPr="008B10CF" w:rsidRDefault="005D643E">
      <w:pPr>
        <w:ind w:left="936"/>
        <w:jc w:val="both"/>
        <w:rPr>
          <w:sz w:val="28"/>
          <w:szCs w:val="28"/>
        </w:rPr>
      </w:pPr>
      <w:r w:rsidRPr="008B10CF">
        <w:rPr>
          <w:sz w:val="28"/>
          <w:szCs w:val="28"/>
        </w:rPr>
        <w:t>መ) ገንዘብ አሰባሳቢውና ኢንቨስተሮች በዚህ መመሪያ የተደነገጉትን ገደቦች፣ ኃላፊነቶችና ግዴታዎች ሙሉ በሙሉ ማክበራቸውን ማረጋገጥ አለበት፤</w:t>
      </w:r>
    </w:p>
    <w:p w14:paraId="18688962" w14:textId="77777777" w:rsidR="0067233B" w:rsidRPr="008B10CF" w:rsidRDefault="005D643E">
      <w:pPr>
        <w:ind w:left="936"/>
        <w:jc w:val="both"/>
        <w:rPr>
          <w:sz w:val="28"/>
          <w:szCs w:val="28"/>
        </w:rPr>
      </w:pPr>
      <w:r w:rsidRPr="008B10CF">
        <w:rPr>
          <w:sz w:val="28"/>
          <w:szCs w:val="28"/>
        </w:rPr>
        <w:lastRenderedPageBreak/>
        <w:t>ሠ) የገንዘብ አሰባሳቢው የመረጃ ይፋ ማድረጊያ ሰነድ ትክክለኛነቱ መረጋገጡንና በመድረኩ አማካኝነት ለኢንቨስተሮች ተደራሽ መሆኑን ማረጋገጥ አለበት፤</w:t>
      </w:r>
    </w:p>
    <w:p w14:paraId="7D6B2766" w14:textId="77777777" w:rsidR="0067233B" w:rsidRPr="008B10CF" w:rsidRDefault="005D643E">
      <w:pPr>
        <w:ind w:left="936"/>
        <w:jc w:val="both"/>
        <w:rPr>
          <w:sz w:val="28"/>
          <w:szCs w:val="28"/>
        </w:rPr>
      </w:pPr>
      <w:r w:rsidRPr="008B10CF">
        <w:rPr>
          <w:sz w:val="28"/>
          <w:szCs w:val="28"/>
        </w:rPr>
        <w:t>ረ) በዚህ መመሪያ ሥር እንደተመለከተው በገንዘብ አሰባሳቢው የሽያጭ ማቅረቢያ ሰነድ ላይ የሚደረግ ማንኛውንም ወሳኝ ለውጥ ለኢንቨስተሮች ማሳወቅ አለበት፤</w:t>
      </w:r>
    </w:p>
    <w:p w14:paraId="12D37A1B" w14:textId="77777777" w:rsidR="0067233B" w:rsidRPr="008B10CF" w:rsidRDefault="005D643E">
      <w:pPr>
        <w:ind w:left="936"/>
        <w:jc w:val="both"/>
        <w:rPr>
          <w:sz w:val="28"/>
          <w:szCs w:val="28"/>
        </w:rPr>
      </w:pPr>
      <w:r w:rsidRPr="008B10CF">
        <w:rPr>
          <w:sz w:val="28"/>
          <w:szCs w:val="28"/>
        </w:rPr>
        <w:t>ሰ) በባለሥልጣኑ ሊጠየቅ የሚችለውን ማንኛውንም ሌላ ግዴታ መወጣት አለበት።</w:t>
      </w:r>
    </w:p>
    <w:p w14:paraId="56000FA3" w14:textId="6B3462B4" w:rsidR="0067233B" w:rsidRPr="008B10CF" w:rsidRDefault="005D643E">
      <w:pPr>
        <w:ind w:left="432"/>
        <w:jc w:val="both"/>
        <w:rPr>
          <w:sz w:val="28"/>
          <w:szCs w:val="28"/>
        </w:rPr>
      </w:pPr>
      <w:r w:rsidRPr="008B10CF">
        <w:rPr>
          <w:sz w:val="28"/>
          <w:szCs w:val="28"/>
        </w:rPr>
        <w:t xml:space="preserve">3/ የክራውድ ፈንዲንግ አገናኝ የተፈቀዱለትን ተግባራት በአስተማማኝ፣ በቀልጣፋና በአግባቡ ለማከናወን የሚያስችል ብቃት፣ ሙያዊ ዕውቀትና ልምድ ያላቸውን በቂ ቁጥር ያላቸው ሠራተኞች በማንኛውም ጊዜ </w:t>
      </w:r>
      <w:r w:rsidR="00CE6A28" w:rsidRPr="008B10CF">
        <w:rPr>
          <w:sz w:val="28"/>
          <w:szCs w:val="28"/>
          <w:lang w:val="am-ET"/>
        </w:rPr>
        <w:t>መያዝ</w:t>
      </w:r>
      <w:r w:rsidRPr="008B10CF">
        <w:rPr>
          <w:sz w:val="28"/>
          <w:szCs w:val="28"/>
        </w:rPr>
        <w:t xml:space="preserve"> አለበት።</w:t>
      </w:r>
    </w:p>
    <w:p w14:paraId="5B64B209" w14:textId="53BB74B9" w:rsidR="0067233B" w:rsidRPr="008B10CF" w:rsidRDefault="005D643E">
      <w:pPr>
        <w:ind w:left="432"/>
        <w:jc w:val="both"/>
        <w:rPr>
          <w:sz w:val="28"/>
          <w:szCs w:val="28"/>
        </w:rPr>
      </w:pPr>
      <w:r w:rsidRPr="008B10CF">
        <w:rPr>
          <w:sz w:val="28"/>
          <w:szCs w:val="28"/>
        </w:rPr>
        <w:t xml:space="preserve">4/ </w:t>
      </w:r>
      <w:r w:rsidR="3EA82359" w:rsidRPr="008B10CF">
        <w:rPr>
          <w:sz w:val="28"/>
          <w:szCs w:val="28"/>
        </w:rPr>
        <w:t>ለ</w:t>
      </w:r>
      <w:r w:rsidRPr="008B10CF">
        <w:rPr>
          <w:sz w:val="28"/>
          <w:szCs w:val="28"/>
        </w:rPr>
        <w:t xml:space="preserve">ዚህ አንቀጽ ንዑስ አንቀጽ 3 ዓላማ፣  በፈቃድ አሰጣጥ መመሪያው ሥር የተጣሉት መስፈርቶች እንደተጠበቁ ሆነው፣ የክራውድ ፈንዲንግ አገናኝ የሥራውን ባህርይ፣ መጠንና ውስብስብነት ከግምት በማስገባት የሚከተሉትን </w:t>
      </w:r>
      <w:r w:rsidR="009D7C19" w:rsidRPr="008B10CF">
        <w:rPr>
          <w:sz w:val="28"/>
          <w:szCs w:val="28"/>
          <w:lang w:val="am-ET"/>
        </w:rPr>
        <w:t>ተሿሚ</w:t>
      </w:r>
      <w:r w:rsidR="009D7C19" w:rsidRPr="008B10CF">
        <w:rPr>
          <w:sz w:val="28"/>
          <w:szCs w:val="28"/>
        </w:rPr>
        <w:t xml:space="preserve"> </w:t>
      </w:r>
      <w:r w:rsidR="009D7C19" w:rsidRPr="008B10CF">
        <w:rPr>
          <w:sz w:val="28"/>
          <w:szCs w:val="28"/>
          <w:lang w:val="am-ET"/>
        </w:rPr>
        <w:t>እንደራሴዎች</w:t>
      </w:r>
      <w:r w:rsidR="009D7C19" w:rsidRPr="008B10CF">
        <w:rPr>
          <w:sz w:val="28"/>
          <w:szCs w:val="28"/>
        </w:rPr>
        <w:t xml:space="preserve"> </w:t>
      </w:r>
      <w:r w:rsidRPr="008B10CF">
        <w:rPr>
          <w:sz w:val="28"/>
          <w:szCs w:val="28"/>
        </w:rPr>
        <w:t>መሾም ወይም መመደብ አለበት፡-</w:t>
      </w:r>
    </w:p>
    <w:p w14:paraId="410EEA99" w14:textId="77777777" w:rsidR="0067233B" w:rsidRPr="008B10CF" w:rsidRDefault="005D643E">
      <w:pPr>
        <w:ind w:left="936"/>
        <w:jc w:val="both"/>
        <w:rPr>
          <w:sz w:val="28"/>
          <w:szCs w:val="28"/>
        </w:rPr>
      </w:pPr>
      <w:r w:rsidRPr="008B10CF">
        <w:rPr>
          <w:sz w:val="28"/>
          <w:szCs w:val="28"/>
        </w:rPr>
        <w:t>ሀ) ከሥራው የሚመነጩ ስጋቶችን የመለየት፣ የመገምገምና የማስተዳደር ኃላፊነት ያለው ዋና የስጋት ኃላፊ፤</w:t>
      </w:r>
    </w:p>
    <w:p w14:paraId="744AB590" w14:textId="0C7C3031" w:rsidR="0067233B" w:rsidRPr="008B10CF" w:rsidRDefault="005D643E">
      <w:pPr>
        <w:ind w:left="936"/>
        <w:jc w:val="both"/>
        <w:rPr>
          <w:sz w:val="28"/>
          <w:szCs w:val="28"/>
        </w:rPr>
      </w:pPr>
      <w:r w:rsidRPr="008B10CF">
        <w:rPr>
          <w:sz w:val="28"/>
          <w:szCs w:val="28"/>
        </w:rPr>
        <w:t>ለ) የክራውድ ፈንዲንግ መድረኩ</w:t>
      </w:r>
      <w:r w:rsidR="00577F97" w:rsidRPr="008B10CF">
        <w:rPr>
          <w:sz w:val="28"/>
          <w:szCs w:val="28"/>
          <w:lang w:val="am-ET"/>
        </w:rPr>
        <w:t>ን</w:t>
      </w:r>
      <w:r w:rsidRPr="008B10CF">
        <w:rPr>
          <w:sz w:val="28"/>
          <w:szCs w:val="28"/>
        </w:rPr>
        <w:t xml:space="preserve"> ጥገና፣ አሠራርና ደኅንነት </w:t>
      </w:r>
      <w:r w:rsidR="1166F68D" w:rsidRPr="008B10CF">
        <w:rPr>
          <w:sz w:val="28"/>
          <w:szCs w:val="28"/>
        </w:rPr>
        <w:t>በተመለከተ</w:t>
      </w:r>
      <w:r w:rsidRPr="008B10CF">
        <w:rPr>
          <w:sz w:val="28"/>
          <w:szCs w:val="28"/>
        </w:rPr>
        <w:t xml:space="preserve"> ኃላፊነት ያለው ዋና የቴክኖሎጂ ኃላፊ፤</w:t>
      </w:r>
    </w:p>
    <w:p w14:paraId="330764EC" w14:textId="0AB332A8" w:rsidR="0067233B" w:rsidRPr="008B10CF" w:rsidRDefault="005D643E">
      <w:pPr>
        <w:ind w:left="432"/>
        <w:jc w:val="both"/>
        <w:rPr>
          <w:sz w:val="28"/>
          <w:szCs w:val="28"/>
        </w:rPr>
      </w:pPr>
      <w:r w:rsidRPr="008B10CF">
        <w:rPr>
          <w:sz w:val="28"/>
          <w:szCs w:val="28"/>
        </w:rPr>
        <w:t xml:space="preserve">ሐ) በዚህ መመሪያ አንቀጽ 13 ሥር የተመለከተውን የተገቢነት ቁመና ጥናት የማካሄድ ኃላፊነት ያለው ዋና የተገቢነት ቁመና ጥናት ኃላፊ፤ እና5/ በዚህ አንቀጽ ንዑስ አንቀጽ 4 መሠረት የተሾመ ወይም የተመደበ ሰው በፈቃድ አሰጣጥ መመሪያው ሥር </w:t>
      </w:r>
      <w:r w:rsidR="00161212" w:rsidRPr="008B10CF">
        <w:rPr>
          <w:sz w:val="28"/>
          <w:szCs w:val="28"/>
          <w:lang w:val="am-ET"/>
        </w:rPr>
        <w:t>በ</w:t>
      </w:r>
      <w:r w:rsidR="007B48DF" w:rsidRPr="008B10CF">
        <w:rPr>
          <w:sz w:val="28"/>
          <w:szCs w:val="28"/>
          <w:lang w:val="am-ET"/>
        </w:rPr>
        <w:t>ተሿሚ</w:t>
      </w:r>
      <w:r w:rsidR="007B48DF" w:rsidRPr="008B10CF">
        <w:rPr>
          <w:sz w:val="28"/>
          <w:szCs w:val="28"/>
        </w:rPr>
        <w:t xml:space="preserve"> </w:t>
      </w:r>
      <w:r w:rsidR="007B48DF" w:rsidRPr="008B10CF">
        <w:rPr>
          <w:sz w:val="28"/>
          <w:szCs w:val="28"/>
          <w:lang w:val="am-ET"/>
        </w:rPr>
        <w:t>እንደራሴዎች</w:t>
      </w:r>
      <w:r w:rsidR="007B48DF" w:rsidRPr="008B10CF">
        <w:rPr>
          <w:sz w:val="28"/>
          <w:szCs w:val="28"/>
        </w:rPr>
        <w:t xml:space="preserve"> </w:t>
      </w:r>
      <w:r w:rsidRPr="008B10CF">
        <w:rPr>
          <w:sz w:val="28"/>
          <w:szCs w:val="28"/>
        </w:rPr>
        <w:t xml:space="preserve">ላይ ተፈጻሚ የሆኑትን </w:t>
      </w:r>
      <w:r w:rsidR="00161212" w:rsidRPr="008B10CF">
        <w:rPr>
          <w:sz w:val="28"/>
          <w:szCs w:val="28"/>
          <w:lang w:val="am-ET"/>
        </w:rPr>
        <w:t>የ</w:t>
      </w:r>
      <w:r w:rsidRPr="008B10CF">
        <w:rPr>
          <w:sz w:val="28"/>
          <w:szCs w:val="28"/>
        </w:rPr>
        <w:t>ብቁ እና ተገቢ</w:t>
      </w:r>
      <w:r w:rsidR="5E23127E" w:rsidRPr="008B10CF">
        <w:rPr>
          <w:sz w:val="28"/>
          <w:szCs w:val="28"/>
        </w:rPr>
        <w:t>ነት</w:t>
      </w:r>
      <w:r w:rsidRPr="008B10CF">
        <w:rPr>
          <w:sz w:val="28"/>
          <w:szCs w:val="28"/>
        </w:rPr>
        <w:t xml:space="preserve"> መስፈርቶች</w:t>
      </w:r>
      <w:r w:rsidR="4BE325BC" w:rsidRPr="008B10CF">
        <w:rPr>
          <w:sz w:val="28"/>
          <w:szCs w:val="28"/>
        </w:rPr>
        <w:t>ን</w:t>
      </w:r>
      <w:r w:rsidRPr="008B10CF">
        <w:rPr>
          <w:sz w:val="28"/>
          <w:szCs w:val="28"/>
        </w:rPr>
        <w:t xml:space="preserve"> ማሟላት አለበት።</w:t>
      </w:r>
    </w:p>
    <w:p w14:paraId="3DB78CD9" w14:textId="17AB190C" w:rsidR="0067233B" w:rsidRPr="008B10CF" w:rsidRDefault="005D643E">
      <w:pPr>
        <w:pStyle w:val="Heading3"/>
        <w:rPr>
          <w:color w:val="auto"/>
          <w:sz w:val="32"/>
          <w:szCs w:val="28"/>
        </w:rPr>
      </w:pPr>
      <w:bookmarkStart w:id="36" w:name="_Toc239448554"/>
      <w:bookmarkStart w:id="37" w:name="_Toc240542534"/>
      <w:r w:rsidRPr="008B10CF">
        <w:rPr>
          <w:rFonts w:ascii="Nyala" w:hAnsi="Nyala"/>
          <w:color w:val="auto"/>
          <w:sz w:val="28"/>
          <w:szCs w:val="28"/>
        </w:rPr>
        <w:t>1</w:t>
      </w:r>
      <w:r w:rsidR="002C2289" w:rsidRPr="008B10CF">
        <w:rPr>
          <w:rFonts w:ascii="Nyala" w:hAnsi="Nyala"/>
          <w:color w:val="auto"/>
          <w:sz w:val="28"/>
          <w:szCs w:val="28"/>
        </w:rPr>
        <w:t>3</w:t>
      </w:r>
      <w:r w:rsidR="009F79CF" w:rsidRPr="008B10CF">
        <w:rPr>
          <w:rFonts w:ascii="Nyala" w:hAnsi="Nyala"/>
          <w:color w:val="auto"/>
          <w:sz w:val="28"/>
          <w:szCs w:val="28"/>
        </w:rPr>
        <w:t>.</w:t>
      </w:r>
      <w:r w:rsidRPr="008B10CF">
        <w:rPr>
          <w:rFonts w:ascii="Nyala" w:hAnsi="Nyala"/>
          <w:color w:val="auto"/>
          <w:sz w:val="28"/>
          <w:szCs w:val="28"/>
        </w:rPr>
        <w:t xml:space="preserve"> የተገቢነት ቁመና ጥናት</w:t>
      </w:r>
      <w:bookmarkEnd w:id="36"/>
      <w:bookmarkEnd w:id="37"/>
    </w:p>
    <w:p w14:paraId="45A335E0" w14:textId="77777777" w:rsidR="0067233B" w:rsidRPr="008B10CF" w:rsidRDefault="005D643E">
      <w:pPr>
        <w:ind w:left="432"/>
        <w:jc w:val="both"/>
        <w:rPr>
          <w:sz w:val="28"/>
          <w:szCs w:val="28"/>
        </w:rPr>
      </w:pPr>
      <w:r w:rsidRPr="008B10CF">
        <w:rPr>
          <w:sz w:val="28"/>
          <w:szCs w:val="28"/>
        </w:rPr>
        <w:t>1/ የክራውድ ፈንዲንግ አገናኝ መድረኩን ለመጠቀም በሚፈልጉ ገንዘብ አሰባሳቢዎች ላይ የተገቢነት ቁመና ጥናት ማካሄድ አለበት።</w:t>
      </w:r>
    </w:p>
    <w:p w14:paraId="2156B26F" w14:textId="6646DB34" w:rsidR="0067233B" w:rsidRPr="008B10CF" w:rsidRDefault="005D643E">
      <w:pPr>
        <w:ind w:left="432"/>
        <w:jc w:val="both"/>
        <w:rPr>
          <w:sz w:val="28"/>
          <w:szCs w:val="28"/>
        </w:rPr>
      </w:pPr>
      <w:r w:rsidRPr="008B10CF">
        <w:rPr>
          <w:sz w:val="28"/>
          <w:szCs w:val="28"/>
        </w:rPr>
        <w:t>2/ ዝቅተኛ</w:t>
      </w:r>
      <w:r w:rsidR="006F394D" w:rsidRPr="008B10CF">
        <w:rPr>
          <w:sz w:val="28"/>
          <w:szCs w:val="28"/>
        </w:rPr>
        <w:t xml:space="preserve"> </w:t>
      </w:r>
      <w:r w:rsidRPr="008B10CF">
        <w:rPr>
          <w:sz w:val="28"/>
          <w:szCs w:val="28"/>
        </w:rPr>
        <w:t>የተገቢነት ቁመና ጥናት መስፈርቶች የሚከተሉትን ለማድረግ ምክንያታዊ እርምጃዎችን መውሰድን ያካትታሉ፡-</w:t>
      </w:r>
    </w:p>
    <w:p w14:paraId="160820EC" w14:textId="6B0FF9A5" w:rsidR="0067233B" w:rsidRPr="008B10CF" w:rsidRDefault="005D643E">
      <w:pPr>
        <w:ind w:left="936"/>
        <w:jc w:val="both"/>
        <w:rPr>
          <w:sz w:val="28"/>
          <w:szCs w:val="28"/>
        </w:rPr>
      </w:pPr>
      <w:r w:rsidRPr="008B10CF">
        <w:rPr>
          <w:sz w:val="28"/>
          <w:szCs w:val="28"/>
        </w:rPr>
        <w:t xml:space="preserve">ሀ) የገንዘብ አሰባሳቢውን ሕጋዊ ምስረታና </w:t>
      </w:r>
      <w:r w:rsidR="00005E7E" w:rsidRPr="008B10CF">
        <w:rPr>
          <w:sz w:val="28"/>
          <w:szCs w:val="28"/>
          <w:lang w:val="am-ET"/>
        </w:rPr>
        <w:t>የስራ</w:t>
      </w:r>
      <w:r w:rsidR="00005E7E" w:rsidRPr="008B10CF">
        <w:rPr>
          <w:sz w:val="28"/>
          <w:szCs w:val="28"/>
        </w:rPr>
        <w:t xml:space="preserve"> </w:t>
      </w:r>
      <w:r w:rsidRPr="008B10CF">
        <w:rPr>
          <w:sz w:val="28"/>
          <w:szCs w:val="28"/>
        </w:rPr>
        <w:t>ፈቃዶች ማረጋገጥ፤</w:t>
      </w:r>
    </w:p>
    <w:p w14:paraId="50E3B3FB" w14:textId="77777777" w:rsidR="0067233B" w:rsidRPr="008B10CF" w:rsidRDefault="005D643E">
      <w:pPr>
        <w:ind w:left="936"/>
        <w:jc w:val="both"/>
        <w:rPr>
          <w:sz w:val="28"/>
          <w:szCs w:val="28"/>
        </w:rPr>
      </w:pPr>
      <w:r w:rsidRPr="008B10CF">
        <w:rPr>
          <w:sz w:val="28"/>
          <w:szCs w:val="28"/>
        </w:rPr>
        <w:t>ለ) ገንዘብ የማሰባሰብ ብቁነቱን ማረጋገጥ፤</w:t>
      </w:r>
    </w:p>
    <w:p w14:paraId="4A7C9181" w14:textId="77777777" w:rsidR="0067233B" w:rsidRPr="008B10CF" w:rsidRDefault="005D643E">
      <w:pPr>
        <w:ind w:left="936"/>
        <w:jc w:val="both"/>
        <w:rPr>
          <w:sz w:val="28"/>
          <w:szCs w:val="28"/>
        </w:rPr>
      </w:pPr>
      <w:r w:rsidRPr="008B10CF">
        <w:rPr>
          <w:sz w:val="28"/>
          <w:szCs w:val="28"/>
        </w:rPr>
        <w:t>ሐ) የታቀደው የገንዘብ ማሰባሰብ ሕጋዊነትን ማረጋገጥ፤</w:t>
      </w:r>
    </w:p>
    <w:p w14:paraId="27E6DC3B" w14:textId="3E869A62" w:rsidR="0067233B" w:rsidRPr="008B10CF" w:rsidRDefault="005D643E">
      <w:pPr>
        <w:ind w:left="936"/>
        <w:jc w:val="both"/>
        <w:rPr>
          <w:sz w:val="28"/>
          <w:szCs w:val="28"/>
        </w:rPr>
      </w:pPr>
      <w:r w:rsidRPr="008B10CF">
        <w:rPr>
          <w:sz w:val="28"/>
          <w:szCs w:val="28"/>
        </w:rPr>
        <w:t>መ) ከማጭበርበር፣ ከ</w:t>
      </w:r>
      <w:r w:rsidR="00670A59" w:rsidRPr="008B10CF">
        <w:rPr>
          <w:sz w:val="28"/>
          <w:szCs w:val="28"/>
          <w:lang w:val="am-ET"/>
        </w:rPr>
        <w:t>እምነት</w:t>
      </w:r>
      <w:r w:rsidR="00670A59" w:rsidRPr="008B10CF">
        <w:rPr>
          <w:sz w:val="28"/>
          <w:szCs w:val="28"/>
        </w:rPr>
        <w:t xml:space="preserve"> </w:t>
      </w:r>
      <w:r w:rsidR="00670A59" w:rsidRPr="008B10CF">
        <w:rPr>
          <w:sz w:val="28"/>
          <w:szCs w:val="28"/>
          <w:lang w:val="am-ET"/>
        </w:rPr>
        <w:t>ማጉደል</w:t>
      </w:r>
      <w:r w:rsidRPr="008B10CF">
        <w:rPr>
          <w:sz w:val="28"/>
          <w:szCs w:val="28"/>
        </w:rPr>
        <w:t>፣ ከካፒታል ገበያ ጥሰቶች፣ ከ</w:t>
      </w:r>
      <w:r w:rsidR="005A049D" w:rsidRPr="008B10CF">
        <w:rPr>
          <w:sz w:val="28"/>
          <w:szCs w:val="28"/>
        </w:rPr>
        <w:t xml:space="preserve">ሕገወጥ </w:t>
      </w:r>
      <w:r w:rsidR="005A049D" w:rsidRPr="008B10CF">
        <w:rPr>
          <w:sz w:val="28"/>
          <w:szCs w:val="28"/>
          <w:lang w:val="am-ET"/>
        </w:rPr>
        <w:t>የ</w:t>
      </w:r>
      <w:r w:rsidRPr="008B10CF">
        <w:rPr>
          <w:sz w:val="28"/>
          <w:szCs w:val="28"/>
        </w:rPr>
        <w:t>ገንዘብ  ዝውውር ወይም ከሽብርተኝነት የገንዘብ ድጋፍ ጋር በተያያዘ የተላለፉ ቅጣቶችን፣ የቁጥጥር ማዕቀቦችን ወይም በመታየት ላይ ያሉ ምርመራዎችን ጨምሮ የገንዘብ አሰባሳቢውን ዳይሬክተሮችና ተቆጣጣሪ ባለአክሲዮኖች ብቁ እና ተገቢ ሰው መሆናቸውን መገምገም፤</w:t>
      </w:r>
    </w:p>
    <w:p w14:paraId="5E9B7928" w14:textId="77777777" w:rsidR="0067233B" w:rsidRPr="008B10CF" w:rsidRDefault="005D643E">
      <w:pPr>
        <w:ind w:left="936"/>
        <w:jc w:val="both"/>
        <w:rPr>
          <w:sz w:val="28"/>
          <w:szCs w:val="28"/>
        </w:rPr>
      </w:pPr>
      <w:r w:rsidRPr="008B10CF">
        <w:rPr>
          <w:sz w:val="28"/>
          <w:szCs w:val="28"/>
        </w:rPr>
        <w:t>ሠ) የገንዘብ አሰባሳቢውን የሚከተሉት ትክክለኛነት ማረጋገጥ፡-</w:t>
      </w:r>
    </w:p>
    <w:p w14:paraId="0D83D671" w14:textId="77777777" w:rsidR="0067233B" w:rsidRPr="008B10CF" w:rsidRDefault="005D643E">
      <w:pPr>
        <w:ind w:left="1440"/>
        <w:jc w:val="both"/>
        <w:rPr>
          <w:sz w:val="28"/>
          <w:szCs w:val="28"/>
        </w:rPr>
      </w:pPr>
      <w:r w:rsidRPr="008B10CF">
        <w:rPr>
          <w:sz w:val="28"/>
          <w:szCs w:val="28"/>
        </w:rPr>
        <w:lastRenderedPageBreak/>
        <w:t>i) የንግድ ሐሳብ፤</w:t>
      </w:r>
    </w:p>
    <w:p w14:paraId="15C6578A" w14:textId="77777777" w:rsidR="0067233B" w:rsidRPr="008B10CF" w:rsidRDefault="005D643E">
      <w:pPr>
        <w:ind w:left="1440"/>
        <w:jc w:val="both"/>
        <w:rPr>
          <w:sz w:val="28"/>
          <w:szCs w:val="28"/>
        </w:rPr>
      </w:pPr>
      <w:r w:rsidRPr="008B10CF">
        <w:rPr>
          <w:sz w:val="28"/>
          <w:szCs w:val="28"/>
        </w:rPr>
        <w:t>ii) የፋይናንስ ሁኔታ፤ እና</w:t>
      </w:r>
    </w:p>
    <w:p w14:paraId="7518FC3B" w14:textId="77777777" w:rsidR="0067233B" w:rsidRPr="008B10CF" w:rsidRDefault="005D643E">
      <w:pPr>
        <w:ind w:left="1440"/>
        <w:jc w:val="both"/>
        <w:rPr>
          <w:sz w:val="28"/>
          <w:szCs w:val="28"/>
        </w:rPr>
      </w:pPr>
      <w:r w:rsidRPr="008B10CF">
        <w:rPr>
          <w:sz w:val="28"/>
          <w:szCs w:val="28"/>
        </w:rPr>
        <w:t>iii) የመክፈል አቅም፤</w:t>
      </w:r>
    </w:p>
    <w:p w14:paraId="5A915EFD" w14:textId="669EFDB0" w:rsidR="0067233B" w:rsidRPr="008B10CF" w:rsidRDefault="005D643E">
      <w:pPr>
        <w:ind w:left="936"/>
        <w:jc w:val="both"/>
        <w:rPr>
          <w:sz w:val="28"/>
          <w:szCs w:val="28"/>
        </w:rPr>
      </w:pPr>
      <w:r w:rsidRPr="008B10CF">
        <w:rPr>
          <w:sz w:val="28"/>
          <w:szCs w:val="28"/>
        </w:rPr>
        <w:t>ረ) አግባብነት ባለው ሁኔታ፣ ሕጋዊ ህልውናቸውን፣ የሥራ ልምዳቸውን፣ የፋይናንስ አቅማቸውንና ብቁ እና ተገቢ ሰው መሆናቸውን ማረጋገጥን ጨምሮ በገንዘብ አሰባሳቢው የቴክኒክ አጋሮችና ቁልፍ ኢንቨስተሮች ላይ የተገቢነት ቁመና ጥናት ማካሄድ፤</w:t>
      </w:r>
    </w:p>
    <w:p w14:paraId="61DA9875" w14:textId="7095B119" w:rsidR="00B268C8" w:rsidRPr="008B10CF" w:rsidRDefault="005D643E">
      <w:pPr>
        <w:ind w:left="936"/>
        <w:jc w:val="both"/>
        <w:rPr>
          <w:sz w:val="28"/>
          <w:szCs w:val="28"/>
        </w:rPr>
      </w:pPr>
      <w:r w:rsidRPr="008B10CF">
        <w:rPr>
          <w:sz w:val="28"/>
          <w:szCs w:val="28"/>
        </w:rPr>
        <w:t>ሰ)</w:t>
      </w:r>
      <w:r w:rsidR="00B268C8" w:rsidRPr="008B10CF">
        <w:rPr>
          <w:sz w:val="28"/>
          <w:szCs w:val="28"/>
        </w:rPr>
        <w:t xml:space="preserve"> </w:t>
      </w:r>
      <w:r w:rsidR="00B268C8" w:rsidRPr="008B10CF">
        <w:rPr>
          <w:sz w:val="28"/>
          <w:szCs w:val="28"/>
          <w:lang w:val="am-ET"/>
        </w:rPr>
        <w:t>ገንዘብ</w:t>
      </w:r>
      <w:r w:rsidR="00B268C8" w:rsidRPr="008B10CF">
        <w:rPr>
          <w:sz w:val="28"/>
          <w:szCs w:val="28"/>
        </w:rPr>
        <w:t xml:space="preserve"> </w:t>
      </w:r>
      <w:r w:rsidR="00B268C8" w:rsidRPr="008B10CF">
        <w:rPr>
          <w:sz w:val="28"/>
          <w:szCs w:val="28"/>
          <w:lang w:val="am-ET"/>
        </w:rPr>
        <w:t>አሰባሳቢው</w:t>
      </w:r>
      <w:r w:rsidR="00B268C8" w:rsidRPr="008B10CF">
        <w:rPr>
          <w:sz w:val="28"/>
          <w:szCs w:val="28"/>
        </w:rPr>
        <w:t xml:space="preserve"> </w:t>
      </w:r>
      <w:r w:rsidR="003C1AE9" w:rsidRPr="008B10CF">
        <w:rPr>
          <w:sz w:val="28"/>
          <w:szCs w:val="28"/>
          <w:lang w:val="am-ET"/>
        </w:rPr>
        <w:t xml:space="preserve">ወይም </w:t>
      </w:r>
      <w:r w:rsidR="00294CD0" w:rsidRPr="008B10CF">
        <w:rPr>
          <w:sz w:val="28"/>
          <w:szCs w:val="28"/>
          <w:lang w:val="am-ET"/>
        </w:rPr>
        <w:t xml:space="preserve">አቅርቦቱ </w:t>
      </w:r>
      <w:r w:rsidR="00B268C8" w:rsidRPr="008B10CF">
        <w:rPr>
          <w:sz w:val="28"/>
          <w:szCs w:val="28"/>
          <w:lang w:val="am-ET"/>
        </w:rPr>
        <w:t xml:space="preserve">እንደ </w:t>
      </w:r>
      <w:r w:rsidR="00B268C8" w:rsidRPr="008B10CF">
        <w:rPr>
          <w:sz w:val="28"/>
          <w:szCs w:val="28"/>
        </w:rPr>
        <w:t xml:space="preserve">የዘላቂነት ወይም የሸሪዓ </w:t>
      </w:r>
      <w:r w:rsidR="00B268C8" w:rsidRPr="008B10CF">
        <w:rPr>
          <w:sz w:val="28"/>
          <w:szCs w:val="28"/>
          <w:lang w:val="am-ET"/>
        </w:rPr>
        <w:t>መርሆዎችን</w:t>
      </w:r>
      <w:r w:rsidR="00B268C8" w:rsidRPr="008B10CF">
        <w:rPr>
          <w:sz w:val="28"/>
          <w:szCs w:val="28"/>
        </w:rPr>
        <w:t xml:space="preserve"> </w:t>
      </w:r>
      <w:r w:rsidR="00B268C8" w:rsidRPr="008B10CF">
        <w:rPr>
          <w:sz w:val="28"/>
          <w:szCs w:val="28"/>
          <w:lang w:val="am-ET"/>
        </w:rPr>
        <w:t>የሚከተሉ</w:t>
      </w:r>
      <w:r w:rsidR="00B268C8" w:rsidRPr="008B10CF">
        <w:rPr>
          <w:sz w:val="28"/>
          <w:szCs w:val="28"/>
        </w:rPr>
        <w:t xml:space="preserve"> </w:t>
      </w:r>
      <w:r w:rsidR="00B268C8" w:rsidRPr="008B10CF">
        <w:rPr>
          <w:sz w:val="28"/>
          <w:szCs w:val="28"/>
          <w:lang w:val="am-ET"/>
        </w:rPr>
        <w:t>ተግባራትን</w:t>
      </w:r>
      <w:r w:rsidR="00B268C8" w:rsidRPr="008B10CF">
        <w:rPr>
          <w:sz w:val="28"/>
          <w:szCs w:val="28"/>
        </w:rPr>
        <w:t xml:space="preserve"> ጨምሮ  ልዩ ተግባራትን የሚ</w:t>
      </w:r>
      <w:r w:rsidR="00B5591A" w:rsidRPr="008B10CF">
        <w:rPr>
          <w:sz w:val="28"/>
          <w:szCs w:val="28"/>
          <w:lang w:val="am-ET"/>
        </w:rPr>
        <w:t>መለከት</w:t>
      </w:r>
      <w:r w:rsidR="00B268C8" w:rsidRPr="008B10CF">
        <w:rPr>
          <w:sz w:val="28"/>
          <w:szCs w:val="28"/>
        </w:rPr>
        <w:t xml:space="preserve"> ከሆነ፣ እነዚያ ተግባራት</w:t>
      </w:r>
      <w:r w:rsidR="00B5591A" w:rsidRPr="008B10CF">
        <w:rPr>
          <w:sz w:val="28"/>
          <w:szCs w:val="28"/>
        </w:rPr>
        <w:t xml:space="preserve"> </w:t>
      </w:r>
      <w:r w:rsidR="00B5591A" w:rsidRPr="008B10CF">
        <w:rPr>
          <w:sz w:val="28"/>
          <w:szCs w:val="28"/>
          <w:lang w:val="am-ET"/>
        </w:rPr>
        <w:t xml:space="preserve">ወይም አቅርቦቶች </w:t>
      </w:r>
      <w:r w:rsidR="43397CF5" w:rsidRPr="008B10CF">
        <w:rPr>
          <w:sz w:val="28"/>
          <w:szCs w:val="28"/>
          <w:lang w:val="am-ET"/>
        </w:rPr>
        <w:t xml:space="preserve"> እነዚህ ተግባራት ወይም አቅርቦቶችን በተመለከተ </w:t>
      </w:r>
      <w:r w:rsidR="1D760A12" w:rsidRPr="008B10CF">
        <w:rPr>
          <w:sz w:val="28"/>
          <w:szCs w:val="28"/>
          <w:lang w:val="am-ET"/>
        </w:rPr>
        <w:t>ከ</w:t>
      </w:r>
      <w:r w:rsidR="43397CF5" w:rsidRPr="008B10CF">
        <w:rPr>
          <w:sz w:val="28"/>
          <w:szCs w:val="28"/>
          <w:lang w:val="am-ET"/>
        </w:rPr>
        <w:t xml:space="preserve">ወጡ </w:t>
      </w:r>
      <w:r w:rsidR="007679F1" w:rsidRPr="008B10CF">
        <w:rPr>
          <w:sz w:val="28"/>
          <w:szCs w:val="28"/>
        </w:rPr>
        <w:t xml:space="preserve"> </w:t>
      </w:r>
      <w:r w:rsidR="007679F1" w:rsidRPr="008B10CF">
        <w:rPr>
          <w:sz w:val="28"/>
          <w:szCs w:val="28"/>
          <w:lang w:val="am-ET"/>
        </w:rPr>
        <w:t>ህጎች</w:t>
      </w:r>
      <w:r w:rsidR="007679F1" w:rsidRPr="008B10CF">
        <w:rPr>
          <w:sz w:val="28"/>
          <w:szCs w:val="28"/>
        </w:rPr>
        <w:t xml:space="preserve"> </w:t>
      </w:r>
      <w:r w:rsidR="007679F1" w:rsidRPr="008B10CF">
        <w:rPr>
          <w:sz w:val="28"/>
          <w:szCs w:val="28"/>
          <w:lang w:val="am-ET"/>
        </w:rPr>
        <w:t>እና</w:t>
      </w:r>
      <w:r w:rsidR="007679F1" w:rsidRPr="008B10CF">
        <w:rPr>
          <w:sz w:val="28"/>
          <w:szCs w:val="28"/>
        </w:rPr>
        <w:t xml:space="preserve"> </w:t>
      </w:r>
      <w:r w:rsidR="007679F1" w:rsidRPr="008B10CF">
        <w:rPr>
          <w:sz w:val="28"/>
          <w:szCs w:val="28"/>
          <w:lang w:val="am-ET"/>
        </w:rPr>
        <w:t>መርሆዎች ጋር የተጣጣሙ መሆናቸውን ማረጋገጥ</w:t>
      </w:r>
      <w:r w:rsidR="00B268C8" w:rsidRPr="008B10CF">
        <w:rPr>
          <w:sz w:val="28"/>
          <w:szCs w:val="28"/>
        </w:rPr>
        <w:t>፣</w:t>
      </w:r>
      <w:r w:rsidR="00E4422B" w:rsidRPr="008B10CF">
        <w:rPr>
          <w:sz w:val="28"/>
          <w:szCs w:val="28"/>
        </w:rPr>
        <w:t xml:space="preserve"> </w:t>
      </w:r>
      <w:r w:rsidR="00E4422B" w:rsidRPr="008B10CF">
        <w:rPr>
          <w:sz w:val="28"/>
          <w:szCs w:val="28"/>
          <w:lang w:val="am-ET"/>
        </w:rPr>
        <w:t>እና</w:t>
      </w:r>
    </w:p>
    <w:p w14:paraId="15F5FDFC" w14:textId="094D6CDB" w:rsidR="0067233B" w:rsidRPr="008B10CF" w:rsidRDefault="00B268C8">
      <w:pPr>
        <w:ind w:left="936"/>
        <w:jc w:val="both"/>
        <w:rPr>
          <w:sz w:val="28"/>
          <w:szCs w:val="28"/>
        </w:rPr>
      </w:pPr>
      <w:r w:rsidRPr="008B10CF">
        <w:rPr>
          <w:sz w:val="28"/>
          <w:szCs w:val="28"/>
          <w:lang w:val="am-ET"/>
        </w:rPr>
        <w:t>ሸ</w:t>
      </w:r>
      <w:r w:rsidRPr="008B10CF">
        <w:rPr>
          <w:sz w:val="28"/>
          <w:szCs w:val="28"/>
        </w:rPr>
        <w:t>)</w:t>
      </w:r>
      <w:r w:rsidR="005D643E" w:rsidRPr="008B10CF">
        <w:rPr>
          <w:sz w:val="28"/>
          <w:szCs w:val="28"/>
        </w:rPr>
        <w:t xml:space="preserve"> በዚህ መመሪያ ሥር የተመለከቱትን የመረጃ ይፋ ማድረግ መስፈርቶች ማክበሩን መገምገም።</w:t>
      </w:r>
    </w:p>
    <w:p w14:paraId="191D5982" w14:textId="39B7FEB9" w:rsidR="0067233B" w:rsidRPr="008B10CF" w:rsidRDefault="005D643E">
      <w:pPr>
        <w:pStyle w:val="Heading3"/>
        <w:rPr>
          <w:color w:val="auto"/>
          <w:sz w:val="32"/>
          <w:szCs w:val="28"/>
        </w:rPr>
      </w:pPr>
      <w:bookmarkStart w:id="38" w:name="_Toc239448555"/>
      <w:bookmarkStart w:id="39" w:name="_Toc240542535"/>
      <w:r w:rsidRPr="008B10CF">
        <w:rPr>
          <w:rFonts w:ascii="Nyala" w:hAnsi="Nyala"/>
          <w:color w:val="auto"/>
          <w:sz w:val="28"/>
          <w:szCs w:val="28"/>
        </w:rPr>
        <w:t>1</w:t>
      </w:r>
      <w:r w:rsidR="006C0AD0" w:rsidRPr="008B10CF">
        <w:rPr>
          <w:rFonts w:ascii="Nyala" w:hAnsi="Nyala"/>
          <w:color w:val="auto"/>
          <w:sz w:val="28"/>
          <w:szCs w:val="28"/>
        </w:rPr>
        <w:t>4</w:t>
      </w:r>
      <w:r w:rsidRPr="008B10CF">
        <w:rPr>
          <w:rFonts w:ascii="Nyala" w:hAnsi="Nyala"/>
          <w:color w:val="auto"/>
          <w:sz w:val="28"/>
          <w:szCs w:val="28"/>
        </w:rPr>
        <w:t>. ገንዘብ አሰባሳቢዎችን መመዝገብ</w:t>
      </w:r>
      <w:bookmarkEnd w:id="38"/>
      <w:bookmarkEnd w:id="39"/>
    </w:p>
    <w:p w14:paraId="15FF831B" w14:textId="71D5353A" w:rsidR="0067233B" w:rsidRPr="008B10CF" w:rsidRDefault="005D643E">
      <w:pPr>
        <w:ind w:left="432"/>
        <w:jc w:val="both"/>
        <w:rPr>
          <w:sz w:val="28"/>
          <w:szCs w:val="28"/>
        </w:rPr>
      </w:pPr>
      <w:r w:rsidRPr="008B10CF">
        <w:rPr>
          <w:sz w:val="28"/>
          <w:szCs w:val="28"/>
        </w:rPr>
        <w:t xml:space="preserve">1/ የክራውድ ፈንዲንግ አገናኝ በዚህ መመሪያ አንቀጽ 7 ሥር የተመለከተውን የገንዘብ አሰባሳቢዎች ማመልከቻ በማስተናገድ ማመልከቻውን ከተቀበለበት ቀን ጀምሮ በአርባ አምስት (45) ቀናት ውስጥ </w:t>
      </w:r>
      <w:r w:rsidR="44FA1C28" w:rsidRPr="008B10CF">
        <w:rPr>
          <w:sz w:val="28"/>
          <w:szCs w:val="28"/>
        </w:rPr>
        <w:t>ው</w:t>
      </w:r>
      <w:r w:rsidR="08ABAB63" w:rsidRPr="008B10CF">
        <w:rPr>
          <w:sz w:val="28"/>
          <w:szCs w:val="28"/>
        </w:rPr>
        <w:t xml:space="preserve">ሳኔ መስጠት </w:t>
      </w:r>
      <w:r w:rsidRPr="008B10CF">
        <w:rPr>
          <w:sz w:val="28"/>
          <w:szCs w:val="28"/>
        </w:rPr>
        <w:t>አለበት።</w:t>
      </w:r>
    </w:p>
    <w:p w14:paraId="0655631A" w14:textId="77777777" w:rsidR="0067233B" w:rsidRPr="008B10CF" w:rsidRDefault="005D643E">
      <w:pPr>
        <w:ind w:left="432"/>
        <w:jc w:val="both"/>
        <w:rPr>
          <w:sz w:val="28"/>
          <w:szCs w:val="28"/>
        </w:rPr>
      </w:pPr>
      <w:r w:rsidRPr="008B10CF">
        <w:rPr>
          <w:sz w:val="28"/>
          <w:szCs w:val="28"/>
        </w:rPr>
        <w:t>2/ የክራውድ ፈንዲንግ አገናኝ የምዝገባ ማመልከቻውን ሊያጸድቅ ወይም ውድቅ ሊያደርግ ይችላል።</w:t>
      </w:r>
    </w:p>
    <w:p w14:paraId="14C78A14" w14:textId="77777777" w:rsidR="0067233B" w:rsidRPr="008B10CF" w:rsidRDefault="005D643E">
      <w:pPr>
        <w:ind w:left="432"/>
        <w:jc w:val="both"/>
        <w:rPr>
          <w:sz w:val="28"/>
          <w:szCs w:val="28"/>
        </w:rPr>
      </w:pPr>
      <w:r w:rsidRPr="008B10CF">
        <w:rPr>
          <w:sz w:val="28"/>
          <w:szCs w:val="28"/>
        </w:rPr>
        <w:t>3/ የክራውድ ፈንዲንግ አገናኝ የገንዘብ አሰባሳቢውን ማመልከቻ ውድቅ ሊያደርግ የሚችለው፡-</w:t>
      </w:r>
    </w:p>
    <w:p w14:paraId="4608EC7E" w14:textId="77777777" w:rsidR="0067233B" w:rsidRPr="008B10CF" w:rsidRDefault="005D643E">
      <w:pPr>
        <w:ind w:left="936"/>
        <w:jc w:val="both"/>
        <w:rPr>
          <w:sz w:val="28"/>
          <w:szCs w:val="28"/>
        </w:rPr>
      </w:pPr>
      <w:r w:rsidRPr="008B10CF">
        <w:rPr>
          <w:sz w:val="28"/>
          <w:szCs w:val="28"/>
        </w:rPr>
        <w:t>ሀ) ገንዘብ አሰባሳቢው በዚህ መመሪያ ሥር የተመለከቱትን የብቁነት መስፈርቶች ማሟላት ካልቻለ፤</w:t>
      </w:r>
    </w:p>
    <w:p w14:paraId="5F6585B3" w14:textId="77777777" w:rsidR="0067233B" w:rsidRPr="008B10CF" w:rsidRDefault="005D643E">
      <w:pPr>
        <w:ind w:left="936"/>
        <w:jc w:val="both"/>
        <w:rPr>
          <w:sz w:val="28"/>
          <w:szCs w:val="28"/>
        </w:rPr>
      </w:pPr>
      <w:r w:rsidRPr="008B10CF">
        <w:rPr>
          <w:sz w:val="28"/>
          <w:szCs w:val="28"/>
        </w:rPr>
        <w:t>ለ) የቀረበው መረጃ ወይም ሰነድ ያልተሟላ፣ ትክክለኛ ያልሆነ፣ ሐሰተኛ ወይም አሳሳች ከሆነ፤</w:t>
      </w:r>
    </w:p>
    <w:p w14:paraId="54C6FB65" w14:textId="77777777" w:rsidR="0067233B" w:rsidRPr="008B10CF" w:rsidRDefault="005D643E">
      <w:pPr>
        <w:ind w:left="936"/>
        <w:jc w:val="both"/>
        <w:rPr>
          <w:sz w:val="28"/>
          <w:szCs w:val="28"/>
        </w:rPr>
      </w:pPr>
      <w:r w:rsidRPr="008B10CF">
        <w:rPr>
          <w:sz w:val="28"/>
          <w:szCs w:val="28"/>
        </w:rPr>
        <w:t>ሐ) ገንዘብ አሰባሳቢው ሕገወጥ በሆኑ ወይም አግባብነት ካላቸው የሰነደ ሙዓለ ንዋይ ወይም የካፒታል ገበያ ሕጎች ጋር በሚቃረኑ ተግባራት ላይ የተሰማራ ከሆነ ወይም እንደተሰማራ በምክንያታዊነት ከተጠረጠረ፤</w:t>
      </w:r>
    </w:p>
    <w:p w14:paraId="70A72396" w14:textId="5252C0A8" w:rsidR="0067233B" w:rsidRPr="008B10CF" w:rsidRDefault="005D643E">
      <w:pPr>
        <w:ind w:left="936"/>
        <w:jc w:val="both"/>
        <w:rPr>
          <w:sz w:val="28"/>
          <w:szCs w:val="28"/>
        </w:rPr>
      </w:pPr>
      <w:r w:rsidRPr="008B10CF">
        <w:rPr>
          <w:sz w:val="28"/>
          <w:szCs w:val="28"/>
        </w:rPr>
        <w:t xml:space="preserve">መ) ገንዘብ አሰባሳቢው፣ ዳይሬክተሮቹ ወይም ተቆጣጣሪ ባለአክሲዮኖቹ በዚህ መመሪያ የሚጠየቀውን </w:t>
      </w:r>
      <w:r w:rsidR="2377913A" w:rsidRPr="008B10CF">
        <w:rPr>
          <w:sz w:val="28"/>
          <w:szCs w:val="28"/>
        </w:rPr>
        <w:t>የ</w:t>
      </w:r>
      <w:r w:rsidRPr="008B10CF">
        <w:rPr>
          <w:sz w:val="28"/>
          <w:szCs w:val="28"/>
        </w:rPr>
        <w:t>ብቁ እና ተገቢ</w:t>
      </w:r>
      <w:r w:rsidR="03FC0AB0" w:rsidRPr="008B10CF">
        <w:rPr>
          <w:sz w:val="28"/>
          <w:szCs w:val="28"/>
        </w:rPr>
        <w:t>ነት</w:t>
      </w:r>
      <w:r w:rsidRPr="008B10CF">
        <w:rPr>
          <w:sz w:val="28"/>
          <w:szCs w:val="28"/>
        </w:rPr>
        <w:t xml:space="preserve"> </w:t>
      </w:r>
      <w:r w:rsidR="4B959278" w:rsidRPr="008B10CF">
        <w:rPr>
          <w:sz w:val="28"/>
          <w:szCs w:val="28"/>
        </w:rPr>
        <w:t>መስፈርቶችን ካላሟሉ</w:t>
      </w:r>
      <w:r w:rsidRPr="008B10CF">
        <w:rPr>
          <w:sz w:val="28"/>
          <w:szCs w:val="28"/>
        </w:rPr>
        <w:t>፤</w:t>
      </w:r>
    </w:p>
    <w:p w14:paraId="570D1FC9" w14:textId="77777777" w:rsidR="0067233B" w:rsidRPr="008B10CF" w:rsidRDefault="005D643E">
      <w:pPr>
        <w:ind w:left="936"/>
        <w:jc w:val="both"/>
        <w:rPr>
          <w:sz w:val="28"/>
          <w:szCs w:val="28"/>
        </w:rPr>
      </w:pPr>
      <w:r w:rsidRPr="008B10CF">
        <w:rPr>
          <w:sz w:val="28"/>
          <w:szCs w:val="28"/>
        </w:rPr>
        <w:t>ሠ) ገንዘብ አሰባሳቢው በዚህ መመሪያ የተደነገጉትን የተገቢነት ቁመና ጥናት መስፈርቶች ካላሟላ፤ ወይም</w:t>
      </w:r>
    </w:p>
    <w:p w14:paraId="2D894A3F" w14:textId="77777777" w:rsidR="0067233B" w:rsidRPr="008B10CF" w:rsidRDefault="005D643E">
      <w:pPr>
        <w:ind w:left="936"/>
        <w:jc w:val="both"/>
        <w:rPr>
          <w:sz w:val="28"/>
          <w:szCs w:val="28"/>
        </w:rPr>
      </w:pPr>
      <w:r w:rsidRPr="008B10CF">
        <w:rPr>
          <w:sz w:val="28"/>
          <w:szCs w:val="28"/>
        </w:rPr>
        <w:t>ረ) ገንዘብ አሰባሳቢው በባለሥልጣኑ ወይም በክራውድ ፈንዲንግ አገናኙ የተደነገጉትን ማንኛውንም ተጨማሪ መስፈርቶች ካላሟላ ነው።</w:t>
      </w:r>
    </w:p>
    <w:p w14:paraId="06F21FC4" w14:textId="77777777" w:rsidR="0067233B" w:rsidRPr="008B10CF" w:rsidRDefault="005D643E">
      <w:pPr>
        <w:ind w:left="432"/>
        <w:jc w:val="both"/>
        <w:rPr>
          <w:sz w:val="28"/>
          <w:szCs w:val="28"/>
        </w:rPr>
      </w:pPr>
      <w:r w:rsidRPr="008B10CF">
        <w:rPr>
          <w:sz w:val="28"/>
          <w:szCs w:val="28"/>
        </w:rPr>
        <w:t>4/ ማመልከቻው ውድቅ በሚደረግበት ጊዜ የክራውድ ፈንዲንግ አገናኝ ውድቅ የተደረገበትን ምክንያት ጨምሮ ለገንዘብ አሰባሳቢው በጽሑፍ ማሳወቅ አለበት።</w:t>
      </w:r>
    </w:p>
    <w:p w14:paraId="11B9639E" w14:textId="4BB5E01F" w:rsidR="0067233B" w:rsidRPr="008B10CF" w:rsidRDefault="005D643E">
      <w:pPr>
        <w:pStyle w:val="Heading3"/>
        <w:rPr>
          <w:color w:val="auto"/>
          <w:sz w:val="32"/>
          <w:szCs w:val="28"/>
        </w:rPr>
      </w:pPr>
      <w:bookmarkStart w:id="40" w:name="_Toc239448556"/>
      <w:bookmarkStart w:id="41" w:name="_Toc240542536"/>
      <w:r w:rsidRPr="008B10CF">
        <w:rPr>
          <w:rFonts w:ascii="Nyala" w:hAnsi="Nyala"/>
          <w:color w:val="auto"/>
          <w:sz w:val="28"/>
          <w:szCs w:val="28"/>
        </w:rPr>
        <w:lastRenderedPageBreak/>
        <w:t>1</w:t>
      </w:r>
      <w:r w:rsidR="00991214" w:rsidRPr="008B10CF">
        <w:rPr>
          <w:rFonts w:ascii="Nyala" w:hAnsi="Nyala"/>
          <w:color w:val="auto"/>
          <w:sz w:val="28"/>
          <w:szCs w:val="28"/>
        </w:rPr>
        <w:t>5</w:t>
      </w:r>
      <w:r w:rsidRPr="008B10CF">
        <w:rPr>
          <w:rFonts w:ascii="Nyala" w:hAnsi="Nyala"/>
          <w:color w:val="auto"/>
          <w:sz w:val="28"/>
          <w:szCs w:val="28"/>
        </w:rPr>
        <w:t>. በባለሥልጣኑ የሚሰጥ ይሁንታ</w:t>
      </w:r>
      <w:bookmarkEnd w:id="40"/>
      <w:bookmarkEnd w:id="41"/>
    </w:p>
    <w:p w14:paraId="102F6DD5" w14:textId="6F4EE363" w:rsidR="0067233B" w:rsidRPr="008B10CF" w:rsidRDefault="005D643E">
      <w:pPr>
        <w:ind w:left="432"/>
        <w:jc w:val="both"/>
      </w:pPr>
      <w:r w:rsidRPr="008B10CF">
        <w:rPr>
          <w:sz w:val="28"/>
          <w:szCs w:val="28"/>
        </w:rPr>
        <w:t>1/ የክራውድ ፈንዲንግ አገናኝ ማንኛውንም ገንዘብ አሰባሳቢ ከመመዝገቡ በፊት፣ የገንዘብ አሰባሳቢውን ምዝገባ</w:t>
      </w:r>
      <w:r w:rsidR="4CB7D6F5" w:rsidRPr="008B10CF">
        <w:rPr>
          <w:sz w:val="28"/>
          <w:szCs w:val="28"/>
        </w:rPr>
        <w:t xml:space="preserve"> ለባለስልጣኑ ማሳወቅ እና</w:t>
      </w:r>
      <w:r w:rsidR="782B266B" w:rsidRPr="008B10CF">
        <w:rPr>
          <w:sz w:val="28"/>
          <w:szCs w:val="28"/>
        </w:rPr>
        <w:t xml:space="preserve"> </w:t>
      </w:r>
      <w:r w:rsidRPr="008B10CF">
        <w:rPr>
          <w:sz w:val="28"/>
          <w:szCs w:val="28"/>
        </w:rPr>
        <w:t xml:space="preserve"> የገንዘብ አሰባሳቢውን ብቁነት የሚያረጋግጡ ደጋፊ ሰነዶችን፣ የሽያጭ ማቅረቢያ ሰነዱን </w:t>
      </w:r>
      <w:r w:rsidR="32B6F96A" w:rsidRPr="008B10CF">
        <w:rPr>
          <w:sz w:val="28"/>
          <w:szCs w:val="28"/>
        </w:rPr>
        <w:t xml:space="preserve"> እና የሚጠበቅበትን የተገቢነት ቁመና ጥናት ማካሄዱን የሚገልጽ ማረጋገጫ</w:t>
      </w:r>
      <w:r w:rsidRPr="008B10CF">
        <w:rPr>
          <w:sz w:val="28"/>
          <w:szCs w:val="28"/>
        </w:rPr>
        <w:t xml:space="preserve"> </w:t>
      </w:r>
      <w:r w:rsidR="6B3DFB2F" w:rsidRPr="008B10CF">
        <w:rPr>
          <w:sz w:val="28"/>
          <w:szCs w:val="28"/>
        </w:rPr>
        <w:t>ጨምሮ</w:t>
      </w:r>
      <w:r w:rsidRPr="008B10CF">
        <w:rPr>
          <w:sz w:val="28"/>
          <w:szCs w:val="28"/>
        </w:rPr>
        <w:t xml:space="preserve"> ማቅረብ አለበት።</w:t>
      </w:r>
    </w:p>
    <w:p w14:paraId="25981DB7" w14:textId="4EEB72D5" w:rsidR="0067233B" w:rsidRPr="008B10CF" w:rsidRDefault="45432CEB">
      <w:pPr>
        <w:ind w:left="432"/>
        <w:jc w:val="both"/>
      </w:pPr>
      <w:r w:rsidRPr="008B10CF">
        <w:rPr>
          <w:sz w:val="28"/>
          <w:szCs w:val="28"/>
        </w:rPr>
        <w:t>2</w:t>
      </w:r>
      <w:r w:rsidR="005D643E" w:rsidRPr="008B10CF">
        <w:rPr>
          <w:sz w:val="28"/>
          <w:szCs w:val="28"/>
        </w:rPr>
        <w:t>/ ባለሥልጣኑ በማመልከቻው ላይ ሊኖረው የሚችለውን ማንኛውንም ተቃውሞ በሃያ (20) ቀናት ውስጥ ማሳወቅ አለበት። በተጠቀሰው ጊዜ ውስጥ ተቃውሞ ካልተገለጸ የክራውድ ፈንዲንግ አገናኙ ገንዘብ አሰባሳቢውን ይመዘግባል።</w:t>
      </w:r>
    </w:p>
    <w:p w14:paraId="57B8BE62" w14:textId="39A14326" w:rsidR="0067233B" w:rsidRPr="008B10CF" w:rsidRDefault="005D643E">
      <w:pPr>
        <w:pStyle w:val="Heading3"/>
        <w:rPr>
          <w:color w:val="auto"/>
          <w:sz w:val="32"/>
          <w:szCs w:val="28"/>
        </w:rPr>
      </w:pPr>
      <w:bookmarkStart w:id="42" w:name="_Toc239448557"/>
      <w:bookmarkStart w:id="43" w:name="_Toc240542537"/>
      <w:r w:rsidRPr="008B10CF">
        <w:rPr>
          <w:rFonts w:ascii="Nyala" w:hAnsi="Nyala"/>
          <w:color w:val="auto"/>
          <w:sz w:val="28"/>
          <w:szCs w:val="28"/>
        </w:rPr>
        <w:t>1</w:t>
      </w:r>
      <w:r w:rsidR="00991214" w:rsidRPr="008B10CF">
        <w:rPr>
          <w:rFonts w:ascii="Nyala" w:hAnsi="Nyala"/>
          <w:color w:val="auto"/>
          <w:sz w:val="28"/>
          <w:szCs w:val="28"/>
        </w:rPr>
        <w:t>6</w:t>
      </w:r>
      <w:r w:rsidRPr="008B10CF">
        <w:rPr>
          <w:rFonts w:ascii="Nyala" w:hAnsi="Nyala"/>
          <w:color w:val="auto"/>
          <w:sz w:val="28"/>
          <w:szCs w:val="28"/>
        </w:rPr>
        <w:t>. ኢንቨስተሮችን የመመዝገብ ግዴታዎች</w:t>
      </w:r>
      <w:bookmarkEnd w:id="42"/>
      <w:bookmarkEnd w:id="43"/>
    </w:p>
    <w:p w14:paraId="656CABB0" w14:textId="402887E5" w:rsidR="0067233B" w:rsidRPr="008B10CF" w:rsidRDefault="005D643E">
      <w:pPr>
        <w:ind w:left="432"/>
        <w:jc w:val="both"/>
        <w:rPr>
          <w:sz w:val="28"/>
          <w:szCs w:val="28"/>
        </w:rPr>
      </w:pPr>
      <w:r w:rsidRPr="008B10CF">
        <w:rPr>
          <w:sz w:val="28"/>
          <w:szCs w:val="28"/>
        </w:rPr>
        <w:t xml:space="preserve">1/ የክራውድ ፈንዲንግ አገናኝ በኢንቨስተሮች የሚቀርቡ ማመልከቻዎችን በዚህ መመሪያ መሠረት በማስተናገድ በአግባቡ የተሞላ ማመልከቻ ከደረሰው በኋላ በምክንያታዊ ጊዜ ውስጥ ውሳኔ </w:t>
      </w:r>
      <w:r w:rsidR="6407B558" w:rsidRPr="008B10CF">
        <w:rPr>
          <w:sz w:val="28"/>
          <w:szCs w:val="28"/>
        </w:rPr>
        <w:t xml:space="preserve">መስጠት </w:t>
      </w:r>
      <w:r w:rsidRPr="008B10CF">
        <w:rPr>
          <w:sz w:val="28"/>
          <w:szCs w:val="28"/>
        </w:rPr>
        <w:t>አለበት።</w:t>
      </w:r>
    </w:p>
    <w:p w14:paraId="150362F8" w14:textId="75211C9D" w:rsidR="0067233B" w:rsidRPr="008B10CF" w:rsidRDefault="005D643E">
      <w:pPr>
        <w:ind w:left="432"/>
        <w:jc w:val="both"/>
        <w:rPr>
          <w:sz w:val="28"/>
          <w:szCs w:val="28"/>
        </w:rPr>
      </w:pPr>
      <w:r w:rsidRPr="008B10CF">
        <w:rPr>
          <w:sz w:val="28"/>
          <w:szCs w:val="28"/>
        </w:rPr>
        <w:t xml:space="preserve">2/ በፈቃድ አሰጣጥ መመሪያውና በሌሎች አግባብነት ባላቸው ሕጎች ሥር ከተመለከቱት </w:t>
      </w:r>
      <w:r w:rsidR="006073E3" w:rsidRPr="008B10CF">
        <w:rPr>
          <w:sz w:val="28"/>
          <w:szCs w:val="28"/>
          <w:lang w:val="am-ET"/>
        </w:rPr>
        <w:t>የ</w:t>
      </w:r>
      <w:r w:rsidRPr="008B10CF">
        <w:rPr>
          <w:sz w:val="28"/>
          <w:szCs w:val="28"/>
        </w:rPr>
        <w:t>ደንበኛህን ዕወቅ፣ የሕገወጥ</w:t>
      </w:r>
      <w:r w:rsidR="000C681E" w:rsidRPr="008B10CF">
        <w:rPr>
          <w:sz w:val="28"/>
          <w:szCs w:val="28"/>
        </w:rPr>
        <w:t xml:space="preserve"> </w:t>
      </w:r>
      <w:r w:rsidR="000C681E" w:rsidRPr="008B10CF">
        <w:rPr>
          <w:sz w:val="28"/>
          <w:szCs w:val="28"/>
          <w:lang w:val="am-ET"/>
        </w:rPr>
        <w:t>የገንዘብ</w:t>
      </w:r>
      <w:r w:rsidR="000C681E" w:rsidRPr="008B10CF">
        <w:rPr>
          <w:sz w:val="28"/>
          <w:szCs w:val="28"/>
        </w:rPr>
        <w:t xml:space="preserve"> </w:t>
      </w:r>
      <w:r w:rsidRPr="008B10CF">
        <w:rPr>
          <w:sz w:val="28"/>
          <w:szCs w:val="28"/>
        </w:rPr>
        <w:t>ዝውውርን የመከላከልና የሽብርተኝነት የገንዘብ ድጋፍን የመከላከል መስፈርቶች በተጨማሪ፣ የክራውድ ፈንዲንግ አገናኙ ኢንቨስተሮች ቢያንስ የሚከተሉትን መረጃዎች እንዲያቀርቡ መጠየቅ አለበት፡-</w:t>
      </w:r>
    </w:p>
    <w:p w14:paraId="3DF88A60" w14:textId="77777777" w:rsidR="0067233B" w:rsidRPr="008B10CF" w:rsidRDefault="005D643E">
      <w:pPr>
        <w:ind w:left="936"/>
        <w:jc w:val="both"/>
        <w:rPr>
          <w:sz w:val="28"/>
          <w:szCs w:val="28"/>
        </w:rPr>
      </w:pPr>
      <w:r w:rsidRPr="008B10CF">
        <w:rPr>
          <w:sz w:val="28"/>
          <w:szCs w:val="28"/>
        </w:rPr>
        <w:t>ሀ) ሙሉ ስምና የፋይዳ (ብሔራዊ) መታወቂያ ቁጥር፤</w:t>
      </w:r>
    </w:p>
    <w:p w14:paraId="02E16D41" w14:textId="77777777" w:rsidR="0067233B" w:rsidRPr="008B10CF" w:rsidRDefault="005D643E">
      <w:pPr>
        <w:ind w:left="936"/>
        <w:jc w:val="both"/>
        <w:rPr>
          <w:sz w:val="28"/>
          <w:szCs w:val="28"/>
        </w:rPr>
      </w:pPr>
      <w:r w:rsidRPr="008B10CF">
        <w:rPr>
          <w:sz w:val="28"/>
          <w:szCs w:val="28"/>
        </w:rPr>
        <w:t>ለ) የገንዘብ ምንጭ መግለጫ፤</w:t>
      </w:r>
    </w:p>
    <w:p w14:paraId="1D290B11" w14:textId="77777777" w:rsidR="0067233B" w:rsidRPr="008B10CF" w:rsidRDefault="005D643E">
      <w:pPr>
        <w:ind w:left="936"/>
        <w:jc w:val="both"/>
        <w:rPr>
          <w:sz w:val="28"/>
          <w:szCs w:val="28"/>
        </w:rPr>
      </w:pPr>
      <w:r w:rsidRPr="008B10CF">
        <w:rPr>
          <w:sz w:val="28"/>
          <w:szCs w:val="28"/>
        </w:rPr>
        <w:t>ሐ) በሰነደ ሙዓለ ንዋዮች ላይ ያለው የቀድሞ የኢንቨስትመንት ልምድ፤ እና</w:t>
      </w:r>
    </w:p>
    <w:p w14:paraId="4A9A4459" w14:textId="77777777" w:rsidR="0067233B" w:rsidRPr="008B10CF" w:rsidRDefault="005D643E">
      <w:pPr>
        <w:ind w:left="936"/>
        <w:jc w:val="both"/>
        <w:rPr>
          <w:sz w:val="28"/>
          <w:szCs w:val="28"/>
        </w:rPr>
      </w:pPr>
      <w:r w:rsidRPr="008B10CF">
        <w:rPr>
          <w:sz w:val="28"/>
          <w:szCs w:val="28"/>
        </w:rPr>
        <w:t>መ) በክራውድ ፈንዲንግ አገናኙ ወይም በባለሥልጣኑ የሚጠየቅ ማንኛውም ተጨማሪ ሰነድ።</w:t>
      </w:r>
    </w:p>
    <w:p w14:paraId="0B23F0FC" w14:textId="52BC7438" w:rsidR="0067233B" w:rsidRPr="008B10CF" w:rsidRDefault="28F11CDA">
      <w:pPr>
        <w:ind w:left="432"/>
        <w:jc w:val="both"/>
        <w:rPr>
          <w:sz w:val="28"/>
          <w:szCs w:val="28"/>
        </w:rPr>
      </w:pPr>
      <w:r w:rsidRPr="008B10CF">
        <w:rPr>
          <w:sz w:val="28"/>
          <w:szCs w:val="28"/>
        </w:rPr>
        <w:t>3</w:t>
      </w:r>
      <w:r w:rsidR="005D643E" w:rsidRPr="008B10CF">
        <w:rPr>
          <w:sz w:val="28"/>
          <w:szCs w:val="28"/>
        </w:rPr>
        <w:t>/ የክራውድ ፈንዲንግ አገናኝ የኢንቨስተሮችን የምዝገባ ማመልከቻ ሊያጸድቅ ወይም ውድቅ ሊያደርግ ይችላል።</w:t>
      </w:r>
    </w:p>
    <w:p w14:paraId="7CE0B8B4" w14:textId="22C35A18" w:rsidR="0067233B" w:rsidRPr="008B10CF" w:rsidRDefault="5D7E40C7">
      <w:pPr>
        <w:ind w:left="432"/>
        <w:jc w:val="both"/>
        <w:rPr>
          <w:sz w:val="28"/>
          <w:szCs w:val="28"/>
        </w:rPr>
      </w:pPr>
      <w:r w:rsidRPr="008B10CF">
        <w:rPr>
          <w:sz w:val="28"/>
          <w:szCs w:val="28"/>
        </w:rPr>
        <w:t>4</w:t>
      </w:r>
      <w:r w:rsidR="005D643E" w:rsidRPr="008B10CF">
        <w:rPr>
          <w:sz w:val="28"/>
          <w:szCs w:val="28"/>
        </w:rPr>
        <w:t>/ የክራውድ ፈንዲንግ አገናኝ የኢንቨስተሩን ማመልከቻ ውድቅ ሊያደርግ የሚችለው፡-</w:t>
      </w:r>
    </w:p>
    <w:p w14:paraId="541AC454" w14:textId="77777777" w:rsidR="0067233B" w:rsidRPr="008B10CF" w:rsidRDefault="005D643E">
      <w:pPr>
        <w:ind w:left="936"/>
        <w:jc w:val="both"/>
        <w:rPr>
          <w:sz w:val="28"/>
          <w:szCs w:val="28"/>
        </w:rPr>
      </w:pPr>
      <w:r w:rsidRPr="008B10CF">
        <w:rPr>
          <w:sz w:val="28"/>
          <w:szCs w:val="28"/>
        </w:rPr>
        <w:t>ሀ) ኢንቨስተሩ በዚህ መመሪያ ሥር የተመለከቱትን የብቁነት መስፈርቶች ማሟላት ካልቻለ፤</w:t>
      </w:r>
    </w:p>
    <w:p w14:paraId="21EABCEF" w14:textId="77777777" w:rsidR="0067233B" w:rsidRPr="008B10CF" w:rsidRDefault="005D643E">
      <w:pPr>
        <w:ind w:left="936"/>
        <w:jc w:val="both"/>
        <w:rPr>
          <w:sz w:val="28"/>
          <w:szCs w:val="28"/>
        </w:rPr>
      </w:pPr>
      <w:r w:rsidRPr="008B10CF">
        <w:rPr>
          <w:sz w:val="28"/>
          <w:szCs w:val="28"/>
        </w:rPr>
        <w:t>ለ) የቀረበው መረጃ ወይም ሰነድ ያልተሟላ፣ ትክክለኛ ያልሆነ፣ ሐሰተኛ ወይም አሳሳች ከሆነ፤</w:t>
      </w:r>
    </w:p>
    <w:p w14:paraId="455EDE50" w14:textId="77777777" w:rsidR="0067233B" w:rsidRPr="008B10CF" w:rsidRDefault="005D643E">
      <w:pPr>
        <w:ind w:left="936"/>
        <w:jc w:val="both"/>
        <w:rPr>
          <w:sz w:val="28"/>
          <w:szCs w:val="28"/>
        </w:rPr>
      </w:pPr>
      <w:r w:rsidRPr="008B10CF">
        <w:rPr>
          <w:sz w:val="28"/>
          <w:szCs w:val="28"/>
        </w:rPr>
        <w:t>ሐ) ኢንቨስተሩ በፈቃድ አሰጣጥ መመሪያው ወይም በሌሎች አግባብነት ባላቸው ሕጎች የተደነገጉትን ደንበኛህን ዕወቅ፣ የገንዘብ ሕገወጥ ዝውውርን የመከላከልና የሽብርተኝነት የገንዘብ ድጋፍን የመከላከል መስፈርቶች ካላሟላ፤ ወይም</w:t>
      </w:r>
    </w:p>
    <w:p w14:paraId="63837375" w14:textId="77777777" w:rsidR="0067233B" w:rsidRPr="008B10CF" w:rsidRDefault="005D643E">
      <w:pPr>
        <w:ind w:left="936"/>
        <w:jc w:val="both"/>
        <w:rPr>
          <w:sz w:val="28"/>
          <w:szCs w:val="28"/>
        </w:rPr>
      </w:pPr>
      <w:r w:rsidRPr="008B10CF">
        <w:rPr>
          <w:sz w:val="28"/>
          <w:szCs w:val="28"/>
        </w:rPr>
        <w:t>መ) ኢንቨስተሩ በባለሥልጣኑ ወይም በክራውድ ፈንዲንግ አገናኙ የተደነገጉትን ማንኛውንም ተጨማሪ መስፈርቶች ካላሟላ ነው።</w:t>
      </w:r>
    </w:p>
    <w:p w14:paraId="44F14BE3" w14:textId="17DD8438" w:rsidR="0067233B" w:rsidRPr="008B10CF" w:rsidRDefault="61259864">
      <w:pPr>
        <w:ind w:left="432"/>
        <w:jc w:val="both"/>
        <w:rPr>
          <w:sz w:val="28"/>
          <w:szCs w:val="28"/>
        </w:rPr>
      </w:pPr>
      <w:r w:rsidRPr="008B10CF">
        <w:rPr>
          <w:sz w:val="28"/>
          <w:szCs w:val="28"/>
        </w:rPr>
        <w:t>5</w:t>
      </w:r>
      <w:r w:rsidR="005D643E" w:rsidRPr="008B10CF">
        <w:rPr>
          <w:sz w:val="28"/>
          <w:szCs w:val="28"/>
        </w:rPr>
        <w:t>/ ማመልከቻው ውድቅ በሚደረግበት ጊዜ የክራውድ ፈንዲንግ አገና</w:t>
      </w:r>
      <w:r w:rsidR="563BB52C" w:rsidRPr="008B10CF">
        <w:rPr>
          <w:sz w:val="28"/>
          <w:szCs w:val="28"/>
        </w:rPr>
        <w:t>ኙ</w:t>
      </w:r>
      <w:r w:rsidR="005D643E" w:rsidRPr="008B10CF">
        <w:rPr>
          <w:sz w:val="28"/>
          <w:szCs w:val="28"/>
        </w:rPr>
        <w:t xml:space="preserve"> ውድቅ </w:t>
      </w:r>
      <w:r w:rsidR="4386AF0D" w:rsidRPr="008B10CF">
        <w:rPr>
          <w:sz w:val="28"/>
          <w:szCs w:val="28"/>
        </w:rPr>
        <w:t>ማድረጉን እና ውድቅ ያደ</w:t>
      </w:r>
      <w:r w:rsidR="005D643E" w:rsidRPr="008B10CF">
        <w:rPr>
          <w:sz w:val="28"/>
          <w:szCs w:val="28"/>
        </w:rPr>
        <w:t>ረገበትን ምክንያት  ለኢንቨስተሩ በጽሑፍ ማሳወቅ አለበት።</w:t>
      </w:r>
    </w:p>
    <w:p w14:paraId="77F90B05" w14:textId="2826249F" w:rsidR="0067233B" w:rsidRPr="008B10CF" w:rsidRDefault="005D643E">
      <w:pPr>
        <w:pStyle w:val="Heading3"/>
        <w:rPr>
          <w:color w:val="auto"/>
          <w:sz w:val="32"/>
          <w:szCs w:val="28"/>
        </w:rPr>
      </w:pPr>
      <w:bookmarkStart w:id="44" w:name="_Toc239448558"/>
      <w:bookmarkStart w:id="45" w:name="_Toc240542538"/>
      <w:r w:rsidRPr="008B10CF">
        <w:rPr>
          <w:rFonts w:ascii="Nyala" w:hAnsi="Nyala"/>
          <w:color w:val="auto"/>
          <w:sz w:val="28"/>
          <w:szCs w:val="28"/>
        </w:rPr>
        <w:lastRenderedPageBreak/>
        <w:t>1</w:t>
      </w:r>
      <w:r w:rsidR="00AF2D7F" w:rsidRPr="008B10CF">
        <w:rPr>
          <w:rFonts w:ascii="Nyala" w:hAnsi="Nyala"/>
          <w:color w:val="auto"/>
          <w:sz w:val="28"/>
          <w:szCs w:val="28"/>
        </w:rPr>
        <w:t>7</w:t>
      </w:r>
      <w:r w:rsidR="009F79CF" w:rsidRPr="008B10CF">
        <w:rPr>
          <w:rFonts w:ascii="Nyala" w:hAnsi="Nyala"/>
          <w:color w:val="auto"/>
          <w:sz w:val="28"/>
          <w:szCs w:val="28"/>
        </w:rPr>
        <w:t>.</w:t>
      </w:r>
      <w:r w:rsidRPr="008B10CF">
        <w:rPr>
          <w:rFonts w:ascii="Nyala" w:hAnsi="Nyala"/>
          <w:color w:val="auto"/>
          <w:sz w:val="28"/>
          <w:szCs w:val="28"/>
        </w:rPr>
        <w:t xml:space="preserve"> ስጋትን ይፋ የማድረግ ግዴታዎች</w:t>
      </w:r>
      <w:bookmarkEnd w:id="44"/>
      <w:bookmarkEnd w:id="45"/>
    </w:p>
    <w:p w14:paraId="3B2437F2" w14:textId="3C4B8D3D" w:rsidR="0067233B" w:rsidRPr="008B10CF" w:rsidRDefault="005D643E">
      <w:pPr>
        <w:ind w:left="936"/>
        <w:jc w:val="both"/>
        <w:rPr>
          <w:sz w:val="28"/>
          <w:szCs w:val="28"/>
        </w:rPr>
      </w:pPr>
      <w:r w:rsidRPr="008B10CF">
        <w:rPr>
          <w:sz w:val="28"/>
          <w:szCs w:val="28"/>
        </w:rPr>
        <w:t xml:space="preserve">1/ የክራውድ ፈንዲንግ አገናኝ  ኢንቨስተሮች በክራውድ ፈንዲንግ መድረኩ ላይ ኢንቨስት እንዲያደርጉ </w:t>
      </w:r>
      <w:r w:rsidR="050BF90A" w:rsidRPr="008B10CF">
        <w:rPr>
          <w:sz w:val="28"/>
          <w:szCs w:val="28"/>
        </w:rPr>
        <w:t>ከመፍቀዱ</w:t>
      </w:r>
      <w:r w:rsidRPr="008B10CF">
        <w:rPr>
          <w:sz w:val="28"/>
          <w:szCs w:val="28"/>
        </w:rPr>
        <w:t xml:space="preserve"> በፊት</w:t>
      </w:r>
      <w:r w:rsidR="4C39E32A" w:rsidRPr="008B10CF">
        <w:rPr>
          <w:sz w:val="28"/>
          <w:szCs w:val="28"/>
        </w:rPr>
        <w:t>፦</w:t>
      </w:r>
      <w:r w:rsidRPr="008B10CF">
        <w:rPr>
          <w:sz w:val="28"/>
          <w:szCs w:val="28"/>
        </w:rPr>
        <w:t xml:space="preserve">ሀ) ኢንቨስተሮች በመድረኩ </w:t>
      </w:r>
      <w:r w:rsidR="2B0DEF3F" w:rsidRPr="008B10CF">
        <w:rPr>
          <w:sz w:val="28"/>
          <w:szCs w:val="28"/>
        </w:rPr>
        <w:t xml:space="preserve">ላይ </w:t>
      </w:r>
      <w:r w:rsidRPr="008B10CF">
        <w:rPr>
          <w:sz w:val="28"/>
          <w:szCs w:val="28"/>
        </w:rPr>
        <w:t>ስለሚቀር</w:t>
      </w:r>
      <w:r w:rsidR="1D5EE047" w:rsidRPr="008B10CF">
        <w:rPr>
          <w:sz w:val="28"/>
          <w:szCs w:val="28"/>
        </w:rPr>
        <w:t>ቡ</w:t>
      </w:r>
      <w:r w:rsidRPr="008B10CF">
        <w:rPr>
          <w:sz w:val="28"/>
          <w:szCs w:val="28"/>
        </w:rPr>
        <w:t xml:space="preserve">  ኢንቨስትመን</w:t>
      </w:r>
      <w:r w:rsidR="55E8C039" w:rsidRPr="008B10CF">
        <w:rPr>
          <w:sz w:val="28"/>
          <w:szCs w:val="28"/>
        </w:rPr>
        <w:t>ቶች</w:t>
      </w:r>
      <w:r w:rsidRPr="008B10CF">
        <w:rPr>
          <w:sz w:val="28"/>
          <w:szCs w:val="28"/>
        </w:rPr>
        <w:t xml:space="preserve"> ባህርይ</w:t>
      </w:r>
      <w:r w:rsidR="46D7C051" w:rsidRPr="008B10CF">
        <w:rPr>
          <w:sz w:val="28"/>
          <w:szCs w:val="28"/>
        </w:rPr>
        <w:t xml:space="preserve"> እ</w:t>
      </w:r>
      <w:r w:rsidRPr="008B10CF">
        <w:rPr>
          <w:sz w:val="28"/>
          <w:szCs w:val="28"/>
        </w:rPr>
        <w:t>ና ስጋቶች ትምህርት ወይም መመሪያ ማግኘታቸውን፤</w:t>
      </w:r>
    </w:p>
    <w:p w14:paraId="77830C63" w14:textId="087EF44A" w:rsidR="0067233B" w:rsidRPr="008B10CF" w:rsidRDefault="005D643E">
      <w:pPr>
        <w:ind w:left="936"/>
        <w:jc w:val="both"/>
        <w:rPr>
          <w:sz w:val="28"/>
          <w:szCs w:val="28"/>
        </w:rPr>
      </w:pPr>
      <w:r w:rsidRPr="008B10CF">
        <w:rPr>
          <w:sz w:val="28"/>
          <w:szCs w:val="28"/>
        </w:rPr>
        <w:t xml:space="preserve">ለ) ኢንቨስተሮች የመድረኩን የስጋት መግለጫ </w:t>
      </w:r>
      <w:r w:rsidR="6C6CFB08" w:rsidRPr="008B10CF">
        <w:rPr>
          <w:sz w:val="28"/>
          <w:szCs w:val="28"/>
        </w:rPr>
        <w:t xml:space="preserve">ማግኘታቸውን እና </w:t>
      </w:r>
      <w:r w:rsidRPr="008B10CF">
        <w:rPr>
          <w:sz w:val="28"/>
          <w:szCs w:val="28"/>
        </w:rPr>
        <w:t xml:space="preserve">  መረዳታቸውን</w:t>
      </w:r>
      <w:r w:rsidR="7A62A831" w:rsidRPr="008B10CF">
        <w:rPr>
          <w:sz w:val="28"/>
          <w:szCs w:val="28"/>
        </w:rPr>
        <w:t xml:space="preserve"> </w:t>
      </w:r>
      <w:r w:rsidR="349ECF0D" w:rsidRPr="008B10CF">
        <w:rPr>
          <w:sz w:val="28"/>
          <w:szCs w:val="28"/>
        </w:rPr>
        <w:t xml:space="preserve">በግልጽ </w:t>
      </w:r>
      <w:r w:rsidR="789692E5" w:rsidRPr="008B10CF">
        <w:rPr>
          <w:sz w:val="28"/>
          <w:szCs w:val="28"/>
        </w:rPr>
        <w:t>ማረጋገጣቸውን</w:t>
      </w:r>
      <w:r w:rsidRPr="008B10CF">
        <w:rPr>
          <w:sz w:val="28"/>
          <w:szCs w:val="28"/>
        </w:rPr>
        <w:t>፤</w:t>
      </w:r>
    </w:p>
    <w:p w14:paraId="797F2B1F" w14:textId="77777777" w:rsidR="0067233B" w:rsidRPr="008B10CF" w:rsidRDefault="005D643E">
      <w:pPr>
        <w:ind w:left="936"/>
        <w:jc w:val="both"/>
      </w:pPr>
      <w:r w:rsidRPr="008B10CF">
        <w:rPr>
          <w:sz w:val="28"/>
          <w:szCs w:val="28"/>
        </w:rPr>
        <w:t>ሐ) ኢንቨስተሮች በመድረኩ አማካኝነት ከሚያደርጉት ኢንቨስትመንት ሊደርስባቸው የሚችለውን ኪሳራ ለመቋቋም በቂ የፋይናንስ አቅም እንዳላቸው በዚህ መመሪያ አንቀጽ 18 መሠረት ማወጃቸውን፤</w:t>
      </w:r>
    </w:p>
    <w:p w14:paraId="67DCFB9A" w14:textId="7D15BABF" w:rsidR="6C1718E0" w:rsidRPr="008B10CF" w:rsidRDefault="6C1718E0" w:rsidP="08F8ECF5">
      <w:pPr>
        <w:ind w:left="720"/>
        <w:jc w:val="both"/>
        <w:rPr>
          <w:sz w:val="28"/>
          <w:szCs w:val="28"/>
        </w:rPr>
      </w:pPr>
      <w:r w:rsidRPr="008B10CF">
        <w:rPr>
          <w:sz w:val="28"/>
          <w:szCs w:val="28"/>
        </w:rPr>
        <w:t>ማረጋገጥ አለበት</w:t>
      </w:r>
      <w:r w:rsidR="33A9A3EC" w:rsidRPr="008B10CF">
        <w:rPr>
          <w:sz w:val="28"/>
          <w:szCs w:val="28"/>
        </w:rPr>
        <w:t>።</w:t>
      </w:r>
    </w:p>
    <w:p w14:paraId="1EA63987" w14:textId="3BD5CBEB" w:rsidR="0067233B" w:rsidRPr="008B10CF" w:rsidRDefault="005D643E" w:rsidP="00851CCB">
      <w:pPr>
        <w:ind w:left="432"/>
        <w:rPr>
          <w:sz w:val="28"/>
          <w:szCs w:val="28"/>
        </w:rPr>
      </w:pPr>
      <w:r w:rsidRPr="008B10CF">
        <w:rPr>
          <w:sz w:val="28"/>
          <w:szCs w:val="28"/>
        </w:rPr>
        <w:t xml:space="preserve">2/ በዚህ አንቀጽ ንዑስ አንቀጽ 1 (ለ) </w:t>
      </w:r>
      <w:r w:rsidR="4D55FF40" w:rsidRPr="008B10CF">
        <w:rPr>
          <w:sz w:val="28"/>
          <w:szCs w:val="28"/>
        </w:rPr>
        <w:t>መሰረት</w:t>
      </w:r>
      <w:r w:rsidRPr="008B10CF">
        <w:rPr>
          <w:sz w:val="28"/>
          <w:szCs w:val="28"/>
        </w:rPr>
        <w:t xml:space="preserve"> የክራውድ ፈንዲንግ አገናኝ</w:t>
      </w:r>
      <w:r w:rsidR="6B0C9DF8" w:rsidRPr="008B10CF">
        <w:rPr>
          <w:sz w:val="28"/>
          <w:szCs w:val="28"/>
        </w:rPr>
        <w:t xml:space="preserve"> </w:t>
      </w:r>
      <w:r w:rsidR="45677B88" w:rsidRPr="008B10CF">
        <w:rPr>
          <w:sz w:val="28"/>
          <w:szCs w:val="28"/>
        </w:rPr>
        <w:t>የሚሰጠው</w:t>
      </w:r>
      <w:r w:rsidR="499B7C69" w:rsidRPr="008B10CF">
        <w:rPr>
          <w:sz w:val="28"/>
          <w:szCs w:val="28"/>
        </w:rPr>
        <w:t xml:space="preserve"> የስጋት መግለጫ</w:t>
      </w:r>
      <w:r w:rsidR="2F071AAE" w:rsidRPr="008B10CF">
        <w:rPr>
          <w:sz w:val="28"/>
          <w:szCs w:val="28"/>
        </w:rPr>
        <w:t xml:space="preserve"> ከክራውድ ፈንዲንግ ኢንቨስትመንቱ ጋር የተያያዙ ስጋቶችን   የሚከተሉትን መረጃዎች ያካትታል፡-</w:t>
      </w:r>
    </w:p>
    <w:p w14:paraId="69F9ADDB" w14:textId="77777777" w:rsidR="0067233B" w:rsidRPr="008B10CF" w:rsidRDefault="005D643E">
      <w:pPr>
        <w:ind w:left="936"/>
        <w:jc w:val="both"/>
        <w:rPr>
          <w:sz w:val="28"/>
          <w:szCs w:val="28"/>
        </w:rPr>
      </w:pPr>
      <w:r w:rsidRPr="008B10CF">
        <w:rPr>
          <w:sz w:val="28"/>
          <w:szCs w:val="28"/>
        </w:rPr>
        <w:t>ሀ) በመድረኩ አማካኝነት ኢንቨስት ስለማድረግ የሚሰጥ የማስጠንቀቂያ መግለጫ፤</w:t>
      </w:r>
    </w:p>
    <w:p w14:paraId="2A8FA525" w14:textId="77777777" w:rsidR="0067233B" w:rsidRPr="008B10CF" w:rsidRDefault="005D643E">
      <w:pPr>
        <w:ind w:left="936"/>
        <w:jc w:val="both"/>
        <w:rPr>
          <w:sz w:val="28"/>
          <w:szCs w:val="28"/>
        </w:rPr>
      </w:pPr>
      <w:r w:rsidRPr="008B10CF">
        <w:rPr>
          <w:sz w:val="28"/>
          <w:szCs w:val="28"/>
        </w:rPr>
        <w:t>ለ) ኢንቨስትመንቱን የማውጣት አቅም ላይ ያሉ ገደቦች፤ እና</w:t>
      </w:r>
    </w:p>
    <w:p w14:paraId="63BF3636" w14:textId="77777777" w:rsidR="0067233B" w:rsidRPr="008B10CF" w:rsidRDefault="005D643E">
      <w:pPr>
        <w:ind w:left="936"/>
        <w:jc w:val="both"/>
        <w:rPr>
          <w:sz w:val="28"/>
          <w:szCs w:val="28"/>
        </w:rPr>
      </w:pPr>
      <w:r w:rsidRPr="008B10CF">
        <w:rPr>
          <w:sz w:val="28"/>
          <w:szCs w:val="28"/>
        </w:rPr>
        <w:t>ሐ) ማንኛውም ሌላ ተገቢ የስጋት መግለጫ።</w:t>
      </w:r>
    </w:p>
    <w:p w14:paraId="398F912E" w14:textId="77777777" w:rsidR="0067233B" w:rsidRPr="008B10CF" w:rsidRDefault="005D643E">
      <w:pPr>
        <w:ind w:left="432"/>
        <w:jc w:val="both"/>
        <w:rPr>
          <w:sz w:val="28"/>
          <w:szCs w:val="28"/>
        </w:rPr>
      </w:pPr>
      <w:r w:rsidRPr="008B10CF">
        <w:rPr>
          <w:sz w:val="28"/>
          <w:szCs w:val="28"/>
        </w:rPr>
        <w:t>3/ የክራውድ ፈንዲንግ አገናኝ የማስጠንቀቂያ መግለጫው በሚከተሉት ቦታዎች በጉልህ መቀመጡን ማረጋገጥ አለበት፡-</w:t>
      </w:r>
    </w:p>
    <w:p w14:paraId="53C16A33" w14:textId="77777777" w:rsidR="0067233B" w:rsidRPr="008B10CF" w:rsidRDefault="005D643E">
      <w:pPr>
        <w:ind w:left="936"/>
        <w:jc w:val="both"/>
        <w:rPr>
          <w:sz w:val="28"/>
          <w:szCs w:val="28"/>
        </w:rPr>
      </w:pPr>
      <w:r w:rsidRPr="008B10CF">
        <w:rPr>
          <w:sz w:val="28"/>
          <w:szCs w:val="28"/>
        </w:rPr>
        <w:t>ሀ) በመድረኩ የመነሻ ገጽ ላይ ለሁሉም ጎብኝዎች፤</w:t>
      </w:r>
    </w:p>
    <w:p w14:paraId="3E141439" w14:textId="77777777" w:rsidR="0067233B" w:rsidRPr="008B10CF" w:rsidRDefault="005D643E">
      <w:pPr>
        <w:ind w:left="936"/>
        <w:jc w:val="both"/>
        <w:rPr>
          <w:sz w:val="28"/>
          <w:szCs w:val="28"/>
        </w:rPr>
      </w:pPr>
      <w:r w:rsidRPr="008B10CF">
        <w:rPr>
          <w:sz w:val="28"/>
          <w:szCs w:val="28"/>
        </w:rPr>
        <w:t>ለ) ለእያንዳንዱ ኢንቨስተር፣ በእያንዳንዱ ገንዘብ አሰባሳቢ የግዢ ቃል ኪዳን መስጫ ገጽ ላይ፤ እና</w:t>
      </w:r>
    </w:p>
    <w:p w14:paraId="2358A58D" w14:textId="77777777" w:rsidR="0067233B" w:rsidRPr="008B10CF" w:rsidRDefault="005D643E">
      <w:pPr>
        <w:ind w:left="936"/>
        <w:jc w:val="both"/>
        <w:rPr>
          <w:sz w:val="28"/>
          <w:szCs w:val="28"/>
        </w:rPr>
      </w:pPr>
      <w:r w:rsidRPr="008B10CF">
        <w:rPr>
          <w:sz w:val="28"/>
          <w:szCs w:val="28"/>
        </w:rPr>
        <w:t>ሐ) በመድረኩ አማካኝነት ኢንቨስት ለማድረግ በሚያገለግሉ ሁሉም የማመልከቻ ቅጾች ላይ።</w:t>
      </w:r>
    </w:p>
    <w:p w14:paraId="1AD3D9B5" w14:textId="7E1B8BAB" w:rsidR="0067233B" w:rsidRPr="008B10CF" w:rsidRDefault="005D643E">
      <w:pPr>
        <w:ind w:left="432"/>
        <w:jc w:val="both"/>
        <w:rPr>
          <w:sz w:val="28"/>
          <w:szCs w:val="28"/>
        </w:rPr>
      </w:pPr>
      <w:r w:rsidRPr="008B10CF">
        <w:rPr>
          <w:sz w:val="28"/>
          <w:szCs w:val="28"/>
        </w:rPr>
        <w:t>4/ የሽያጭ ማቅረቢያ ሰነዶችን፣ የስጋት ማስጠንቀቂያዎችንና የማስጠንቀቂያ መግለጫዎችን ጨምሮ ሁሉም ቁልፍ የመረጃ ይፋ ማድረጊያዎች ቢያንስ በአማርኛ</w:t>
      </w:r>
      <w:r w:rsidR="59B974B2" w:rsidRPr="008B10CF">
        <w:rPr>
          <w:sz w:val="28"/>
          <w:szCs w:val="28"/>
        </w:rPr>
        <w:t xml:space="preserve"> ወይም </w:t>
      </w:r>
      <w:r w:rsidRPr="008B10CF">
        <w:rPr>
          <w:sz w:val="28"/>
          <w:szCs w:val="28"/>
        </w:rPr>
        <w:t xml:space="preserve"> በእንግሊዝኛ ቋንቋዎች መቅረብ አለባቸው።</w:t>
      </w:r>
    </w:p>
    <w:p w14:paraId="4C53B32B" w14:textId="01CA1344" w:rsidR="0067233B" w:rsidRPr="008B10CF" w:rsidRDefault="009F79CF">
      <w:pPr>
        <w:pStyle w:val="Heading3"/>
        <w:rPr>
          <w:color w:val="auto"/>
          <w:sz w:val="32"/>
          <w:szCs w:val="32"/>
        </w:rPr>
      </w:pPr>
      <w:bookmarkStart w:id="46" w:name="_Toc239448559"/>
      <w:bookmarkStart w:id="47" w:name="_Toc240542539"/>
      <w:r w:rsidRPr="008B10CF">
        <w:rPr>
          <w:rFonts w:ascii="Nyala" w:hAnsi="Nyala"/>
          <w:color w:val="auto"/>
          <w:sz w:val="28"/>
          <w:szCs w:val="28"/>
        </w:rPr>
        <w:t>1</w:t>
      </w:r>
      <w:r w:rsidR="00AF2D7F" w:rsidRPr="008B10CF">
        <w:rPr>
          <w:rFonts w:ascii="Nyala" w:hAnsi="Nyala"/>
          <w:color w:val="auto"/>
          <w:sz w:val="28"/>
          <w:szCs w:val="28"/>
        </w:rPr>
        <w:t>8</w:t>
      </w:r>
      <w:r w:rsidR="005D643E" w:rsidRPr="008B10CF">
        <w:rPr>
          <w:rFonts w:ascii="Nyala" w:hAnsi="Nyala"/>
          <w:color w:val="auto"/>
          <w:sz w:val="28"/>
          <w:szCs w:val="28"/>
        </w:rPr>
        <w:t>. የስጋት ማረጋገጫ ቅጽ</w:t>
      </w:r>
      <w:bookmarkEnd w:id="46"/>
      <w:bookmarkEnd w:id="47"/>
    </w:p>
    <w:p w14:paraId="100F2816" w14:textId="1FC6904D" w:rsidR="00C00D86" w:rsidRPr="008B10CF" w:rsidRDefault="005D643E">
      <w:pPr>
        <w:ind w:left="432"/>
        <w:jc w:val="both"/>
        <w:rPr>
          <w:sz w:val="28"/>
          <w:szCs w:val="28"/>
        </w:rPr>
      </w:pPr>
      <w:r w:rsidRPr="008B10CF">
        <w:rPr>
          <w:sz w:val="28"/>
          <w:szCs w:val="28"/>
        </w:rPr>
        <w:t xml:space="preserve">1/ </w:t>
      </w:r>
      <w:r w:rsidR="00C92499" w:rsidRPr="008B10CF">
        <w:rPr>
          <w:sz w:val="28"/>
          <w:szCs w:val="28"/>
        </w:rPr>
        <w:t>መደበኛ ኢንቨስተሮች በክራውድ ፈንዲንግ አማካኝነት በሚቀርብ ሰነደ ሙዓለ ንዋይ ላይ ኢንቨስት ከማድረጋቸው በፊት በክራውድ ፈንዲንግ አገናኙ የሚቀርበውን ስጋ</w:t>
      </w:r>
      <w:r w:rsidR="3DAC96F7" w:rsidRPr="008B10CF">
        <w:rPr>
          <w:sz w:val="28"/>
          <w:szCs w:val="28"/>
        </w:rPr>
        <w:t>ቱን</w:t>
      </w:r>
      <w:r w:rsidR="00C92499" w:rsidRPr="008B10CF">
        <w:rPr>
          <w:sz w:val="28"/>
          <w:szCs w:val="28"/>
        </w:rPr>
        <w:t xml:space="preserve"> </w:t>
      </w:r>
      <w:r w:rsidR="75C9BA2A" w:rsidRPr="008B10CF">
        <w:rPr>
          <w:sz w:val="28"/>
          <w:szCs w:val="28"/>
        </w:rPr>
        <w:t xml:space="preserve">መረዳታቸውን </w:t>
      </w:r>
      <w:r w:rsidR="00C92499" w:rsidRPr="008B10CF">
        <w:rPr>
          <w:sz w:val="28"/>
          <w:szCs w:val="28"/>
        </w:rPr>
        <w:t>ማረጋገጫ</w:t>
      </w:r>
      <w:r w:rsidR="40AD9FA3" w:rsidRPr="008B10CF">
        <w:rPr>
          <w:sz w:val="28"/>
          <w:szCs w:val="28"/>
        </w:rPr>
        <w:t xml:space="preserve"> እ</w:t>
      </w:r>
      <w:r w:rsidR="00C92499" w:rsidRPr="008B10CF">
        <w:rPr>
          <w:sz w:val="28"/>
          <w:szCs w:val="28"/>
        </w:rPr>
        <w:t xml:space="preserve">ና </w:t>
      </w:r>
      <w:r w:rsidR="34C7B125" w:rsidRPr="008B10CF">
        <w:rPr>
          <w:sz w:val="28"/>
          <w:szCs w:val="28"/>
        </w:rPr>
        <w:t>ኢንቨስትመንቱን</w:t>
      </w:r>
      <w:r w:rsidR="00C92499" w:rsidRPr="008B10CF">
        <w:rPr>
          <w:sz w:val="28"/>
          <w:szCs w:val="28"/>
        </w:rPr>
        <w:t xml:space="preserve"> የተስማሚነት ግምገማ </w:t>
      </w:r>
      <w:r w:rsidR="35165D2E" w:rsidRPr="008B10CF">
        <w:rPr>
          <w:sz w:val="28"/>
          <w:szCs w:val="28"/>
        </w:rPr>
        <w:t xml:space="preserve"> </w:t>
      </w:r>
      <w:r w:rsidR="35FCCF2B" w:rsidRPr="008B10CF">
        <w:rPr>
          <w:sz w:val="28"/>
          <w:szCs w:val="28"/>
        </w:rPr>
        <w:t xml:space="preserve">ቅጽ </w:t>
      </w:r>
      <w:r w:rsidR="35165D2E" w:rsidRPr="008B10CF">
        <w:rPr>
          <w:sz w:val="28"/>
          <w:szCs w:val="28"/>
        </w:rPr>
        <w:t xml:space="preserve">መሙላት እና መፈረም </w:t>
      </w:r>
      <w:r w:rsidR="00C92499" w:rsidRPr="008B10CF">
        <w:rPr>
          <w:sz w:val="28"/>
          <w:szCs w:val="28"/>
        </w:rPr>
        <w:t>አለባቸው።</w:t>
      </w:r>
    </w:p>
    <w:p w14:paraId="420D5E39" w14:textId="134885D4" w:rsidR="0067233B" w:rsidRPr="008B10CF" w:rsidRDefault="00C00D86">
      <w:pPr>
        <w:ind w:left="432"/>
        <w:jc w:val="both"/>
        <w:rPr>
          <w:sz w:val="28"/>
          <w:szCs w:val="28"/>
        </w:rPr>
      </w:pPr>
      <w:r w:rsidRPr="008B10CF">
        <w:rPr>
          <w:sz w:val="28"/>
          <w:szCs w:val="28"/>
        </w:rPr>
        <w:t>2/</w:t>
      </w:r>
      <w:r w:rsidR="0047247A" w:rsidRPr="008B10CF">
        <w:rPr>
          <w:sz w:val="28"/>
          <w:szCs w:val="28"/>
        </w:rPr>
        <w:t xml:space="preserve">በዚህ አንቀጽ ንዑስ አንቀጽ 1 ላይ </w:t>
      </w:r>
      <w:r w:rsidR="00AC0854" w:rsidRPr="008B10CF">
        <w:rPr>
          <w:sz w:val="28"/>
          <w:szCs w:val="28"/>
        </w:rPr>
        <w:t xml:space="preserve">የተጠቀሰውን </w:t>
      </w:r>
      <w:r w:rsidR="005D643E" w:rsidRPr="008B10CF">
        <w:rPr>
          <w:sz w:val="28"/>
          <w:szCs w:val="28"/>
        </w:rPr>
        <w:t xml:space="preserve"> </w:t>
      </w:r>
      <w:r w:rsidR="56C4E51A" w:rsidRPr="008B10CF">
        <w:rPr>
          <w:sz w:val="28"/>
          <w:szCs w:val="28"/>
        </w:rPr>
        <w:t xml:space="preserve">የተጠቀሰው </w:t>
      </w:r>
      <w:r w:rsidR="005D643E" w:rsidRPr="008B10CF">
        <w:rPr>
          <w:sz w:val="28"/>
          <w:szCs w:val="28"/>
        </w:rPr>
        <w:t xml:space="preserve">ቅጽ </w:t>
      </w:r>
      <w:r w:rsidR="00AC0854" w:rsidRPr="008B10CF">
        <w:rPr>
          <w:sz w:val="28"/>
          <w:szCs w:val="28"/>
        </w:rPr>
        <w:t xml:space="preserve"> የሚከተሉትን መረጃዎች </w:t>
      </w:r>
    </w:p>
    <w:p w14:paraId="15E4963D" w14:textId="77777777" w:rsidR="0067233B" w:rsidRPr="008B10CF" w:rsidRDefault="005D643E">
      <w:pPr>
        <w:ind w:left="936"/>
        <w:jc w:val="both"/>
        <w:rPr>
          <w:sz w:val="28"/>
          <w:szCs w:val="28"/>
        </w:rPr>
      </w:pPr>
      <w:r w:rsidRPr="008B10CF">
        <w:rPr>
          <w:sz w:val="28"/>
          <w:szCs w:val="28"/>
        </w:rPr>
        <w:t>ሀ) የታቀደውን ኢንቨስትመንትና ከእርሱ ጋር የተያያዙ ስጋቶችን መረዳቱን፤</w:t>
      </w:r>
    </w:p>
    <w:p w14:paraId="7D645A5A" w14:textId="77777777" w:rsidR="0067233B" w:rsidRPr="008B10CF" w:rsidRDefault="005D643E">
      <w:pPr>
        <w:ind w:left="936"/>
        <w:jc w:val="both"/>
        <w:rPr>
          <w:sz w:val="28"/>
          <w:szCs w:val="28"/>
        </w:rPr>
      </w:pPr>
      <w:r w:rsidRPr="008B10CF">
        <w:rPr>
          <w:sz w:val="28"/>
          <w:szCs w:val="28"/>
        </w:rPr>
        <w:lastRenderedPageBreak/>
        <w:t>ለ) የክራውድ ፈንዲንግ ኢንቨስትመንቶች በአዋጁ መሠረት በተቋቋመው የኢንቨስተሮች ካሳ ፈንድ የማይሸፈኑ መሆናቸውን መረዳቱን፤</w:t>
      </w:r>
    </w:p>
    <w:p w14:paraId="0DEB37BE" w14:textId="77777777" w:rsidR="0067233B" w:rsidRPr="008B10CF" w:rsidRDefault="005D643E">
      <w:pPr>
        <w:ind w:left="936"/>
        <w:jc w:val="both"/>
        <w:rPr>
          <w:sz w:val="28"/>
          <w:szCs w:val="28"/>
        </w:rPr>
      </w:pPr>
      <w:r w:rsidRPr="008B10CF">
        <w:rPr>
          <w:sz w:val="28"/>
          <w:szCs w:val="28"/>
        </w:rPr>
        <w:t>ሐ) ሰነደ ሙዓለ ንዋዮቹ ላይ የዝውውር ገደቦች ሊጣሉ የሚችሉ መሆኑን መረዳቱን፤</w:t>
      </w:r>
    </w:p>
    <w:p w14:paraId="13C6300B" w14:textId="77777777" w:rsidR="0067233B" w:rsidRPr="008B10CF" w:rsidRDefault="005D643E">
      <w:pPr>
        <w:ind w:left="936"/>
        <w:jc w:val="both"/>
        <w:rPr>
          <w:sz w:val="28"/>
          <w:szCs w:val="28"/>
        </w:rPr>
      </w:pPr>
      <w:r w:rsidRPr="008B10CF">
        <w:rPr>
          <w:sz w:val="28"/>
          <w:szCs w:val="28"/>
        </w:rPr>
        <w:t>መ) ኢንቨስት ያደረገውን ገንዘብ በሙሉ ቢያጣ የመሸከም የፋይናንስ አቅም ያለው መሆኑን፤</w:t>
      </w:r>
    </w:p>
    <w:p w14:paraId="352DDC6E" w14:textId="12C961C0" w:rsidR="0067233B" w:rsidRPr="008B10CF" w:rsidRDefault="005D643E">
      <w:pPr>
        <w:ind w:left="936"/>
        <w:jc w:val="both"/>
        <w:rPr>
          <w:sz w:val="28"/>
          <w:szCs w:val="28"/>
        </w:rPr>
      </w:pPr>
      <w:r w:rsidRPr="008B10CF">
        <w:rPr>
          <w:sz w:val="28"/>
          <w:szCs w:val="28"/>
        </w:rPr>
        <w:t xml:space="preserve">ሠ) ኢንቨስት ሊያደርገው ያሰበው መጠን </w:t>
      </w:r>
      <w:r w:rsidR="574DD505" w:rsidRPr="008B10CF">
        <w:rPr>
          <w:sz w:val="28"/>
          <w:szCs w:val="28"/>
        </w:rPr>
        <w:t xml:space="preserve">በአንቀጽ 10 ላይ የሰፈረወን ድንጋጌ </w:t>
      </w:r>
      <w:r w:rsidRPr="008B10CF">
        <w:rPr>
          <w:sz w:val="28"/>
          <w:szCs w:val="28"/>
        </w:rPr>
        <w:t>የማይ</w:t>
      </w:r>
      <w:r w:rsidR="74FC9DF2" w:rsidRPr="008B10CF">
        <w:rPr>
          <w:sz w:val="28"/>
          <w:szCs w:val="28"/>
        </w:rPr>
        <w:t>ጥስ</w:t>
      </w:r>
      <w:r w:rsidRPr="008B10CF">
        <w:rPr>
          <w:sz w:val="28"/>
          <w:szCs w:val="28"/>
        </w:rPr>
        <w:t>ጥ መሆኑን፤</w:t>
      </w:r>
      <w:r w:rsidR="274D96C6" w:rsidRPr="008B10CF">
        <w:rPr>
          <w:sz w:val="28"/>
          <w:szCs w:val="28"/>
        </w:rPr>
        <w:t xml:space="preserve"> እና </w:t>
      </w:r>
    </w:p>
    <w:p w14:paraId="3B6E37E9" w14:textId="6FA54068" w:rsidR="0067233B" w:rsidRPr="008B10CF" w:rsidRDefault="005D643E">
      <w:pPr>
        <w:ind w:left="936"/>
        <w:jc w:val="both"/>
      </w:pPr>
      <w:r w:rsidRPr="008B10CF">
        <w:rPr>
          <w:sz w:val="28"/>
          <w:szCs w:val="28"/>
        </w:rPr>
        <w:t>ረ) ከሽያጭ አቅርቦቱ ጋር በተያያዘ የሚጠየቁት የመረጃ ይፋ ማድረጊያዎች በሙሉ የቀረቡለት መሆኑን፤</w:t>
      </w:r>
    </w:p>
    <w:p w14:paraId="0E63B838" w14:textId="5D94732B" w:rsidR="0067233B" w:rsidRPr="008B10CF" w:rsidRDefault="729EDD87">
      <w:pPr>
        <w:ind w:left="936"/>
        <w:jc w:val="both"/>
        <w:rPr>
          <w:sz w:val="28"/>
          <w:szCs w:val="28"/>
        </w:rPr>
      </w:pPr>
      <w:r w:rsidRPr="008B10CF">
        <w:rPr>
          <w:sz w:val="28"/>
          <w:szCs w:val="28"/>
        </w:rPr>
        <w:t>መያዝ አለበት።</w:t>
      </w:r>
    </w:p>
    <w:p w14:paraId="229EF644" w14:textId="378CC000" w:rsidR="0067233B" w:rsidRPr="008B10CF" w:rsidRDefault="005D643E">
      <w:pPr>
        <w:ind w:left="432"/>
        <w:jc w:val="both"/>
        <w:rPr>
          <w:sz w:val="28"/>
          <w:szCs w:val="28"/>
        </w:rPr>
      </w:pPr>
      <w:r w:rsidRPr="008B10CF">
        <w:rPr>
          <w:sz w:val="28"/>
          <w:szCs w:val="28"/>
        </w:rPr>
        <w:t>2/ በስጋት ማረጋገጫ ቅጹ ውስጥ የተካተተው መረጃ ኢንቨስተሩ በቀላሉ ሊያነበው</w:t>
      </w:r>
      <w:r w:rsidR="1240F0E6" w:rsidRPr="008B10CF">
        <w:rPr>
          <w:sz w:val="28"/>
          <w:szCs w:val="28"/>
        </w:rPr>
        <w:t xml:space="preserve"> እ</w:t>
      </w:r>
      <w:r w:rsidRPr="008B10CF">
        <w:rPr>
          <w:sz w:val="28"/>
          <w:szCs w:val="28"/>
        </w:rPr>
        <w:t>ና ሊረዳው በሚያስችል መልኩ መዘጋጀት አለበት።</w:t>
      </w:r>
    </w:p>
    <w:p w14:paraId="475A51D7" w14:textId="76A0764E" w:rsidR="0067233B" w:rsidRPr="008B10CF" w:rsidRDefault="007004B6">
      <w:pPr>
        <w:ind w:left="432"/>
        <w:jc w:val="both"/>
        <w:rPr>
          <w:sz w:val="28"/>
          <w:szCs w:val="28"/>
        </w:rPr>
      </w:pPr>
      <w:r w:rsidRPr="008B10CF">
        <w:rPr>
          <w:sz w:val="28"/>
          <w:szCs w:val="28"/>
        </w:rPr>
        <w:t>3</w:t>
      </w:r>
      <w:r w:rsidR="005D643E" w:rsidRPr="008B10CF">
        <w:rPr>
          <w:sz w:val="28"/>
          <w:szCs w:val="28"/>
        </w:rPr>
        <w:t xml:space="preserve">/ የስጋት ማረጋገጫ ቅጽ ለኢንቨስተሩ ቢያንስ በአማርኛ </w:t>
      </w:r>
      <w:r w:rsidR="72BC6A8B" w:rsidRPr="008B10CF">
        <w:rPr>
          <w:sz w:val="28"/>
          <w:szCs w:val="28"/>
        </w:rPr>
        <w:t xml:space="preserve">እና </w:t>
      </w:r>
      <w:r w:rsidR="005D643E" w:rsidRPr="008B10CF">
        <w:rPr>
          <w:sz w:val="28"/>
          <w:szCs w:val="28"/>
        </w:rPr>
        <w:t>በእንግሊዝኛ መቅረብ አለበት፤ ኢንቨስተሩም በመረጠው ቋንቋ የተዘጋጀውን ቅጅ ይፈርማል።</w:t>
      </w:r>
    </w:p>
    <w:p w14:paraId="6F02755A" w14:textId="04E7754B" w:rsidR="0067233B" w:rsidRPr="008B10CF" w:rsidRDefault="007004B6">
      <w:pPr>
        <w:ind w:left="432"/>
        <w:jc w:val="both"/>
        <w:rPr>
          <w:sz w:val="28"/>
          <w:szCs w:val="28"/>
        </w:rPr>
      </w:pPr>
      <w:r w:rsidRPr="008B10CF">
        <w:rPr>
          <w:sz w:val="28"/>
          <w:szCs w:val="28"/>
        </w:rPr>
        <w:t>4</w:t>
      </w:r>
      <w:r w:rsidR="005D643E" w:rsidRPr="008B10CF">
        <w:rPr>
          <w:sz w:val="28"/>
          <w:szCs w:val="28"/>
        </w:rPr>
        <w:t>/ በዚህ አንቀጽ ንዑስ አንቀጽ 1 የሚጠየቀው ማረጋገጫ በኤሌክትሮኒክ መንገድ ወይም በባለሥልጣኑ በተፈቀደ በማንኛውም ሌላ መልኩ፣ ሰነዱ ሙሉ በሙሉ ተደራሽ መሆኑንና አገልግሎቱን ከመጠቀም ጋር ከተያያዘ ማንኛውም ስምምነት ተለይቶ መፈረሙን በሚያረጋግጥ ሂደት መገኘት አለበት።</w:t>
      </w:r>
    </w:p>
    <w:p w14:paraId="4C5CEC24" w14:textId="3E8B618A" w:rsidR="0067233B" w:rsidRPr="008B10CF" w:rsidRDefault="00AF2D7F">
      <w:pPr>
        <w:pStyle w:val="Heading3"/>
        <w:rPr>
          <w:color w:val="auto"/>
          <w:sz w:val="32"/>
          <w:szCs w:val="28"/>
        </w:rPr>
      </w:pPr>
      <w:bookmarkStart w:id="48" w:name="_Toc239448560"/>
      <w:bookmarkStart w:id="49" w:name="_Toc240542540"/>
      <w:r w:rsidRPr="008B10CF">
        <w:rPr>
          <w:rFonts w:ascii="Nyala" w:hAnsi="Nyala"/>
          <w:color w:val="auto"/>
          <w:sz w:val="28"/>
          <w:szCs w:val="28"/>
        </w:rPr>
        <w:t>19</w:t>
      </w:r>
      <w:r w:rsidR="005D643E" w:rsidRPr="008B10CF">
        <w:rPr>
          <w:rFonts w:ascii="Nyala" w:hAnsi="Nyala"/>
          <w:color w:val="auto"/>
          <w:sz w:val="28"/>
          <w:szCs w:val="28"/>
        </w:rPr>
        <w:t>. የክራውድ ፈንዲንግ አገናኝ በአቅርቦት ጊዜ ውስጥ ያሉበት ግዴታዎች</w:t>
      </w:r>
      <w:bookmarkEnd w:id="48"/>
      <w:bookmarkEnd w:id="49"/>
    </w:p>
    <w:p w14:paraId="23DBF107" w14:textId="5A6DA57B" w:rsidR="0067233B" w:rsidRPr="008B10CF" w:rsidRDefault="005D643E">
      <w:pPr>
        <w:ind w:left="432"/>
        <w:jc w:val="both"/>
        <w:rPr>
          <w:sz w:val="28"/>
          <w:szCs w:val="28"/>
        </w:rPr>
      </w:pPr>
      <w:r w:rsidRPr="008B10CF">
        <w:rPr>
          <w:sz w:val="28"/>
          <w:szCs w:val="28"/>
        </w:rPr>
        <w:t>1/ በሽያጭ አቅርቦ</w:t>
      </w:r>
      <w:r w:rsidR="005075FC" w:rsidRPr="008B10CF">
        <w:rPr>
          <w:sz w:val="28"/>
          <w:szCs w:val="28"/>
        </w:rPr>
        <w:t>ት</w:t>
      </w:r>
      <w:r w:rsidRPr="008B10CF">
        <w:rPr>
          <w:sz w:val="28"/>
          <w:szCs w:val="28"/>
        </w:rPr>
        <w:t xml:space="preserve"> ወቅት የክራውድ ፈንዲንግ </w:t>
      </w:r>
      <w:r w:rsidR="3B352DBA" w:rsidRPr="008B10CF">
        <w:rPr>
          <w:sz w:val="28"/>
          <w:szCs w:val="28"/>
        </w:rPr>
        <w:t>አገና</w:t>
      </w:r>
      <w:r w:rsidR="14A30FFA" w:rsidRPr="008B10CF">
        <w:rPr>
          <w:sz w:val="28"/>
          <w:szCs w:val="28"/>
        </w:rPr>
        <w:t>ኙ</w:t>
      </w:r>
      <w:r w:rsidR="3B352DBA" w:rsidRPr="008B10CF">
        <w:rPr>
          <w:sz w:val="28"/>
          <w:szCs w:val="28"/>
        </w:rPr>
        <w:t>፡-</w:t>
      </w:r>
    </w:p>
    <w:p w14:paraId="47BA6C1D" w14:textId="49057454" w:rsidR="0067233B" w:rsidRPr="008B10CF" w:rsidRDefault="005D643E">
      <w:pPr>
        <w:ind w:left="936"/>
        <w:jc w:val="both"/>
        <w:rPr>
          <w:sz w:val="28"/>
          <w:szCs w:val="28"/>
        </w:rPr>
      </w:pPr>
      <w:r w:rsidRPr="008B10CF">
        <w:rPr>
          <w:sz w:val="28"/>
          <w:szCs w:val="28"/>
        </w:rPr>
        <w:t xml:space="preserve">ሀ) </w:t>
      </w:r>
      <w:r w:rsidR="00A944CB" w:rsidRPr="008B10CF">
        <w:rPr>
          <w:sz w:val="28"/>
          <w:szCs w:val="28"/>
          <w:lang w:val="am-ET"/>
        </w:rPr>
        <w:t xml:space="preserve">እጩ </w:t>
      </w:r>
      <w:r w:rsidRPr="008B10CF">
        <w:rPr>
          <w:sz w:val="28"/>
          <w:szCs w:val="28"/>
        </w:rPr>
        <w:t>ኢንቨስተሮች በማንኛውም ጊዜ የሚከተሉትን ማድረግ መቻላቸውን ማረጋገጥ</w:t>
      </w:r>
      <w:r w:rsidR="00525ACE" w:rsidRPr="008B10CF">
        <w:rPr>
          <w:sz w:val="28"/>
          <w:szCs w:val="28"/>
        </w:rPr>
        <w:t>:-</w:t>
      </w:r>
    </w:p>
    <w:p w14:paraId="55D274D1" w14:textId="77777777" w:rsidR="0067233B" w:rsidRPr="008B10CF" w:rsidRDefault="005D643E">
      <w:pPr>
        <w:ind w:left="1440"/>
        <w:jc w:val="both"/>
        <w:rPr>
          <w:sz w:val="28"/>
          <w:szCs w:val="28"/>
        </w:rPr>
      </w:pPr>
      <w:r w:rsidRPr="008B10CF">
        <w:rPr>
          <w:sz w:val="28"/>
          <w:szCs w:val="28"/>
        </w:rPr>
        <w:t>i. የክራውድ ፈንዲንግ መድረኩን መጠቀም፤</w:t>
      </w:r>
    </w:p>
    <w:p w14:paraId="05D85F6E" w14:textId="77777777" w:rsidR="0067233B" w:rsidRPr="008B10CF" w:rsidRDefault="005D643E">
      <w:pPr>
        <w:ind w:left="1440"/>
        <w:jc w:val="both"/>
        <w:rPr>
          <w:sz w:val="28"/>
          <w:szCs w:val="28"/>
        </w:rPr>
      </w:pPr>
      <w:r w:rsidRPr="008B10CF">
        <w:rPr>
          <w:sz w:val="28"/>
          <w:szCs w:val="28"/>
        </w:rPr>
        <w:t>ii. ከሽያጭ አቅርቦቱ ጋር የተያያዙ ማመልከቻዎችን ማቅረብ፤</w:t>
      </w:r>
    </w:p>
    <w:p w14:paraId="58D1A8D8" w14:textId="24345E17" w:rsidR="0067233B" w:rsidRPr="008B10CF" w:rsidRDefault="005D643E">
      <w:pPr>
        <w:ind w:left="1440"/>
        <w:jc w:val="both"/>
        <w:rPr>
          <w:sz w:val="28"/>
          <w:szCs w:val="28"/>
        </w:rPr>
      </w:pPr>
      <w:r w:rsidRPr="008B10CF">
        <w:rPr>
          <w:sz w:val="28"/>
          <w:szCs w:val="28"/>
        </w:rPr>
        <w:t xml:space="preserve">iii. ከሽያጭ አቅርቦቱ ጋር የተያያዙ ማመልከቻዎቻቸውን </w:t>
      </w:r>
      <w:r w:rsidR="58D0A29C" w:rsidRPr="008B10CF">
        <w:rPr>
          <w:sz w:val="28"/>
          <w:szCs w:val="28"/>
        </w:rPr>
        <w:t xml:space="preserve">ማየት እና </w:t>
      </w:r>
      <w:r w:rsidR="00E10AC1" w:rsidRPr="008B10CF">
        <w:rPr>
          <w:sz w:val="28"/>
          <w:szCs w:val="28"/>
          <w:lang w:val="am-ET"/>
        </w:rPr>
        <w:t>መከታተል</w:t>
      </w:r>
      <w:r w:rsidRPr="008B10CF">
        <w:rPr>
          <w:sz w:val="28"/>
          <w:szCs w:val="28"/>
        </w:rPr>
        <w:t xml:space="preserve">፤ </w:t>
      </w:r>
      <w:r w:rsidR="018F51D2" w:rsidRPr="008B10CF">
        <w:rPr>
          <w:sz w:val="28"/>
          <w:szCs w:val="28"/>
        </w:rPr>
        <w:t>እና</w:t>
      </w:r>
    </w:p>
    <w:p w14:paraId="7E4754E9" w14:textId="53D8FFC1" w:rsidR="0067233B" w:rsidRPr="008B10CF" w:rsidRDefault="005D643E">
      <w:pPr>
        <w:ind w:left="1440"/>
        <w:jc w:val="both"/>
        <w:rPr>
          <w:sz w:val="28"/>
          <w:szCs w:val="28"/>
        </w:rPr>
      </w:pPr>
      <w:r w:rsidRPr="008B10CF">
        <w:rPr>
          <w:sz w:val="28"/>
          <w:szCs w:val="28"/>
        </w:rPr>
        <w:t xml:space="preserve">iv. ከሽያጭ አቅርቦቱ ጋር የተያያዙ </w:t>
      </w:r>
      <w:r w:rsidR="00525ACE" w:rsidRPr="008B10CF">
        <w:rPr>
          <w:sz w:val="28"/>
          <w:szCs w:val="28"/>
          <w:lang w:val="am-ET"/>
        </w:rPr>
        <w:t xml:space="preserve">ማንኛውም </w:t>
      </w:r>
      <w:r w:rsidRPr="008B10CF">
        <w:rPr>
          <w:sz w:val="28"/>
          <w:szCs w:val="28"/>
        </w:rPr>
        <w:t>ጥያቄዎችን መጠየቅ።</w:t>
      </w:r>
    </w:p>
    <w:p w14:paraId="119164CF" w14:textId="3157F7FB" w:rsidR="0067233B" w:rsidRPr="008B10CF" w:rsidRDefault="005D643E">
      <w:pPr>
        <w:ind w:left="936"/>
        <w:jc w:val="both"/>
        <w:rPr>
          <w:sz w:val="28"/>
          <w:szCs w:val="28"/>
        </w:rPr>
      </w:pPr>
      <w:r w:rsidRPr="008B10CF">
        <w:rPr>
          <w:sz w:val="28"/>
          <w:szCs w:val="28"/>
        </w:rPr>
        <w:t>ለ) አንድ መደበኛ ኢንቨስተር የስጋት ማረጋገጫ ቅጽ ካልሞላ በስተቀር በክራውድ ፈንዲንግ መድረኩ አማካኝነት ከ</w:t>
      </w:r>
      <w:r w:rsidR="005E5580" w:rsidRPr="008B10CF">
        <w:rPr>
          <w:sz w:val="28"/>
          <w:szCs w:val="28"/>
          <w:lang w:val="am-ET"/>
        </w:rPr>
        <w:t>ማንኛውም የ</w:t>
      </w:r>
      <w:r w:rsidRPr="008B10CF">
        <w:rPr>
          <w:sz w:val="28"/>
          <w:szCs w:val="28"/>
        </w:rPr>
        <w:t>ክራውድ ፈንዲንግ ሽያጭ አቅርቦ</w:t>
      </w:r>
      <w:r w:rsidR="005E5580" w:rsidRPr="008B10CF">
        <w:rPr>
          <w:sz w:val="28"/>
          <w:szCs w:val="28"/>
          <w:lang w:val="am-ET"/>
        </w:rPr>
        <w:t>ት</w:t>
      </w:r>
      <w:r w:rsidRPr="008B10CF">
        <w:rPr>
          <w:sz w:val="28"/>
          <w:szCs w:val="28"/>
        </w:rPr>
        <w:t xml:space="preserve"> ጋር በተያያዘ </w:t>
      </w:r>
      <w:r w:rsidR="00967161" w:rsidRPr="008B10CF">
        <w:rPr>
          <w:sz w:val="28"/>
          <w:szCs w:val="28"/>
          <w:lang w:val="am-ET"/>
        </w:rPr>
        <w:t>የኢንቨስትመንት</w:t>
      </w:r>
      <w:r w:rsidR="00967161" w:rsidRPr="008B10CF">
        <w:rPr>
          <w:sz w:val="28"/>
          <w:szCs w:val="28"/>
        </w:rPr>
        <w:t xml:space="preserve"> </w:t>
      </w:r>
      <w:r w:rsidRPr="008B10CF">
        <w:rPr>
          <w:sz w:val="28"/>
          <w:szCs w:val="28"/>
        </w:rPr>
        <w:t xml:space="preserve">ማመልከቻ </w:t>
      </w:r>
      <w:r w:rsidR="005F61B4" w:rsidRPr="008B10CF">
        <w:rPr>
          <w:sz w:val="28"/>
          <w:szCs w:val="28"/>
          <w:lang w:val="am-ET"/>
        </w:rPr>
        <w:t>አለማቅረቡን</w:t>
      </w:r>
      <w:r w:rsidRPr="008B10CF">
        <w:rPr>
          <w:sz w:val="28"/>
          <w:szCs w:val="28"/>
        </w:rPr>
        <w:t xml:space="preserve"> ማረጋገጥ፤ እና</w:t>
      </w:r>
    </w:p>
    <w:p w14:paraId="50BAEC5D" w14:textId="3B9D4AA2" w:rsidR="0067233B" w:rsidRPr="008B10CF" w:rsidRDefault="005D643E">
      <w:pPr>
        <w:ind w:left="936"/>
        <w:jc w:val="both"/>
      </w:pPr>
      <w:r w:rsidRPr="008B10CF">
        <w:rPr>
          <w:sz w:val="28"/>
          <w:szCs w:val="28"/>
        </w:rPr>
        <w:t xml:space="preserve">ሐ)  ከክራውድ ፈንዲንግ መድረኩ ውጪ በሌላ መንገድ </w:t>
      </w:r>
      <w:r w:rsidR="5BFD1BC6" w:rsidRPr="008B10CF">
        <w:rPr>
          <w:sz w:val="28"/>
          <w:szCs w:val="28"/>
        </w:rPr>
        <w:t>የ</w:t>
      </w:r>
      <w:r w:rsidRPr="008B10CF">
        <w:rPr>
          <w:sz w:val="28"/>
          <w:szCs w:val="28"/>
        </w:rPr>
        <w:t xml:space="preserve">ቀረበ </w:t>
      </w:r>
      <w:r w:rsidR="147341DB" w:rsidRPr="008B10CF">
        <w:rPr>
          <w:sz w:val="28"/>
          <w:szCs w:val="28"/>
        </w:rPr>
        <w:t>ማንኛው</w:t>
      </w:r>
      <w:r w:rsidR="0A182B39" w:rsidRPr="008B10CF">
        <w:rPr>
          <w:sz w:val="28"/>
          <w:szCs w:val="28"/>
        </w:rPr>
        <w:t>ን</w:t>
      </w:r>
      <w:r w:rsidR="147341DB" w:rsidRPr="008B10CF">
        <w:rPr>
          <w:sz w:val="28"/>
          <w:szCs w:val="28"/>
        </w:rPr>
        <w:t>ም ማመልከቻ</w:t>
      </w:r>
      <w:r w:rsidRPr="008B10CF">
        <w:rPr>
          <w:sz w:val="28"/>
          <w:szCs w:val="28"/>
        </w:rPr>
        <w:t xml:space="preserve"> ውድቅ </w:t>
      </w:r>
      <w:r w:rsidR="3B352DBA" w:rsidRPr="008B10CF">
        <w:rPr>
          <w:sz w:val="28"/>
          <w:szCs w:val="28"/>
        </w:rPr>
        <w:t>ማድረግ</w:t>
      </w:r>
      <w:r w:rsidR="47AD5E28" w:rsidRPr="008B10CF">
        <w:rPr>
          <w:sz w:val="28"/>
          <w:szCs w:val="28"/>
        </w:rPr>
        <w:t>፣</w:t>
      </w:r>
    </w:p>
    <w:p w14:paraId="3932AA9F" w14:textId="52411FE0" w:rsidR="0067233B" w:rsidRPr="008B10CF" w:rsidRDefault="47AD5E28" w:rsidP="00851CCB">
      <w:pPr>
        <w:ind w:left="720"/>
        <w:jc w:val="both"/>
        <w:rPr>
          <w:sz w:val="28"/>
          <w:szCs w:val="28"/>
        </w:rPr>
      </w:pPr>
      <w:r w:rsidRPr="008B10CF">
        <w:rPr>
          <w:sz w:val="28"/>
          <w:szCs w:val="28"/>
        </w:rPr>
        <w:t>አለበት።</w:t>
      </w:r>
    </w:p>
    <w:p w14:paraId="11D51DE9" w14:textId="1E7C725D" w:rsidR="0067233B" w:rsidRPr="008B10CF" w:rsidRDefault="0067233B">
      <w:pPr>
        <w:ind w:left="936"/>
        <w:jc w:val="both"/>
        <w:rPr>
          <w:sz w:val="28"/>
          <w:szCs w:val="28"/>
        </w:rPr>
      </w:pPr>
    </w:p>
    <w:p w14:paraId="37E93CC6" w14:textId="42FC2594" w:rsidR="0067233B" w:rsidRPr="008B10CF" w:rsidRDefault="005D643E">
      <w:pPr>
        <w:ind w:left="432"/>
        <w:jc w:val="both"/>
        <w:rPr>
          <w:sz w:val="28"/>
          <w:szCs w:val="28"/>
        </w:rPr>
      </w:pPr>
      <w:r w:rsidRPr="008B10CF">
        <w:rPr>
          <w:sz w:val="28"/>
          <w:szCs w:val="28"/>
        </w:rPr>
        <w:lastRenderedPageBreak/>
        <w:t xml:space="preserve">2/ የክራውድ ፈንዲንግ አገናኝ </w:t>
      </w:r>
      <w:r w:rsidR="6598E41C" w:rsidRPr="008B10CF">
        <w:rPr>
          <w:sz w:val="28"/>
          <w:szCs w:val="28"/>
        </w:rPr>
        <w:t>በማንኛውም ጊዜ</w:t>
      </w:r>
      <w:r w:rsidRPr="008B10CF">
        <w:rPr>
          <w:sz w:val="28"/>
          <w:szCs w:val="28"/>
        </w:rPr>
        <w:t xml:space="preserve"> የሚከተሉት </w:t>
      </w:r>
      <w:r w:rsidR="3514B0AB" w:rsidRPr="008B10CF">
        <w:rPr>
          <w:sz w:val="28"/>
          <w:szCs w:val="28"/>
        </w:rPr>
        <w:t>በ</w:t>
      </w:r>
      <w:r w:rsidR="03631337" w:rsidRPr="008B10CF">
        <w:rPr>
          <w:sz w:val="28"/>
          <w:szCs w:val="28"/>
        </w:rPr>
        <w:t>እ</w:t>
      </w:r>
      <w:r w:rsidR="3900298E" w:rsidRPr="008B10CF">
        <w:rPr>
          <w:sz w:val="28"/>
          <w:szCs w:val="28"/>
        </w:rPr>
        <w:t>ያንዳንዱ</w:t>
      </w:r>
      <w:r w:rsidR="6A70690B" w:rsidRPr="008B10CF">
        <w:rPr>
          <w:sz w:val="28"/>
          <w:szCs w:val="28"/>
        </w:rPr>
        <w:t xml:space="preserve"> </w:t>
      </w:r>
      <w:r w:rsidRPr="008B10CF">
        <w:rPr>
          <w:sz w:val="28"/>
          <w:szCs w:val="28"/>
        </w:rPr>
        <w:t>የሽያጭ አቅርቦ</w:t>
      </w:r>
      <w:r w:rsidR="63DD877D" w:rsidRPr="008B10CF">
        <w:rPr>
          <w:sz w:val="28"/>
          <w:szCs w:val="28"/>
        </w:rPr>
        <w:t>ት</w:t>
      </w:r>
      <w:r w:rsidRPr="008B10CF">
        <w:rPr>
          <w:sz w:val="28"/>
          <w:szCs w:val="28"/>
        </w:rPr>
        <w:t xml:space="preserve"> በሚገኝበት </w:t>
      </w:r>
      <w:r w:rsidR="30A67E4D" w:rsidRPr="008B10CF">
        <w:rPr>
          <w:sz w:val="28"/>
          <w:szCs w:val="28"/>
        </w:rPr>
        <w:t>መድረክ የ</w:t>
      </w:r>
      <w:r w:rsidR="40AC3A80" w:rsidRPr="008B10CF">
        <w:rPr>
          <w:sz w:val="28"/>
          <w:szCs w:val="28"/>
        </w:rPr>
        <w:t xml:space="preserve">መጀመሪያ </w:t>
      </w:r>
      <w:r w:rsidRPr="008B10CF">
        <w:rPr>
          <w:sz w:val="28"/>
          <w:szCs w:val="28"/>
        </w:rPr>
        <w:t>ገጽ ላይ በጉልህ መታየታቸውን ማረጋገጥ አለበት፡-</w:t>
      </w:r>
    </w:p>
    <w:p w14:paraId="09CD5C90" w14:textId="77777777" w:rsidR="0067233B" w:rsidRPr="008B10CF" w:rsidRDefault="005D643E">
      <w:pPr>
        <w:ind w:left="936"/>
        <w:jc w:val="both"/>
        <w:rPr>
          <w:sz w:val="28"/>
          <w:szCs w:val="28"/>
        </w:rPr>
      </w:pPr>
      <w:r w:rsidRPr="008B10CF">
        <w:rPr>
          <w:sz w:val="28"/>
          <w:szCs w:val="28"/>
        </w:rPr>
        <w:t>ሀ) በክራውድ ፈንዲንግ አገናኙ የሚጣሉ ክፍያዎች፤ እና</w:t>
      </w:r>
    </w:p>
    <w:p w14:paraId="2664B19E" w14:textId="4B204FE1" w:rsidR="0067233B" w:rsidRPr="008B10CF" w:rsidRDefault="005D643E">
      <w:pPr>
        <w:ind w:left="936"/>
        <w:jc w:val="both"/>
        <w:rPr>
          <w:sz w:val="28"/>
          <w:szCs w:val="28"/>
        </w:rPr>
      </w:pPr>
      <w:r w:rsidRPr="008B10CF">
        <w:rPr>
          <w:sz w:val="28"/>
          <w:szCs w:val="28"/>
        </w:rPr>
        <w:t>ለ) የክራውድ ፈንዲንግ አገናኙ ወይም ተባባሪዎቹ በሽያጩ ላይ ያላቸውን ወይም ሊያገኙ የሚጠብቁትን ማንኛውንም ቀጥተኛ ወይም ተዘዋዋሪ የገንዘብ ጥቅም ይፋ ማድረግ።</w:t>
      </w:r>
    </w:p>
    <w:p w14:paraId="66861816" w14:textId="5E3A821E" w:rsidR="000F7634" w:rsidRPr="008B10CF" w:rsidRDefault="000F7634" w:rsidP="000F7634">
      <w:pPr>
        <w:ind w:left="936"/>
        <w:jc w:val="both"/>
        <w:rPr>
          <w:sz w:val="28"/>
          <w:szCs w:val="28"/>
        </w:rPr>
      </w:pPr>
      <w:r w:rsidRPr="008B10CF">
        <w:rPr>
          <w:sz w:val="28"/>
          <w:szCs w:val="28"/>
          <w:lang w:val="am-ET"/>
        </w:rPr>
        <w:t xml:space="preserve">ሐ) </w:t>
      </w:r>
      <w:r w:rsidRPr="008B10CF">
        <w:rPr>
          <w:sz w:val="28"/>
          <w:szCs w:val="28"/>
        </w:rPr>
        <w:t>መደበኛ የማስጠንቀቂያ መግለጫዎች፣ እና ከእነዚሁ ጋር ተያይዘው ወደሚከተሉት በቀጥታ የሚያስ</w:t>
      </w:r>
      <w:r w:rsidR="00816B80" w:rsidRPr="008B10CF">
        <w:rPr>
          <w:sz w:val="28"/>
          <w:szCs w:val="28"/>
          <w:lang w:val="am-ET"/>
        </w:rPr>
        <w:t>ገናኙ</w:t>
      </w:r>
      <w:r w:rsidRPr="008B10CF">
        <w:rPr>
          <w:sz w:val="28"/>
          <w:szCs w:val="28"/>
        </w:rPr>
        <w:t xml:space="preserve"> የድር አገናኞች፦</w:t>
      </w:r>
    </w:p>
    <w:p w14:paraId="4156EB52" w14:textId="4FFA1840" w:rsidR="000F7634" w:rsidRPr="008B10CF" w:rsidRDefault="000F7634" w:rsidP="00851CCB">
      <w:pPr>
        <w:tabs>
          <w:tab w:val="num" w:pos="720"/>
        </w:tabs>
        <w:ind w:left="1440"/>
        <w:jc w:val="both"/>
        <w:rPr>
          <w:sz w:val="28"/>
          <w:szCs w:val="28"/>
        </w:rPr>
      </w:pPr>
      <w:r w:rsidRPr="008B10CF">
        <w:rPr>
          <w:b/>
          <w:bCs/>
          <w:sz w:val="28"/>
          <w:szCs w:val="28"/>
        </w:rPr>
        <w:t>i.</w:t>
      </w:r>
      <w:r w:rsidRPr="008B10CF">
        <w:rPr>
          <w:sz w:val="28"/>
          <w:szCs w:val="28"/>
        </w:rPr>
        <w:t xml:space="preserve"> የአቅርቦት ሰነዱ እና ተያያዥ የሆኑ መረጃዎች የሚገኙበት ገጽ፤</w:t>
      </w:r>
    </w:p>
    <w:p w14:paraId="3E8E6EC6" w14:textId="08AE6416" w:rsidR="000F7634" w:rsidRPr="008B10CF" w:rsidRDefault="000F7634" w:rsidP="00851CCB">
      <w:pPr>
        <w:tabs>
          <w:tab w:val="num" w:pos="720"/>
        </w:tabs>
        <w:ind w:left="1440"/>
        <w:jc w:val="both"/>
        <w:rPr>
          <w:sz w:val="28"/>
          <w:szCs w:val="28"/>
        </w:rPr>
      </w:pPr>
      <w:r w:rsidRPr="008B10CF">
        <w:rPr>
          <w:b/>
          <w:bCs/>
          <w:sz w:val="28"/>
          <w:szCs w:val="28"/>
        </w:rPr>
        <w:t>ii.</w:t>
      </w:r>
      <w:r w:rsidRPr="008B10CF">
        <w:rPr>
          <w:sz w:val="28"/>
          <w:szCs w:val="28"/>
        </w:rPr>
        <w:t xml:space="preserve"> የስጋት ማረጋገጫ ቅጽ</w:t>
      </w:r>
      <w:r w:rsidR="00816B80" w:rsidRPr="008B10CF">
        <w:rPr>
          <w:sz w:val="28"/>
          <w:szCs w:val="28"/>
        </w:rPr>
        <w:t xml:space="preserve"> </w:t>
      </w:r>
      <w:r w:rsidRPr="008B10CF">
        <w:rPr>
          <w:sz w:val="28"/>
          <w:szCs w:val="28"/>
        </w:rPr>
        <w:t>፤</w:t>
      </w:r>
    </w:p>
    <w:p w14:paraId="793C6E6E" w14:textId="05937886" w:rsidR="000F7634" w:rsidRPr="008B10CF" w:rsidRDefault="000F7634" w:rsidP="00851CCB">
      <w:pPr>
        <w:tabs>
          <w:tab w:val="num" w:pos="720"/>
        </w:tabs>
        <w:ind w:left="1440"/>
        <w:jc w:val="both"/>
        <w:rPr>
          <w:sz w:val="28"/>
          <w:szCs w:val="28"/>
        </w:rPr>
      </w:pPr>
      <w:r w:rsidRPr="008B10CF">
        <w:rPr>
          <w:b/>
          <w:bCs/>
          <w:sz w:val="28"/>
          <w:szCs w:val="28"/>
        </w:rPr>
        <w:t>iii.</w:t>
      </w:r>
      <w:r w:rsidRPr="008B10CF">
        <w:rPr>
          <w:sz w:val="28"/>
          <w:szCs w:val="28"/>
        </w:rPr>
        <w:t xml:space="preserve"> የኢንቨስተር ትምህርት መድረክ</w:t>
      </w:r>
      <w:r w:rsidR="00816B80" w:rsidRPr="008B10CF">
        <w:rPr>
          <w:sz w:val="28"/>
          <w:szCs w:val="28"/>
          <w:lang w:val="am-ET"/>
        </w:rPr>
        <w:t>፤</w:t>
      </w:r>
      <w:r w:rsidR="00816B80" w:rsidRPr="008B10CF">
        <w:rPr>
          <w:sz w:val="28"/>
          <w:szCs w:val="28"/>
        </w:rPr>
        <w:t xml:space="preserve"> </w:t>
      </w:r>
      <w:r w:rsidRPr="008B10CF">
        <w:rPr>
          <w:sz w:val="28"/>
          <w:szCs w:val="28"/>
        </w:rPr>
        <w:t>እና</w:t>
      </w:r>
    </w:p>
    <w:p w14:paraId="5835CEA2" w14:textId="3193F2C0" w:rsidR="000F7634" w:rsidRPr="008B10CF" w:rsidRDefault="000F7634" w:rsidP="00851CCB">
      <w:pPr>
        <w:ind w:left="1440"/>
        <w:jc w:val="both"/>
        <w:rPr>
          <w:sz w:val="28"/>
          <w:szCs w:val="28"/>
        </w:rPr>
      </w:pPr>
      <w:r w:rsidRPr="008B10CF">
        <w:rPr>
          <w:b/>
          <w:bCs/>
          <w:sz w:val="28"/>
          <w:szCs w:val="28"/>
        </w:rPr>
        <w:t>iv.</w:t>
      </w:r>
      <w:r w:rsidRPr="008B10CF">
        <w:rPr>
          <w:sz w:val="28"/>
          <w:szCs w:val="28"/>
        </w:rPr>
        <w:t xml:space="preserve"> በዚህ መመሪያ መሠረት አስፈላጊ የሆኑ ሌሎች ተያያዥ መረጃዎች</w:t>
      </w:r>
      <w:r w:rsidR="00816B80" w:rsidRPr="008B10CF">
        <w:rPr>
          <w:sz w:val="28"/>
          <w:szCs w:val="28"/>
          <w:lang w:val="am-ET"/>
        </w:rPr>
        <w:t>።</w:t>
      </w:r>
      <w:r w:rsidRPr="008B10CF">
        <w:rPr>
          <w:sz w:val="28"/>
          <w:szCs w:val="28"/>
        </w:rPr>
        <w:t xml:space="preserve"> </w:t>
      </w:r>
    </w:p>
    <w:p w14:paraId="7FFEC1CD" w14:textId="059EB38F" w:rsidR="0067233B" w:rsidRPr="008B10CF" w:rsidRDefault="005D643E">
      <w:pPr>
        <w:pStyle w:val="Heading3"/>
        <w:rPr>
          <w:color w:val="auto"/>
          <w:sz w:val="32"/>
          <w:szCs w:val="28"/>
        </w:rPr>
      </w:pPr>
      <w:bookmarkStart w:id="50" w:name="_Toc239448561"/>
      <w:bookmarkStart w:id="51" w:name="_Toc240542541"/>
      <w:r w:rsidRPr="008B10CF">
        <w:rPr>
          <w:rFonts w:ascii="Nyala" w:hAnsi="Nyala"/>
          <w:color w:val="auto"/>
          <w:sz w:val="28"/>
          <w:szCs w:val="28"/>
        </w:rPr>
        <w:t>2</w:t>
      </w:r>
      <w:r w:rsidR="00AF2D7F" w:rsidRPr="008B10CF">
        <w:rPr>
          <w:rFonts w:ascii="Nyala" w:hAnsi="Nyala"/>
          <w:color w:val="auto"/>
          <w:sz w:val="28"/>
          <w:szCs w:val="28"/>
        </w:rPr>
        <w:t>0</w:t>
      </w:r>
      <w:r w:rsidRPr="008B10CF">
        <w:rPr>
          <w:rFonts w:ascii="Nyala" w:hAnsi="Nyala"/>
          <w:color w:val="auto"/>
          <w:sz w:val="28"/>
          <w:szCs w:val="28"/>
        </w:rPr>
        <w:t>. የመረጃ ጥበቃና ግላዊነት</w:t>
      </w:r>
      <w:bookmarkEnd w:id="50"/>
      <w:bookmarkEnd w:id="51"/>
    </w:p>
    <w:p w14:paraId="6B5DD9A5" w14:textId="77777777" w:rsidR="0067233B" w:rsidRPr="008B10CF" w:rsidRDefault="005D643E">
      <w:pPr>
        <w:jc w:val="both"/>
        <w:rPr>
          <w:sz w:val="28"/>
          <w:szCs w:val="28"/>
        </w:rPr>
      </w:pPr>
      <w:r w:rsidRPr="008B10CF">
        <w:rPr>
          <w:sz w:val="28"/>
          <w:szCs w:val="28"/>
        </w:rPr>
        <w:t>የክራውድ ፈንዲንግ አገናኝ፡-</w:t>
      </w:r>
    </w:p>
    <w:p w14:paraId="0A7378AB" w14:textId="77777777" w:rsidR="0067233B" w:rsidRPr="008B10CF" w:rsidRDefault="005D643E">
      <w:pPr>
        <w:ind w:left="432"/>
        <w:jc w:val="both"/>
        <w:rPr>
          <w:sz w:val="28"/>
          <w:szCs w:val="28"/>
        </w:rPr>
      </w:pPr>
      <w:r w:rsidRPr="008B10CF">
        <w:rPr>
          <w:sz w:val="28"/>
          <w:szCs w:val="28"/>
        </w:rPr>
        <w:t>1/ የሚቀበለውና ይፋ የሚያደርገው መረጃ ተዓማኒነቱ የተጠበቀ መሆኑን ለማረጋገጥ ተገቢ የጥበቃ ዘዴዎችን መዘርጋት አለበት።</w:t>
      </w:r>
    </w:p>
    <w:p w14:paraId="0AE8F6FD" w14:textId="77777777" w:rsidR="0067233B" w:rsidRPr="008B10CF" w:rsidRDefault="005D643E">
      <w:pPr>
        <w:ind w:left="432"/>
        <w:jc w:val="both"/>
        <w:rPr>
          <w:sz w:val="28"/>
          <w:szCs w:val="28"/>
        </w:rPr>
      </w:pPr>
      <w:r w:rsidRPr="008B10CF">
        <w:rPr>
          <w:sz w:val="28"/>
          <w:szCs w:val="28"/>
        </w:rPr>
        <w:t>2/ ከኢንቨስተሮች የተሰበሰበው መረጃ ደኅንነትና ምስጢራዊነት መጠበቁን ማረጋገጥ አለበት።</w:t>
      </w:r>
    </w:p>
    <w:p w14:paraId="26580A99" w14:textId="583AB0E3" w:rsidR="0067233B" w:rsidRPr="008B10CF" w:rsidRDefault="005D643E">
      <w:pPr>
        <w:ind w:left="432"/>
        <w:jc w:val="both"/>
        <w:rPr>
          <w:sz w:val="28"/>
          <w:szCs w:val="28"/>
        </w:rPr>
      </w:pPr>
      <w:r w:rsidRPr="008B10CF">
        <w:rPr>
          <w:sz w:val="28"/>
          <w:szCs w:val="28"/>
        </w:rPr>
        <w:t>3/ ተስማሚ የመጠባበቂያ  አገልግሎቶችን መዘርጋትና ሥራ ላይ መዋላቸውን ማረጋገጥ አለበት።</w:t>
      </w:r>
    </w:p>
    <w:p w14:paraId="1A9B5C63" w14:textId="77777777" w:rsidR="0067233B" w:rsidRPr="008B10CF" w:rsidRDefault="005D643E">
      <w:pPr>
        <w:ind w:left="432"/>
        <w:jc w:val="both"/>
        <w:rPr>
          <w:sz w:val="28"/>
          <w:szCs w:val="28"/>
        </w:rPr>
      </w:pPr>
      <w:r w:rsidRPr="008B10CF">
        <w:rPr>
          <w:sz w:val="28"/>
          <w:szCs w:val="28"/>
        </w:rPr>
        <w:t>4/ የአሠራር ስጋቶችን ምንጮች መለየትና የአሠራር መስተጓጎልን ለማስወገድ በቂ ሥነ-ሥርዓቶችንና ቁጥጥሮችን መዘርጋት አለበት።</w:t>
      </w:r>
    </w:p>
    <w:p w14:paraId="5533FC68" w14:textId="77777777" w:rsidR="0067233B" w:rsidRPr="008B10CF" w:rsidRDefault="005D643E">
      <w:pPr>
        <w:ind w:left="432"/>
        <w:jc w:val="both"/>
        <w:rPr>
          <w:sz w:val="28"/>
          <w:szCs w:val="28"/>
        </w:rPr>
      </w:pPr>
      <w:r w:rsidRPr="008B10CF">
        <w:rPr>
          <w:sz w:val="28"/>
          <w:szCs w:val="28"/>
        </w:rPr>
        <w:t>5/ እያንዳንዱ ኢንቨስተር በመድረኩ የተያዘውን የግል መዝገቡንና የኢንቨስትመንት ታሪኩን በቀጣይነትና በአስተማማኝ ሁኔታ ማግኘት መቻሉን ማረጋገጥ አለበት።</w:t>
      </w:r>
    </w:p>
    <w:p w14:paraId="466715B2" w14:textId="77777777" w:rsidR="0067233B" w:rsidRPr="008B10CF" w:rsidRDefault="005D643E">
      <w:pPr>
        <w:ind w:left="432"/>
        <w:jc w:val="both"/>
        <w:rPr>
          <w:sz w:val="28"/>
          <w:szCs w:val="28"/>
        </w:rPr>
      </w:pPr>
      <w:r w:rsidRPr="008B10CF">
        <w:rPr>
          <w:sz w:val="28"/>
          <w:szCs w:val="28"/>
        </w:rPr>
        <w:t>6/ አግባብነት ያላቸውን የመረጃ ጥበቃና ተያያዥ ሕጎች በሙሉ ማክበር አለበት።</w:t>
      </w:r>
    </w:p>
    <w:p w14:paraId="7BB8276D" w14:textId="5995FDD4" w:rsidR="0067233B" w:rsidRPr="008B10CF" w:rsidRDefault="005D643E">
      <w:pPr>
        <w:pStyle w:val="Heading3"/>
        <w:rPr>
          <w:color w:val="auto"/>
          <w:sz w:val="32"/>
          <w:szCs w:val="28"/>
          <w:lang w:val="am-ET"/>
        </w:rPr>
      </w:pPr>
      <w:bookmarkStart w:id="52" w:name="_Toc239448562"/>
      <w:bookmarkStart w:id="53" w:name="_Toc240542542"/>
      <w:r w:rsidRPr="008B10CF">
        <w:rPr>
          <w:rFonts w:ascii="Nyala" w:hAnsi="Nyala"/>
          <w:color w:val="auto"/>
          <w:sz w:val="28"/>
          <w:szCs w:val="28"/>
        </w:rPr>
        <w:t>2</w:t>
      </w:r>
      <w:r w:rsidR="00AF2D7F" w:rsidRPr="008B10CF">
        <w:rPr>
          <w:rFonts w:ascii="Nyala" w:hAnsi="Nyala"/>
          <w:color w:val="auto"/>
          <w:sz w:val="28"/>
          <w:szCs w:val="28"/>
        </w:rPr>
        <w:t>1</w:t>
      </w:r>
      <w:r w:rsidRPr="008B10CF">
        <w:rPr>
          <w:rFonts w:ascii="Nyala" w:hAnsi="Nyala"/>
          <w:color w:val="auto"/>
          <w:sz w:val="28"/>
          <w:szCs w:val="28"/>
        </w:rPr>
        <w:t xml:space="preserve">. የጥቅም ግጭት </w:t>
      </w:r>
      <w:bookmarkEnd w:id="52"/>
      <w:r w:rsidR="00B315C6" w:rsidRPr="008B10CF">
        <w:rPr>
          <w:rFonts w:ascii="Nyala" w:hAnsi="Nyala"/>
          <w:color w:val="auto"/>
          <w:sz w:val="28"/>
          <w:szCs w:val="28"/>
          <w:lang w:val="am-ET"/>
        </w:rPr>
        <w:t>አፈታት</w:t>
      </w:r>
      <w:bookmarkEnd w:id="53"/>
    </w:p>
    <w:p w14:paraId="62CD71AA" w14:textId="1283A36B" w:rsidR="0067233B" w:rsidRPr="008B10CF" w:rsidRDefault="009D140C">
      <w:pPr>
        <w:ind w:left="432"/>
        <w:jc w:val="both"/>
      </w:pPr>
      <w:r w:rsidRPr="008B10CF">
        <w:rPr>
          <w:sz w:val="28"/>
          <w:szCs w:val="28"/>
        </w:rPr>
        <w:t xml:space="preserve">1/ </w:t>
      </w:r>
      <w:r w:rsidR="0415C04A" w:rsidRPr="008B10CF">
        <w:rPr>
          <w:rFonts w:eastAsia="Nyala" w:cs="Nyala"/>
          <w:sz w:val="28"/>
          <w:szCs w:val="28"/>
        </w:rPr>
        <w:t>ፈቃድ አሰጣጥ መመሪያው አንቀጽ 71 የተደነገገው እንደተጠበቀ ሆኖ፣ የክራውድ ፈንዲንግ አገናኙ ለራሱ ወይም ከእርሱ ጋር ተዛማጅ ለሆኑ ወገኖች በራሱ መድረክ በኩል ገንዘብ ማሰባሰብ ወይም እንዲያሰባስቡ ማመቻቸት የለበትም</w:t>
      </w:r>
      <w:r w:rsidR="3B352DBA" w:rsidRPr="008B10CF">
        <w:rPr>
          <w:sz w:val="28"/>
          <w:szCs w:val="28"/>
        </w:rPr>
        <w:t>።</w:t>
      </w:r>
      <w:r w:rsidR="008F3404" w:rsidRPr="008B10CF">
        <w:rPr>
          <w:sz w:val="28"/>
          <w:szCs w:val="28"/>
        </w:rPr>
        <w:t xml:space="preserve"> </w:t>
      </w:r>
    </w:p>
    <w:p w14:paraId="55F491AD" w14:textId="7391343C" w:rsidR="10E1BF65" w:rsidRPr="008B10CF" w:rsidRDefault="10E1BF65" w:rsidP="7426CCDE">
      <w:pPr>
        <w:ind w:left="432"/>
        <w:jc w:val="both"/>
      </w:pPr>
      <w:r w:rsidRPr="008B10CF">
        <w:rPr>
          <w:sz w:val="28"/>
          <w:szCs w:val="28"/>
        </w:rPr>
        <w:t xml:space="preserve">2/ </w:t>
      </w:r>
      <w:r w:rsidRPr="008B10CF">
        <w:rPr>
          <w:rFonts w:eastAsia="Nyala" w:cs="Nyala"/>
          <w:sz w:val="28"/>
          <w:szCs w:val="28"/>
        </w:rPr>
        <w:t>የክራውድ ፈንዲንግ አገናኙ በመድረኩ ላይ በቀረበ ማንኛውም የሽያጭ አቅርቦት ላይ ለኢንቨስተር ምንም ዓይነት የኢንቨስትመንት የውሳኔ ሃሳብ ወይም ምክር መስጠት የለበትም።</w:t>
      </w:r>
    </w:p>
    <w:p w14:paraId="65B3E3E3" w14:textId="6E8280C2" w:rsidR="10E1BF65" w:rsidRPr="008B10CF" w:rsidRDefault="10E1BF65" w:rsidP="7426CCDE">
      <w:pPr>
        <w:ind w:left="432"/>
        <w:jc w:val="both"/>
      </w:pPr>
      <w:r w:rsidRPr="008B10CF">
        <w:rPr>
          <w:rFonts w:eastAsia="Nyala" w:cs="Nyala"/>
          <w:sz w:val="28"/>
          <w:szCs w:val="28"/>
        </w:rPr>
        <w:t>3/ በዚህ መመሪያ አንቀጽ 29 መሠረት ይፋ ከተደረጉት የመደበኛ መድረክ አገልግሎት ክፍያዎች ውጪ፣ የክራውድ ፈንዲንግ አገናኙ ከሚሰበሰበው የገንዘብ መጠን ላይ ተመስርቶ የሚከፈል ማንኛውንም ዓይነት ክፍያ፣ ከ</w:t>
      </w:r>
      <w:r w:rsidR="0BD5CF7B" w:rsidRPr="008B10CF">
        <w:rPr>
          <w:rFonts w:eastAsia="Nyala" w:cs="Nyala"/>
          <w:sz w:val="28"/>
          <w:szCs w:val="28"/>
        </w:rPr>
        <w:t xml:space="preserve">አቅርቦቱ </w:t>
      </w:r>
      <w:r w:rsidRPr="008B10CF">
        <w:rPr>
          <w:rFonts w:eastAsia="Nyala" w:cs="Nyala"/>
          <w:sz w:val="28"/>
          <w:szCs w:val="28"/>
        </w:rPr>
        <w:t xml:space="preserve">ስኬት ጋር የተገናኘ </w:t>
      </w:r>
      <w:r w:rsidR="77A033D2" w:rsidRPr="008B10CF">
        <w:rPr>
          <w:rFonts w:eastAsia="Nyala" w:cs="Nyala"/>
          <w:sz w:val="28"/>
          <w:szCs w:val="28"/>
        </w:rPr>
        <w:t>ክፍያ</w:t>
      </w:r>
      <w:r w:rsidRPr="008B10CF">
        <w:rPr>
          <w:rFonts w:eastAsia="Nyala" w:cs="Nyala"/>
          <w:sz w:val="28"/>
          <w:szCs w:val="28"/>
        </w:rPr>
        <w:t xml:space="preserve"> ወይም አበል መቀበል </w:t>
      </w:r>
      <w:r w:rsidR="36F5B60F" w:rsidRPr="008B10CF">
        <w:rPr>
          <w:rFonts w:eastAsia="Nyala" w:cs="Nyala"/>
          <w:sz w:val="28"/>
          <w:szCs w:val="28"/>
        </w:rPr>
        <w:t>የለበትም</w:t>
      </w:r>
      <w:r w:rsidRPr="008B10CF">
        <w:rPr>
          <w:rFonts w:eastAsia="Nyala" w:cs="Nyala"/>
          <w:sz w:val="28"/>
          <w:szCs w:val="28"/>
        </w:rPr>
        <w:t>።</w:t>
      </w:r>
    </w:p>
    <w:p w14:paraId="51828885" w14:textId="32C06849" w:rsidR="1F8F3B11" w:rsidRPr="008B10CF" w:rsidRDefault="1F8F3B11" w:rsidP="7426CCDE">
      <w:pPr>
        <w:ind w:left="432"/>
        <w:jc w:val="both"/>
        <w:rPr>
          <w:rFonts w:eastAsia="Nyala" w:cs="Nyala"/>
          <w:sz w:val="28"/>
          <w:szCs w:val="28"/>
        </w:rPr>
      </w:pPr>
      <w:r w:rsidRPr="008B10CF">
        <w:rPr>
          <w:rFonts w:eastAsia="Nyala" w:cs="Nyala"/>
          <w:sz w:val="28"/>
          <w:szCs w:val="28"/>
        </w:rPr>
        <w:lastRenderedPageBreak/>
        <w:t>4/ የክራውድ ፈንዲንግ አገናኙ ሊከሰቱ የሚችሉ የጥቅም ግጭቶችን ለመለየት፣ ለመከላከል እና ለማስተዳደር የሚያስችል በጽሁፍ የተዘጋጀ የጥቅም ግጭት ፖሊሲ ማውጣት፣ መተግበር እና ማስፈጸም ያለበት ሲሆን፣ የተለዩ የጥቅም ግጭቶችን ለማስወገድ የተወሰዱ እርምጃዎችን ዝርዝር መዝገብ አዘጋጅቶ መያዝ አለበት።</w:t>
      </w:r>
    </w:p>
    <w:p w14:paraId="71840512" w14:textId="0970FB95" w:rsidR="00715BD2" w:rsidRPr="008B10CF" w:rsidRDefault="005D643E">
      <w:pPr>
        <w:pStyle w:val="Heading3"/>
        <w:rPr>
          <w:rFonts w:ascii="Nyala" w:hAnsi="Nyala"/>
          <w:color w:val="auto"/>
          <w:sz w:val="28"/>
          <w:szCs w:val="28"/>
          <w:lang w:val="am-ET"/>
        </w:rPr>
      </w:pPr>
      <w:bookmarkStart w:id="54" w:name="_Toc240542543"/>
      <w:bookmarkStart w:id="55" w:name="_Toc239448563"/>
      <w:r w:rsidRPr="008B10CF">
        <w:rPr>
          <w:rFonts w:ascii="Nyala" w:hAnsi="Nyala"/>
          <w:color w:val="auto"/>
          <w:sz w:val="28"/>
          <w:szCs w:val="28"/>
        </w:rPr>
        <w:t>2</w:t>
      </w:r>
      <w:r w:rsidR="004B50D4" w:rsidRPr="008B10CF">
        <w:rPr>
          <w:rFonts w:ascii="Nyala" w:hAnsi="Nyala"/>
          <w:color w:val="auto"/>
          <w:sz w:val="28"/>
          <w:szCs w:val="28"/>
        </w:rPr>
        <w:t>2</w:t>
      </w:r>
      <w:r w:rsidRPr="008B10CF">
        <w:rPr>
          <w:rFonts w:ascii="Nyala" w:hAnsi="Nyala"/>
          <w:color w:val="auto"/>
          <w:sz w:val="28"/>
          <w:szCs w:val="28"/>
        </w:rPr>
        <w:t xml:space="preserve">. </w:t>
      </w:r>
      <w:r w:rsidR="002C381D" w:rsidRPr="008B10CF">
        <w:rPr>
          <w:rFonts w:ascii="Nyala" w:hAnsi="Nyala"/>
          <w:color w:val="auto"/>
          <w:sz w:val="28"/>
          <w:szCs w:val="28"/>
          <w:lang w:val="am-ET"/>
        </w:rPr>
        <w:t>የ</w:t>
      </w:r>
      <w:r w:rsidR="00D55700" w:rsidRPr="008B10CF">
        <w:rPr>
          <w:rFonts w:ascii="Nyala" w:hAnsi="Nyala"/>
          <w:color w:val="auto"/>
          <w:sz w:val="28"/>
          <w:szCs w:val="28"/>
          <w:lang w:val="am-ET"/>
        </w:rPr>
        <w:t>ተፈቀደ ድጋፍ አገልግሎት</w:t>
      </w:r>
      <w:bookmarkEnd w:id="54"/>
      <w:r w:rsidR="00D55700" w:rsidRPr="008B10CF">
        <w:rPr>
          <w:rFonts w:ascii="Nyala" w:hAnsi="Nyala"/>
          <w:color w:val="auto"/>
          <w:sz w:val="28"/>
          <w:szCs w:val="28"/>
          <w:lang w:val="am-ET"/>
        </w:rPr>
        <w:t xml:space="preserve"> </w:t>
      </w:r>
    </w:p>
    <w:p w14:paraId="7E7879A8" w14:textId="05B0C869" w:rsidR="00D55700" w:rsidRPr="008B10CF" w:rsidRDefault="00D55700" w:rsidP="00D55700">
      <w:pPr>
        <w:ind w:left="432"/>
        <w:jc w:val="both"/>
        <w:rPr>
          <w:sz w:val="28"/>
          <w:szCs w:val="28"/>
        </w:rPr>
      </w:pPr>
      <w:r w:rsidRPr="008B10CF">
        <w:rPr>
          <w:sz w:val="28"/>
          <w:szCs w:val="28"/>
          <w:lang w:val="am-ET"/>
        </w:rPr>
        <w:t>1</w:t>
      </w:r>
      <w:r w:rsidRPr="008B10CF">
        <w:rPr>
          <w:sz w:val="28"/>
          <w:szCs w:val="28"/>
        </w:rPr>
        <w:t xml:space="preserve">/ የክራውድ ፈንዲንግ አገናኝ  ገንዘብ አሰባሳቢን </w:t>
      </w:r>
      <w:r w:rsidRPr="008B10CF">
        <w:rPr>
          <w:sz w:val="28"/>
          <w:szCs w:val="28"/>
          <w:lang w:val="am-ET"/>
        </w:rPr>
        <w:t>፤</w:t>
      </w:r>
      <w:r w:rsidRPr="008B10CF">
        <w:rPr>
          <w:sz w:val="28"/>
          <w:szCs w:val="28"/>
        </w:rPr>
        <w:t xml:space="preserve"> የሽያጭ ማቅረቢያ ሰነዱንና ተያያዥ ሰነዶችን በማዘጋጀት ጨምሮ፣ </w:t>
      </w:r>
      <w:r w:rsidRPr="008B10CF">
        <w:rPr>
          <w:sz w:val="28"/>
          <w:szCs w:val="28"/>
          <w:lang w:val="am-ET"/>
        </w:rPr>
        <w:t>የ</w:t>
      </w:r>
      <w:r w:rsidRPr="008B10CF">
        <w:rPr>
          <w:sz w:val="28"/>
          <w:szCs w:val="28"/>
        </w:rPr>
        <w:t xml:space="preserve">ሽያጭ አቅርቦት </w:t>
      </w:r>
      <w:r w:rsidRPr="008B10CF">
        <w:rPr>
          <w:sz w:val="28"/>
          <w:szCs w:val="28"/>
          <w:lang w:val="am-ET"/>
        </w:rPr>
        <w:t xml:space="preserve">ላይ </w:t>
      </w:r>
      <w:r w:rsidRPr="008B10CF">
        <w:rPr>
          <w:sz w:val="28"/>
          <w:szCs w:val="28"/>
        </w:rPr>
        <w:t>በሚደረግ ዝግጅ</w:t>
      </w:r>
      <w:r w:rsidRPr="008B10CF">
        <w:rPr>
          <w:sz w:val="28"/>
          <w:szCs w:val="28"/>
          <w:lang w:val="am-ET"/>
        </w:rPr>
        <w:t>ት</w:t>
      </w:r>
      <w:r w:rsidRPr="008B10CF">
        <w:rPr>
          <w:sz w:val="28"/>
          <w:szCs w:val="28"/>
        </w:rPr>
        <w:t xml:space="preserve"> ሊ</w:t>
      </w:r>
      <w:r w:rsidRPr="008B10CF">
        <w:rPr>
          <w:sz w:val="28"/>
          <w:szCs w:val="28"/>
          <w:lang w:val="am-ET"/>
        </w:rPr>
        <w:t>ያግዝ</w:t>
      </w:r>
      <w:r w:rsidRPr="008B10CF">
        <w:rPr>
          <w:sz w:val="28"/>
          <w:szCs w:val="28"/>
        </w:rPr>
        <w:t xml:space="preserve"> ይችላል፤ ሆኖም፡-</w:t>
      </w:r>
    </w:p>
    <w:p w14:paraId="6EE0290D" w14:textId="3F6EF6A0" w:rsidR="00D55700" w:rsidRPr="008B10CF" w:rsidRDefault="00D55700" w:rsidP="00D55700">
      <w:pPr>
        <w:ind w:left="936"/>
        <w:jc w:val="both"/>
        <w:rPr>
          <w:sz w:val="28"/>
          <w:szCs w:val="28"/>
        </w:rPr>
      </w:pPr>
      <w:r w:rsidRPr="008B10CF">
        <w:rPr>
          <w:sz w:val="28"/>
          <w:szCs w:val="28"/>
        </w:rPr>
        <w:t>ሀ) የሰጠውን ድጋፍና ለዚሁ የተቀበለውን ማንኛውንም ክፍያ ወይም ጥቅም በሽያጭ ማቅረቢያ ሰነዱ ውስጥና በክራውድ ፈንዲንግ መድረኩ የሽያጭ አቅርቦቱ በሚገኝበት ገጽ ላይ ይፋ ማድረግ፤</w:t>
      </w:r>
    </w:p>
    <w:p w14:paraId="2893BDDA" w14:textId="34426FA7" w:rsidR="00D55700" w:rsidRPr="008B10CF" w:rsidRDefault="00D55700" w:rsidP="00D55700">
      <w:pPr>
        <w:ind w:left="936"/>
        <w:jc w:val="both"/>
      </w:pPr>
      <w:r w:rsidRPr="008B10CF">
        <w:rPr>
          <w:sz w:val="28"/>
          <w:szCs w:val="28"/>
        </w:rPr>
        <w:t>ለ) ራሱ ላዘጋጃቸው ወይም ላረጋገጣቸው መረጃዎች ትክክለኛነትና ሙሉነት ከገንዘብ አሰባሳቢው ጋር በጋራ ኃላፊነት መውሰድና ይህንኑ ኃላፊነት በሽያጭ ማቅረቢያ ሰነዱ ውስጥ መግለጽ፤</w:t>
      </w:r>
    </w:p>
    <w:p w14:paraId="3D672196" w14:textId="49BD5C49" w:rsidR="15F856FE" w:rsidRPr="008B10CF" w:rsidRDefault="15F856FE" w:rsidP="00851CCB">
      <w:pPr>
        <w:ind w:left="720"/>
        <w:jc w:val="both"/>
        <w:rPr>
          <w:sz w:val="28"/>
          <w:szCs w:val="28"/>
        </w:rPr>
      </w:pPr>
      <w:r w:rsidRPr="008B10CF">
        <w:rPr>
          <w:sz w:val="28"/>
          <w:szCs w:val="28"/>
        </w:rPr>
        <w:t>አለበት።</w:t>
      </w:r>
    </w:p>
    <w:p w14:paraId="53D49D58" w14:textId="55075540" w:rsidR="00D55700" w:rsidRPr="008B10CF" w:rsidRDefault="00EE3207" w:rsidP="00851CCB">
      <w:pPr>
        <w:ind w:left="432"/>
        <w:jc w:val="both"/>
        <w:rPr>
          <w:sz w:val="28"/>
          <w:szCs w:val="28"/>
        </w:rPr>
      </w:pPr>
      <w:r w:rsidRPr="008B10CF">
        <w:rPr>
          <w:sz w:val="28"/>
          <w:szCs w:val="28"/>
          <w:lang w:val="am-ET"/>
        </w:rPr>
        <w:t>2</w:t>
      </w:r>
      <w:r w:rsidRPr="008B10CF">
        <w:rPr>
          <w:sz w:val="28"/>
          <w:szCs w:val="28"/>
        </w:rPr>
        <w:t xml:space="preserve">/ በዚህ አንቀጽ ንዑስ አንቀጽ </w:t>
      </w:r>
      <w:r w:rsidRPr="008B10CF">
        <w:rPr>
          <w:sz w:val="28"/>
          <w:szCs w:val="28"/>
          <w:lang w:val="am-ET"/>
        </w:rPr>
        <w:t>1</w:t>
      </w:r>
      <w:r w:rsidRPr="008B10CF">
        <w:rPr>
          <w:sz w:val="28"/>
          <w:szCs w:val="28"/>
        </w:rPr>
        <w:t xml:space="preserve">  መሠረት የሚሰጥ ድጋፍ በአዋጁ ወይም በፈቃድ አሰጣጥ መመሪያው ሥር የተለየ ፈቃድ ወደሚያስፈልገው ማንኛውም ተግባር ሊዘልቅ አይችልም።</w:t>
      </w:r>
    </w:p>
    <w:p w14:paraId="10438101" w14:textId="4EE77B08" w:rsidR="0067233B" w:rsidRPr="008B10CF" w:rsidRDefault="00715BD2">
      <w:pPr>
        <w:pStyle w:val="Heading3"/>
        <w:rPr>
          <w:color w:val="auto"/>
          <w:sz w:val="32"/>
          <w:szCs w:val="28"/>
        </w:rPr>
      </w:pPr>
      <w:bookmarkStart w:id="56" w:name="_Toc240542544"/>
      <w:r w:rsidRPr="008B10CF">
        <w:rPr>
          <w:rFonts w:ascii="Nyala" w:hAnsi="Nyala"/>
          <w:color w:val="auto"/>
          <w:sz w:val="28"/>
          <w:szCs w:val="28"/>
        </w:rPr>
        <w:t>2</w:t>
      </w:r>
      <w:r w:rsidR="00477BE8" w:rsidRPr="008B10CF">
        <w:rPr>
          <w:rFonts w:ascii="Nyala" w:hAnsi="Nyala"/>
          <w:color w:val="auto"/>
          <w:sz w:val="28"/>
          <w:szCs w:val="28"/>
        </w:rPr>
        <w:t>3</w:t>
      </w:r>
      <w:r w:rsidRPr="008B10CF">
        <w:rPr>
          <w:rFonts w:ascii="Nyala" w:hAnsi="Nyala"/>
          <w:color w:val="auto"/>
          <w:sz w:val="28"/>
          <w:szCs w:val="28"/>
        </w:rPr>
        <w:t xml:space="preserve">. </w:t>
      </w:r>
      <w:r w:rsidR="005D643E" w:rsidRPr="008B10CF">
        <w:rPr>
          <w:rFonts w:ascii="Nyala" w:hAnsi="Nyala"/>
          <w:color w:val="auto"/>
          <w:sz w:val="28"/>
          <w:szCs w:val="28"/>
        </w:rPr>
        <w:t>የቅሬታ አያያዝ</w:t>
      </w:r>
      <w:bookmarkEnd w:id="55"/>
      <w:bookmarkEnd w:id="56"/>
    </w:p>
    <w:p w14:paraId="08B8CEBF" w14:textId="77777777" w:rsidR="0067233B" w:rsidRPr="008B10CF" w:rsidRDefault="005D643E">
      <w:pPr>
        <w:jc w:val="both"/>
        <w:rPr>
          <w:sz w:val="28"/>
          <w:szCs w:val="28"/>
        </w:rPr>
      </w:pPr>
      <w:r w:rsidRPr="008B10CF">
        <w:rPr>
          <w:sz w:val="28"/>
          <w:szCs w:val="28"/>
        </w:rPr>
        <w:t>የክራውድ ፈንዲንግ አገናኝ፡-</w:t>
      </w:r>
    </w:p>
    <w:p w14:paraId="34E01E86" w14:textId="7BAB2B9C" w:rsidR="0067233B" w:rsidRPr="008B10CF" w:rsidRDefault="005D643E">
      <w:pPr>
        <w:ind w:left="432"/>
        <w:jc w:val="both"/>
        <w:rPr>
          <w:sz w:val="28"/>
          <w:szCs w:val="28"/>
        </w:rPr>
      </w:pPr>
      <w:r w:rsidRPr="008B10CF">
        <w:rPr>
          <w:sz w:val="28"/>
          <w:szCs w:val="28"/>
        </w:rPr>
        <w:t xml:space="preserve">1/ ከኢንቨስተሮች የሚቀርቡ ቅሬታዎችን በፍጥነት፣ በፍትሐዊነትና በወጥነት ለማስተናገድ ውጤታማና ግልጽ የሆኑ </w:t>
      </w:r>
      <w:r w:rsidR="00C4146F" w:rsidRPr="008B10CF">
        <w:rPr>
          <w:sz w:val="28"/>
          <w:szCs w:val="28"/>
          <w:lang w:val="am-ET"/>
        </w:rPr>
        <w:t>አሰራሮችን</w:t>
      </w:r>
      <w:r w:rsidRPr="008B10CF">
        <w:rPr>
          <w:sz w:val="28"/>
          <w:szCs w:val="28"/>
        </w:rPr>
        <w:t xml:space="preserve"> መዘርጋትና የእነዚህን ሥነ-ሥርዓቶች መግለጫ ይፋ ማድረግ አለበት።</w:t>
      </w:r>
    </w:p>
    <w:p w14:paraId="14FFC9CF" w14:textId="70B4E905" w:rsidR="0067233B" w:rsidRPr="008B10CF" w:rsidRDefault="005D643E">
      <w:pPr>
        <w:ind w:left="432"/>
        <w:jc w:val="both"/>
        <w:rPr>
          <w:sz w:val="28"/>
          <w:szCs w:val="28"/>
        </w:rPr>
      </w:pPr>
      <w:r w:rsidRPr="008B10CF">
        <w:rPr>
          <w:sz w:val="28"/>
          <w:szCs w:val="28"/>
        </w:rPr>
        <w:t>2/ ኢንቨስተሮች በገንዘብ አሰባሳቢዎች ወይም በክራውድ ፈንዲንግ አገናኙ  ላይ ያለ ክፍያ ቅሬታ ማቅረብ መቻላቸውን ማረጋገጥ አለበት።</w:t>
      </w:r>
    </w:p>
    <w:p w14:paraId="33EDB67C" w14:textId="77777777" w:rsidR="0067233B" w:rsidRPr="008B10CF" w:rsidRDefault="005D643E">
      <w:pPr>
        <w:ind w:left="432"/>
        <w:jc w:val="both"/>
        <w:rPr>
          <w:sz w:val="28"/>
          <w:szCs w:val="28"/>
        </w:rPr>
      </w:pPr>
      <w:r w:rsidRPr="008B10CF">
        <w:rPr>
          <w:sz w:val="28"/>
          <w:szCs w:val="28"/>
        </w:rPr>
        <w:t>3/ ሁሉንም ቅሬታዎች በወቅቱና በፍትሐዊነት መርምሮ ውጤቱን በምክንያታዊ ጊዜ ውስጥ ለቅሬታ አቅራቢው ማሳወቅ አለበት።</w:t>
      </w:r>
    </w:p>
    <w:p w14:paraId="417E73EF" w14:textId="675C4DA4" w:rsidR="0067233B" w:rsidRPr="008B10CF" w:rsidRDefault="005D643E">
      <w:pPr>
        <w:ind w:left="432"/>
        <w:jc w:val="both"/>
        <w:rPr>
          <w:sz w:val="28"/>
          <w:szCs w:val="28"/>
        </w:rPr>
      </w:pPr>
      <w:r w:rsidRPr="008B10CF">
        <w:rPr>
          <w:sz w:val="28"/>
          <w:szCs w:val="28"/>
        </w:rPr>
        <w:t xml:space="preserve">4/ ኢንቨስተሮች በሽያጭ አቅርቦቶችና በገንዘብ አሰባሳቢዎች ላይ አስተያየት እንዲሰጡ ዕድል የሚሰጥ፣ ለኢንቨስተሮችና ለገንዘብ አሰባሳቢዎች የሚያገለግል ቁጥጥር የሚደረግበት መስተጋብራዊ መድረክ በክራውድ ፈንዲንግ መድረኩ ላይ ማመቻቸት አለበት፤ ይህም በሚከተሉት ሁኔታዎች ላይ የተመሠረተ </w:t>
      </w:r>
      <w:r w:rsidR="00593290" w:rsidRPr="008B10CF">
        <w:rPr>
          <w:sz w:val="28"/>
          <w:szCs w:val="28"/>
          <w:lang w:val="am-ET"/>
        </w:rPr>
        <w:t>መሆን</w:t>
      </w:r>
      <w:r w:rsidR="00593290" w:rsidRPr="008B10CF">
        <w:rPr>
          <w:sz w:val="28"/>
          <w:szCs w:val="28"/>
        </w:rPr>
        <w:t xml:space="preserve"> </w:t>
      </w:r>
      <w:r w:rsidR="00593290" w:rsidRPr="008B10CF">
        <w:rPr>
          <w:sz w:val="28"/>
          <w:szCs w:val="28"/>
          <w:lang w:val="am-ET"/>
        </w:rPr>
        <w:t>አለበት</w:t>
      </w:r>
      <w:r w:rsidRPr="008B10CF">
        <w:rPr>
          <w:sz w:val="28"/>
          <w:szCs w:val="28"/>
        </w:rPr>
        <w:t>፡-</w:t>
      </w:r>
    </w:p>
    <w:p w14:paraId="2B327D34" w14:textId="77777777" w:rsidR="0067233B" w:rsidRPr="008B10CF" w:rsidRDefault="005D643E">
      <w:pPr>
        <w:ind w:left="936"/>
        <w:jc w:val="both"/>
        <w:rPr>
          <w:sz w:val="28"/>
          <w:szCs w:val="28"/>
        </w:rPr>
      </w:pPr>
      <w:r w:rsidRPr="008B10CF">
        <w:rPr>
          <w:sz w:val="28"/>
          <w:szCs w:val="28"/>
        </w:rPr>
        <w:t>ሀ) ገንዘብ አሰባሳቢው ከሽያጭ ማቅረቢያ ሰነዱ፣ ከክራውድ ፈንዲንግ መድረኩ የሥነ-ምግባር ደንቦች ወይም ከዚህ መመሪያ ጋር የማይጣጣም መግለጫ የማይሰጥ ወይም መረጃ የማያቀርብ መሆኑን ለማረጋገጥ የሚቀርቡ ጽሑፎች ክትትል የሚደረግባቸው መሆኑ፤</w:t>
      </w:r>
    </w:p>
    <w:p w14:paraId="4AFA0483" w14:textId="39A8BA18" w:rsidR="0067233B" w:rsidRPr="008B10CF" w:rsidRDefault="005D643E">
      <w:pPr>
        <w:ind w:left="936"/>
        <w:jc w:val="both"/>
        <w:rPr>
          <w:sz w:val="28"/>
          <w:szCs w:val="28"/>
        </w:rPr>
      </w:pPr>
      <w:r w:rsidRPr="008B10CF">
        <w:rPr>
          <w:sz w:val="28"/>
          <w:szCs w:val="28"/>
        </w:rPr>
        <w:t xml:space="preserve">ለ) ሐሰተኛ፣ አታላይ ወይም አሳሳች መግለጫ ወይም መረጃ የያዘ ወይም የወሳኝ </w:t>
      </w:r>
      <w:r w:rsidR="0063582B" w:rsidRPr="008B10CF">
        <w:rPr>
          <w:sz w:val="28"/>
          <w:szCs w:val="28"/>
          <w:lang w:val="am-ET"/>
        </w:rPr>
        <w:t>መረጃ</w:t>
      </w:r>
      <w:r w:rsidR="008D72D3" w:rsidRPr="008B10CF">
        <w:rPr>
          <w:sz w:val="28"/>
          <w:szCs w:val="28"/>
          <w:lang w:val="am-ET"/>
        </w:rPr>
        <w:t xml:space="preserve"> </w:t>
      </w:r>
      <w:r w:rsidR="008D72D3" w:rsidRPr="008B10CF">
        <w:rPr>
          <w:sz w:val="28"/>
          <w:szCs w:val="28"/>
        </w:rPr>
        <w:t xml:space="preserve">ሐሰተኛ  </w:t>
      </w:r>
      <w:r w:rsidR="008D72D3" w:rsidRPr="008B10CF">
        <w:rPr>
          <w:sz w:val="28"/>
          <w:szCs w:val="28"/>
          <w:lang w:val="am-ET"/>
        </w:rPr>
        <w:t>ወይም</w:t>
      </w:r>
      <w:r w:rsidR="008D72D3" w:rsidRPr="008B10CF">
        <w:rPr>
          <w:sz w:val="28"/>
          <w:szCs w:val="28"/>
        </w:rPr>
        <w:t xml:space="preserve"> የተሳሳተ አቀራረብ  </w:t>
      </w:r>
      <w:r w:rsidR="008D72D3" w:rsidRPr="008B10CF">
        <w:rPr>
          <w:sz w:val="28"/>
          <w:szCs w:val="28"/>
          <w:lang w:val="am-ET"/>
        </w:rPr>
        <w:t>ወይም</w:t>
      </w:r>
      <w:r w:rsidR="0063582B" w:rsidRPr="008B10CF">
        <w:rPr>
          <w:sz w:val="28"/>
          <w:szCs w:val="28"/>
        </w:rPr>
        <w:t xml:space="preserve"> </w:t>
      </w:r>
      <w:r w:rsidRPr="008B10CF">
        <w:rPr>
          <w:sz w:val="28"/>
          <w:szCs w:val="28"/>
        </w:rPr>
        <w:t xml:space="preserve"> መግለጫ ሊሆን የሚችል ማንኛውም ይዘት የተከለከለ መሆኑ፤</w:t>
      </w:r>
    </w:p>
    <w:p w14:paraId="748C0082" w14:textId="77777777" w:rsidR="0067233B" w:rsidRPr="008B10CF" w:rsidRDefault="005D643E">
      <w:pPr>
        <w:ind w:left="936"/>
        <w:jc w:val="both"/>
        <w:rPr>
          <w:sz w:val="28"/>
          <w:szCs w:val="28"/>
        </w:rPr>
      </w:pPr>
      <w:r w:rsidRPr="008B10CF">
        <w:rPr>
          <w:sz w:val="28"/>
          <w:szCs w:val="28"/>
        </w:rPr>
        <w:lastRenderedPageBreak/>
        <w:t>ሐ) ገንዘብ አሰባሳቢዎች ለጥያቄዎች በክራውድ ፈንዲንግ መድረኩ ላይ ምላሽ የሚሰጡ መሆኑ መረጋገጡ፤</w:t>
      </w:r>
    </w:p>
    <w:p w14:paraId="39FC8326" w14:textId="3ECE0E37" w:rsidR="0067233B" w:rsidRPr="008B10CF" w:rsidRDefault="002E44B7" w:rsidP="00851CCB">
      <w:pPr>
        <w:jc w:val="both"/>
        <w:rPr>
          <w:sz w:val="28"/>
          <w:szCs w:val="28"/>
        </w:rPr>
      </w:pPr>
      <w:r w:rsidRPr="008B10CF">
        <w:rPr>
          <w:sz w:val="28"/>
          <w:szCs w:val="28"/>
          <w:lang w:val="am-ET"/>
        </w:rPr>
        <w:t>5/</w:t>
      </w:r>
      <w:r w:rsidRPr="008B10CF">
        <w:rPr>
          <w:sz w:val="28"/>
          <w:szCs w:val="28"/>
        </w:rPr>
        <w:t xml:space="preserve"> </w:t>
      </w:r>
      <w:r w:rsidR="005D643E" w:rsidRPr="008B10CF">
        <w:rPr>
          <w:sz w:val="28"/>
          <w:szCs w:val="28"/>
        </w:rPr>
        <w:t>የክራውድ ፈንዲንግ አገናኙ ለ</w:t>
      </w:r>
      <w:r w:rsidR="00E52069" w:rsidRPr="008B10CF">
        <w:rPr>
          <w:sz w:val="28"/>
          <w:szCs w:val="28"/>
          <w:lang w:val="am-ET"/>
        </w:rPr>
        <w:t>መስተጋብራዊ መድረኩ የሚመራበትን</w:t>
      </w:r>
      <w:r w:rsidR="00A071D6" w:rsidRPr="008B10CF">
        <w:rPr>
          <w:sz w:val="28"/>
          <w:szCs w:val="28"/>
          <w:lang w:val="am-ET"/>
        </w:rPr>
        <w:t xml:space="preserve"> ሥነ_ስርዓት </w:t>
      </w:r>
      <w:r w:rsidR="00E52069" w:rsidRPr="008B10CF">
        <w:rPr>
          <w:sz w:val="28"/>
          <w:szCs w:val="28"/>
          <w:lang w:val="am-ET"/>
        </w:rPr>
        <w:t xml:space="preserve"> </w:t>
      </w:r>
      <w:r w:rsidR="005D643E" w:rsidRPr="008B10CF">
        <w:rPr>
          <w:sz w:val="28"/>
          <w:szCs w:val="28"/>
        </w:rPr>
        <w:t xml:space="preserve"> ከማውጣትና ይፋ ከማድረግ እንዲሁም አጸያፊ ወይም አጭበርባሪ ሊሆኑ የሚችሉ መልዕክቶችን ከማስወገድ በስተቀር በመድረኩ ላይ በሚደረጉ ግንኙነቶች መሳተፍ የለበትም።</w:t>
      </w:r>
    </w:p>
    <w:p w14:paraId="27400F77" w14:textId="020428A7" w:rsidR="0067233B" w:rsidRPr="008B10CF" w:rsidRDefault="005D643E">
      <w:pPr>
        <w:pStyle w:val="Heading3"/>
        <w:rPr>
          <w:color w:val="auto"/>
          <w:sz w:val="32"/>
          <w:szCs w:val="28"/>
        </w:rPr>
      </w:pPr>
      <w:bookmarkStart w:id="57" w:name="_Toc239448564"/>
      <w:bookmarkStart w:id="58" w:name="_Toc240542545"/>
      <w:r w:rsidRPr="008B10CF">
        <w:rPr>
          <w:rFonts w:ascii="Nyala" w:hAnsi="Nyala"/>
          <w:color w:val="auto"/>
          <w:sz w:val="28"/>
          <w:szCs w:val="28"/>
        </w:rPr>
        <w:t>2</w:t>
      </w:r>
      <w:r w:rsidR="00477BE8" w:rsidRPr="008B10CF">
        <w:rPr>
          <w:rFonts w:ascii="Nyala" w:hAnsi="Nyala"/>
          <w:color w:val="auto"/>
          <w:sz w:val="28"/>
          <w:szCs w:val="28"/>
        </w:rPr>
        <w:t>4</w:t>
      </w:r>
      <w:r w:rsidRPr="008B10CF">
        <w:rPr>
          <w:rFonts w:ascii="Nyala" w:hAnsi="Nyala"/>
          <w:color w:val="auto"/>
          <w:sz w:val="28"/>
          <w:szCs w:val="28"/>
        </w:rPr>
        <w:t>. የመዝገብ አያያዝ ግዴታዎች</w:t>
      </w:r>
      <w:bookmarkEnd w:id="57"/>
      <w:bookmarkEnd w:id="58"/>
    </w:p>
    <w:p w14:paraId="5F9E06B8" w14:textId="77777777" w:rsidR="0067233B" w:rsidRPr="008B10CF" w:rsidRDefault="005D643E">
      <w:pPr>
        <w:ind w:left="432"/>
        <w:jc w:val="both"/>
        <w:rPr>
          <w:sz w:val="28"/>
          <w:szCs w:val="28"/>
        </w:rPr>
      </w:pPr>
      <w:r w:rsidRPr="008B10CF">
        <w:rPr>
          <w:sz w:val="28"/>
          <w:szCs w:val="28"/>
        </w:rPr>
        <w:t>1/ በፈቃድ አሰጣጥ መመሪያው አንቀጽ 73 ሥር የተመለከቱት የመዝገብ አያያዝ ግዴታዎች እንደተጠበቁ ሆነው፣ የክራውድ ፈንዲንግ አገናኝ የሚከተሉትን ተጨማሪ መዛግብት መያዝና መጠበቅ አለበት፡-</w:t>
      </w:r>
    </w:p>
    <w:p w14:paraId="4C74AD6A" w14:textId="34C8D58D" w:rsidR="0067233B" w:rsidRPr="008B10CF" w:rsidRDefault="005D643E">
      <w:pPr>
        <w:ind w:left="936"/>
        <w:jc w:val="both"/>
        <w:rPr>
          <w:sz w:val="28"/>
          <w:szCs w:val="28"/>
        </w:rPr>
      </w:pPr>
      <w:r w:rsidRPr="008B10CF">
        <w:rPr>
          <w:sz w:val="28"/>
          <w:szCs w:val="28"/>
        </w:rPr>
        <w:t xml:space="preserve">ሀ) በመድረኩ ላይ ከሚደረጉ የኢንቨስተሮችና የገንዘብ አሰባሳቢዎች እንቅስቃሴዎች ጋር የተያያዙ </w:t>
      </w:r>
      <w:r w:rsidR="59DEAD0D" w:rsidRPr="008B10CF">
        <w:rPr>
          <w:sz w:val="28"/>
          <w:szCs w:val="28"/>
        </w:rPr>
        <w:t>መ</w:t>
      </w:r>
      <w:r w:rsidR="009A5FD0" w:rsidRPr="008B10CF">
        <w:rPr>
          <w:sz w:val="28"/>
          <w:szCs w:val="28"/>
          <w:lang w:val="am-ET"/>
        </w:rPr>
        <w:t>ረ</w:t>
      </w:r>
      <w:r w:rsidR="59DEAD0D" w:rsidRPr="008B10CF">
        <w:rPr>
          <w:sz w:val="28"/>
          <w:szCs w:val="28"/>
        </w:rPr>
        <w:t>ጃዎች</w:t>
      </w:r>
      <w:r w:rsidR="002A1F0A" w:rsidRPr="008B10CF">
        <w:rPr>
          <w:sz w:val="28"/>
          <w:szCs w:val="28"/>
        </w:rPr>
        <w:t xml:space="preserve"> </w:t>
      </w:r>
      <w:r w:rsidR="002A1F0A" w:rsidRPr="008B10CF">
        <w:rPr>
          <w:sz w:val="28"/>
          <w:szCs w:val="28"/>
          <w:lang w:val="am-ET"/>
        </w:rPr>
        <w:t xml:space="preserve">እና </w:t>
      </w:r>
      <w:r w:rsidRPr="008B10CF">
        <w:rPr>
          <w:sz w:val="28"/>
          <w:szCs w:val="28"/>
        </w:rPr>
        <w:t>መ</w:t>
      </w:r>
      <w:r w:rsidR="00D55268" w:rsidRPr="008B10CF">
        <w:rPr>
          <w:sz w:val="28"/>
          <w:szCs w:val="28"/>
          <w:lang w:val="am-ET"/>
        </w:rPr>
        <w:t>ዝገቦችን</w:t>
      </w:r>
      <w:r w:rsidRPr="008B10CF">
        <w:rPr>
          <w:sz w:val="28"/>
          <w:szCs w:val="28"/>
        </w:rPr>
        <w:t>፤</w:t>
      </w:r>
    </w:p>
    <w:p w14:paraId="332D9CEA" w14:textId="7DF82A25" w:rsidR="0067233B" w:rsidRPr="008B10CF" w:rsidRDefault="005D643E">
      <w:pPr>
        <w:ind w:left="936"/>
        <w:jc w:val="both"/>
        <w:rPr>
          <w:sz w:val="28"/>
          <w:szCs w:val="28"/>
        </w:rPr>
      </w:pPr>
      <w:r w:rsidRPr="008B10CF">
        <w:rPr>
          <w:sz w:val="28"/>
          <w:szCs w:val="28"/>
        </w:rPr>
        <w:t xml:space="preserve">ለ) በመድረኩ ላይ የተከሰቱ ሁሉንም ብልሽቶች፣ የተከናወኑ ጥገናዎችንና የውስጥ ለውጥ </w:t>
      </w:r>
      <w:r w:rsidR="127294DB" w:rsidRPr="008B10CF">
        <w:rPr>
          <w:sz w:val="28"/>
          <w:szCs w:val="28"/>
        </w:rPr>
        <w:t>መ</w:t>
      </w:r>
      <w:r w:rsidR="009A5FD0" w:rsidRPr="008B10CF">
        <w:rPr>
          <w:sz w:val="28"/>
          <w:szCs w:val="28"/>
          <w:lang w:val="am-ET"/>
        </w:rPr>
        <w:t>ረ</w:t>
      </w:r>
      <w:r w:rsidR="127294DB" w:rsidRPr="008B10CF">
        <w:rPr>
          <w:sz w:val="28"/>
          <w:szCs w:val="28"/>
        </w:rPr>
        <w:t>ጃዎችን</w:t>
      </w:r>
      <w:r w:rsidRPr="008B10CF">
        <w:rPr>
          <w:sz w:val="28"/>
          <w:szCs w:val="28"/>
        </w:rPr>
        <w:t>፤</w:t>
      </w:r>
    </w:p>
    <w:p w14:paraId="77E99BF0" w14:textId="1DFBA281" w:rsidR="0067233B" w:rsidRPr="008B10CF" w:rsidRDefault="005D643E">
      <w:pPr>
        <w:ind w:left="936"/>
        <w:jc w:val="both"/>
        <w:rPr>
          <w:sz w:val="28"/>
          <w:szCs w:val="28"/>
        </w:rPr>
      </w:pPr>
      <w:r w:rsidRPr="008B10CF">
        <w:rPr>
          <w:sz w:val="28"/>
          <w:szCs w:val="28"/>
        </w:rPr>
        <w:t>ሐ) በ</w:t>
      </w:r>
      <w:r w:rsidR="00D55268" w:rsidRPr="008B10CF">
        <w:rPr>
          <w:sz w:val="28"/>
          <w:szCs w:val="28"/>
          <w:lang w:val="am-ET"/>
        </w:rPr>
        <w:t>መስተጋብራዊ</w:t>
      </w:r>
      <w:r w:rsidR="00D55268" w:rsidRPr="008B10CF">
        <w:rPr>
          <w:sz w:val="28"/>
          <w:szCs w:val="28"/>
        </w:rPr>
        <w:t xml:space="preserve"> </w:t>
      </w:r>
      <w:r w:rsidRPr="008B10CF">
        <w:rPr>
          <w:sz w:val="28"/>
          <w:szCs w:val="28"/>
        </w:rPr>
        <w:t xml:space="preserve">መድረኩ ላይ ወይም በመድረኩ አማካኝነት የተደረጉ ሁሉንም ግንኙነቶች የሚመለከቱ </w:t>
      </w:r>
      <w:r w:rsidR="009A5FD0" w:rsidRPr="008B10CF">
        <w:rPr>
          <w:sz w:val="28"/>
          <w:szCs w:val="28"/>
        </w:rPr>
        <w:t>መ</w:t>
      </w:r>
      <w:r w:rsidR="009A5FD0" w:rsidRPr="008B10CF">
        <w:rPr>
          <w:sz w:val="28"/>
          <w:szCs w:val="28"/>
          <w:lang w:val="am-ET"/>
        </w:rPr>
        <w:t>ረ</w:t>
      </w:r>
      <w:r w:rsidR="009A5FD0" w:rsidRPr="008B10CF">
        <w:rPr>
          <w:sz w:val="28"/>
          <w:szCs w:val="28"/>
        </w:rPr>
        <w:t>ጃዎችን፤</w:t>
      </w:r>
    </w:p>
    <w:p w14:paraId="58104BB5" w14:textId="77777777" w:rsidR="0067233B" w:rsidRPr="008B10CF" w:rsidRDefault="005D643E">
      <w:pPr>
        <w:ind w:left="936"/>
        <w:jc w:val="both"/>
        <w:rPr>
          <w:sz w:val="28"/>
          <w:szCs w:val="28"/>
        </w:rPr>
      </w:pPr>
      <w:r w:rsidRPr="008B10CF">
        <w:rPr>
          <w:sz w:val="28"/>
          <w:szCs w:val="28"/>
        </w:rPr>
        <w:t>መ) የደረሱትን ቅሬታዎች በሙሉና የተወሰዱትን እርምጃዎች፤</w:t>
      </w:r>
    </w:p>
    <w:p w14:paraId="043552F9" w14:textId="69C7CADB" w:rsidR="0067233B" w:rsidRPr="008B10CF" w:rsidRDefault="005D643E">
      <w:pPr>
        <w:ind w:left="936"/>
        <w:jc w:val="both"/>
        <w:rPr>
          <w:sz w:val="28"/>
          <w:szCs w:val="28"/>
        </w:rPr>
      </w:pPr>
      <w:r w:rsidRPr="008B10CF">
        <w:rPr>
          <w:sz w:val="28"/>
          <w:szCs w:val="28"/>
        </w:rPr>
        <w:t>ሠ) የግዢ ቃል ኪዳኖችንና ለእያንዳንዱ ኢንቨስተር የተደለደሉትን ሰነደ ሙዓለ ንዋዮች ብዛት፣ የሁሉንም የድልድል እርምጃዎች</w:t>
      </w:r>
      <w:r w:rsidR="66573C35" w:rsidRPr="008B10CF">
        <w:rPr>
          <w:sz w:val="28"/>
          <w:szCs w:val="28"/>
        </w:rPr>
        <w:t>፣</w:t>
      </w:r>
      <w:r w:rsidRPr="008B10CF">
        <w:rPr>
          <w:sz w:val="28"/>
          <w:szCs w:val="28"/>
        </w:rPr>
        <w:t xml:space="preserve"> የኦዲት </w:t>
      </w:r>
      <w:r w:rsidR="002D3E10" w:rsidRPr="008B10CF">
        <w:rPr>
          <w:sz w:val="28"/>
          <w:szCs w:val="28"/>
          <w:lang w:val="am-ET"/>
        </w:rPr>
        <w:t>መዝገብ</w:t>
      </w:r>
      <w:r w:rsidR="002D3E10" w:rsidRPr="008B10CF">
        <w:rPr>
          <w:sz w:val="28"/>
          <w:szCs w:val="28"/>
        </w:rPr>
        <w:t xml:space="preserve"> </w:t>
      </w:r>
      <w:r w:rsidRPr="008B10CF">
        <w:rPr>
          <w:sz w:val="28"/>
          <w:szCs w:val="28"/>
        </w:rPr>
        <w:t>እንዲሁም የገንዘብ እንቅስቃሴዎችን።</w:t>
      </w:r>
    </w:p>
    <w:p w14:paraId="0CBCC35F" w14:textId="3A1F8607" w:rsidR="0067233B" w:rsidRPr="008B10CF" w:rsidRDefault="005D643E">
      <w:pPr>
        <w:ind w:left="432"/>
        <w:jc w:val="both"/>
        <w:rPr>
          <w:sz w:val="28"/>
          <w:szCs w:val="28"/>
        </w:rPr>
      </w:pPr>
      <w:r w:rsidRPr="008B10CF">
        <w:rPr>
          <w:sz w:val="28"/>
          <w:szCs w:val="28"/>
        </w:rPr>
        <w:t xml:space="preserve">2/ የክራውድ ፈንዲንግ አገናኝ በክራውድ ፈንዲንግ መድረኩ አማካኝነት የወጡ ሰነደ ሙዓለ ንዋዮች ባለቤቶች መዝገብ የመያዝ ኃላፊነት አለበት፤ መዝገቡም የእያንዳንዱን </w:t>
      </w:r>
      <w:r w:rsidR="007F0860" w:rsidRPr="008B10CF">
        <w:rPr>
          <w:sz w:val="28"/>
          <w:szCs w:val="28"/>
          <w:lang w:val="am-ET"/>
        </w:rPr>
        <w:t>ሰነደ</w:t>
      </w:r>
      <w:r w:rsidR="007F0860" w:rsidRPr="008B10CF">
        <w:rPr>
          <w:sz w:val="28"/>
          <w:szCs w:val="28"/>
        </w:rPr>
        <w:t xml:space="preserve"> </w:t>
      </w:r>
      <w:r w:rsidR="007F0860" w:rsidRPr="008B10CF">
        <w:rPr>
          <w:sz w:val="28"/>
          <w:szCs w:val="28"/>
          <w:lang w:val="am-ET"/>
        </w:rPr>
        <w:t>ሙዓለንዋይ</w:t>
      </w:r>
      <w:r w:rsidR="007F0860" w:rsidRPr="008B10CF">
        <w:rPr>
          <w:sz w:val="28"/>
          <w:szCs w:val="28"/>
        </w:rPr>
        <w:t xml:space="preserve"> </w:t>
      </w:r>
      <w:r w:rsidRPr="008B10CF">
        <w:rPr>
          <w:sz w:val="28"/>
          <w:szCs w:val="28"/>
        </w:rPr>
        <w:t>ባለቤት ማንነት፣ የያዘውን ሰነደ ሙዓለ ንዋይ ብዛት</w:t>
      </w:r>
      <w:r w:rsidR="20C9F293" w:rsidRPr="008B10CF">
        <w:rPr>
          <w:sz w:val="28"/>
          <w:szCs w:val="28"/>
        </w:rPr>
        <w:t xml:space="preserve"> </w:t>
      </w:r>
      <w:r w:rsidR="00625AB2" w:rsidRPr="008B10CF">
        <w:rPr>
          <w:sz w:val="28"/>
          <w:szCs w:val="28"/>
          <w:lang w:val="am-ET"/>
        </w:rPr>
        <w:t>እ</w:t>
      </w:r>
      <w:r w:rsidRPr="008B10CF">
        <w:rPr>
          <w:sz w:val="28"/>
          <w:szCs w:val="28"/>
        </w:rPr>
        <w:t>ና ክፍል እንዲሁም የተፈጸመውን እያንዳንዱን ዝውውር የሚያካትት ሆኖ፣ መዝገቡንና በእርሱ ላይ የሚደረግ ማንኛውንም ለውጥ በዚህ መመሪያ አንቀጽ 24 መሠረት ለባለሥልጣኑ ማሳወቅ አለበት።</w:t>
      </w:r>
    </w:p>
    <w:p w14:paraId="409FCDBB" w14:textId="77777777" w:rsidR="0067233B" w:rsidRPr="008B10CF" w:rsidRDefault="005D643E">
      <w:pPr>
        <w:ind w:left="432"/>
        <w:jc w:val="both"/>
        <w:rPr>
          <w:sz w:val="28"/>
          <w:szCs w:val="28"/>
        </w:rPr>
      </w:pPr>
      <w:r w:rsidRPr="008B10CF">
        <w:rPr>
          <w:sz w:val="28"/>
          <w:szCs w:val="28"/>
        </w:rPr>
        <w:t>3/ በሌሎች አግባብነት ባላቸው ሕጎች የተጣሉ የመዝገብ አያያዝ ግዴታዎች እንደተጠበቁ ሆነው፣ በዚህ መመሪያ መያዝ የሚጠበቅባቸው መዛግብት ቢያንስ ለአሥር ዓመታት መጠበቅ አለባቸው።</w:t>
      </w:r>
    </w:p>
    <w:p w14:paraId="4DA45DF1" w14:textId="2E3709C2" w:rsidR="0067233B" w:rsidRPr="008B10CF" w:rsidRDefault="005D643E">
      <w:pPr>
        <w:pStyle w:val="Heading3"/>
        <w:rPr>
          <w:rFonts w:ascii="Nyala" w:hAnsi="Nyala"/>
          <w:color w:val="auto"/>
          <w:sz w:val="28"/>
          <w:szCs w:val="28"/>
        </w:rPr>
      </w:pPr>
      <w:bookmarkStart w:id="59" w:name="_Toc239448565"/>
      <w:bookmarkStart w:id="60" w:name="_Toc240542546"/>
      <w:r w:rsidRPr="008B10CF">
        <w:rPr>
          <w:rFonts w:ascii="Nyala" w:hAnsi="Nyala"/>
          <w:color w:val="auto"/>
          <w:sz w:val="28"/>
          <w:szCs w:val="28"/>
        </w:rPr>
        <w:t>2</w:t>
      </w:r>
      <w:r w:rsidR="00F544F0" w:rsidRPr="008B10CF">
        <w:rPr>
          <w:rFonts w:ascii="Nyala" w:hAnsi="Nyala"/>
          <w:color w:val="auto"/>
          <w:sz w:val="28"/>
          <w:szCs w:val="28"/>
        </w:rPr>
        <w:t>5</w:t>
      </w:r>
      <w:r w:rsidRPr="008B10CF">
        <w:rPr>
          <w:rFonts w:ascii="Nyala" w:hAnsi="Nyala"/>
          <w:color w:val="auto"/>
          <w:sz w:val="28"/>
          <w:szCs w:val="28"/>
        </w:rPr>
        <w:t>. ቀጣይነት</w:t>
      </w:r>
      <w:r w:rsidR="00625AB2" w:rsidRPr="008B10CF">
        <w:rPr>
          <w:rFonts w:ascii="Nyala" w:hAnsi="Nyala"/>
          <w:color w:val="auto"/>
          <w:sz w:val="28"/>
          <w:szCs w:val="28"/>
        </w:rPr>
        <w:t xml:space="preserve"> </w:t>
      </w:r>
      <w:r w:rsidR="00625AB2" w:rsidRPr="008B10CF">
        <w:rPr>
          <w:rFonts w:ascii="Nyala" w:hAnsi="Nyala"/>
          <w:color w:val="auto"/>
          <w:sz w:val="28"/>
          <w:szCs w:val="28"/>
          <w:lang w:val="am-ET"/>
        </w:rPr>
        <w:t>ያለው</w:t>
      </w:r>
      <w:r w:rsidRPr="008B10CF">
        <w:rPr>
          <w:rFonts w:ascii="Nyala" w:hAnsi="Nyala"/>
          <w:color w:val="auto"/>
          <w:sz w:val="28"/>
          <w:szCs w:val="28"/>
        </w:rPr>
        <w:t xml:space="preserve"> ሪፖርት </w:t>
      </w:r>
      <w:bookmarkEnd w:id="59"/>
      <w:r w:rsidR="41AACB91" w:rsidRPr="008B10CF">
        <w:rPr>
          <w:rFonts w:ascii="Nyala" w:hAnsi="Nyala"/>
          <w:color w:val="auto"/>
          <w:sz w:val="28"/>
          <w:szCs w:val="28"/>
        </w:rPr>
        <w:t>የ</w:t>
      </w:r>
      <w:r w:rsidRPr="008B10CF">
        <w:rPr>
          <w:rFonts w:ascii="Nyala" w:hAnsi="Nyala"/>
          <w:color w:val="auto"/>
          <w:sz w:val="28"/>
          <w:szCs w:val="28"/>
        </w:rPr>
        <w:t>ማቅረብ</w:t>
      </w:r>
      <w:r w:rsidR="091D8DBA" w:rsidRPr="008B10CF">
        <w:rPr>
          <w:rFonts w:ascii="Nyala" w:hAnsi="Nyala"/>
          <w:color w:val="auto"/>
          <w:sz w:val="28"/>
          <w:szCs w:val="28"/>
        </w:rPr>
        <w:t xml:space="preserve"> ግዴታ</w:t>
      </w:r>
      <w:bookmarkEnd w:id="60"/>
    </w:p>
    <w:p w14:paraId="35B4CCAE" w14:textId="2F67BF89" w:rsidR="0067233B" w:rsidRPr="008B10CF" w:rsidRDefault="005D643E">
      <w:pPr>
        <w:ind w:left="432"/>
        <w:jc w:val="both"/>
        <w:rPr>
          <w:sz w:val="28"/>
          <w:szCs w:val="28"/>
        </w:rPr>
      </w:pPr>
      <w:r w:rsidRPr="008B10CF">
        <w:rPr>
          <w:sz w:val="28"/>
          <w:szCs w:val="28"/>
        </w:rPr>
        <w:t xml:space="preserve">1/ የፈቃድ አሰጣጥ መመሪያው አንቀጽ 75 ንዑስ አንቀጽ (2) </w:t>
      </w:r>
      <w:r w:rsidR="00C14FFD" w:rsidRPr="008B10CF">
        <w:rPr>
          <w:sz w:val="28"/>
          <w:szCs w:val="28"/>
          <w:lang w:val="am-ET"/>
        </w:rPr>
        <w:t>አጠቃላይ</w:t>
      </w:r>
      <w:r w:rsidR="00C14FFD" w:rsidRPr="008B10CF">
        <w:rPr>
          <w:sz w:val="28"/>
          <w:szCs w:val="28"/>
        </w:rPr>
        <w:t xml:space="preserve"> </w:t>
      </w:r>
      <w:r w:rsidR="00C14FFD" w:rsidRPr="008B10CF">
        <w:rPr>
          <w:sz w:val="28"/>
          <w:szCs w:val="28"/>
          <w:lang w:val="am-ET"/>
        </w:rPr>
        <w:t>ድንጋጌዎች</w:t>
      </w:r>
      <w:r w:rsidR="00C14FFD" w:rsidRPr="008B10CF">
        <w:rPr>
          <w:sz w:val="28"/>
          <w:szCs w:val="28"/>
        </w:rPr>
        <w:t xml:space="preserve"> </w:t>
      </w:r>
      <w:r w:rsidRPr="008B10CF">
        <w:rPr>
          <w:sz w:val="28"/>
          <w:szCs w:val="28"/>
        </w:rPr>
        <w:t xml:space="preserve"> ሳይወሰን፣ የክራውድ ፈንዲንግ አገናኝ በየሩብ ዓመቱ በሚከተሉት ጉዳዮች ላይ ለባለሥልጣኑ ሪፖርት ማቅረብና መረጃ መስጠት አለበት፡-</w:t>
      </w:r>
    </w:p>
    <w:p w14:paraId="741CF8CA" w14:textId="0FDA7371" w:rsidR="0067233B" w:rsidRPr="008B10CF" w:rsidRDefault="005D643E">
      <w:pPr>
        <w:ind w:left="936"/>
        <w:jc w:val="both"/>
        <w:rPr>
          <w:sz w:val="28"/>
          <w:szCs w:val="28"/>
        </w:rPr>
      </w:pPr>
      <w:r w:rsidRPr="008B10CF">
        <w:rPr>
          <w:sz w:val="28"/>
          <w:szCs w:val="28"/>
        </w:rPr>
        <w:t>ሀ) የ</w:t>
      </w:r>
      <w:r w:rsidR="00281AE3" w:rsidRPr="008B10CF">
        <w:rPr>
          <w:sz w:val="28"/>
          <w:szCs w:val="28"/>
          <w:lang w:val="am-ET"/>
        </w:rPr>
        <w:t xml:space="preserve">ተመዘገቡ </w:t>
      </w:r>
      <w:r w:rsidRPr="008B10CF">
        <w:rPr>
          <w:sz w:val="28"/>
          <w:szCs w:val="28"/>
        </w:rPr>
        <w:t>ገንዘብ ሰ</w:t>
      </w:r>
      <w:r w:rsidR="5591849A" w:rsidRPr="008B10CF">
        <w:rPr>
          <w:sz w:val="28"/>
          <w:szCs w:val="28"/>
        </w:rPr>
        <w:t>ብ</w:t>
      </w:r>
      <w:r w:rsidRPr="008B10CF">
        <w:rPr>
          <w:sz w:val="28"/>
          <w:szCs w:val="28"/>
        </w:rPr>
        <w:t>ሳቢ</w:t>
      </w:r>
      <w:r w:rsidR="00C026D1" w:rsidRPr="008B10CF">
        <w:rPr>
          <w:sz w:val="28"/>
          <w:szCs w:val="28"/>
          <w:lang w:val="am-ET"/>
        </w:rPr>
        <w:t>ዎች</w:t>
      </w:r>
      <w:r w:rsidR="00625AB2" w:rsidRPr="008B10CF">
        <w:rPr>
          <w:sz w:val="28"/>
          <w:szCs w:val="28"/>
          <w:lang w:val="am-ET"/>
        </w:rPr>
        <w:t xml:space="preserve"> </w:t>
      </w:r>
      <w:r w:rsidRPr="008B10CF">
        <w:rPr>
          <w:sz w:val="28"/>
          <w:szCs w:val="28"/>
        </w:rPr>
        <w:t>ዝርዝር</w:t>
      </w:r>
      <w:r w:rsidR="7E96D09D" w:rsidRPr="008B10CF">
        <w:rPr>
          <w:sz w:val="28"/>
          <w:szCs w:val="28"/>
        </w:rPr>
        <w:t xml:space="preserve"> እ</w:t>
      </w:r>
      <w:r w:rsidRPr="008B10CF">
        <w:rPr>
          <w:sz w:val="28"/>
          <w:szCs w:val="28"/>
        </w:rPr>
        <w:t>ና በመድረኩ አማካኝነት የተሰበሰበው የገንዘብ መጠን፤</w:t>
      </w:r>
    </w:p>
    <w:p w14:paraId="16814576" w14:textId="4FCFAFE5" w:rsidR="0067233B" w:rsidRPr="008B10CF" w:rsidRDefault="005D643E">
      <w:pPr>
        <w:ind w:left="936"/>
        <w:jc w:val="both"/>
        <w:rPr>
          <w:sz w:val="28"/>
          <w:szCs w:val="28"/>
        </w:rPr>
      </w:pPr>
      <w:r w:rsidRPr="008B10CF">
        <w:rPr>
          <w:sz w:val="28"/>
          <w:szCs w:val="28"/>
        </w:rPr>
        <w:t xml:space="preserve">ለ) </w:t>
      </w:r>
      <w:r w:rsidR="00805236" w:rsidRPr="008B10CF">
        <w:rPr>
          <w:sz w:val="28"/>
          <w:szCs w:val="28"/>
          <w:lang w:val="am-ET"/>
        </w:rPr>
        <w:t xml:space="preserve">የገንዘብ አሳባሳቢዎችን </w:t>
      </w:r>
      <w:r w:rsidR="00805236" w:rsidRPr="008B10CF">
        <w:rPr>
          <w:sz w:val="28"/>
          <w:szCs w:val="28"/>
        </w:rPr>
        <w:t xml:space="preserve"> </w:t>
      </w:r>
      <w:r w:rsidR="00805236" w:rsidRPr="008B10CF">
        <w:rPr>
          <w:sz w:val="28"/>
          <w:szCs w:val="28"/>
          <w:lang w:val="am-ET"/>
        </w:rPr>
        <w:t>ምድብ</w:t>
      </w:r>
      <w:r w:rsidR="00805236" w:rsidRPr="008B10CF">
        <w:rPr>
          <w:sz w:val="28"/>
          <w:szCs w:val="28"/>
        </w:rPr>
        <w:t xml:space="preserve"> </w:t>
      </w:r>
      <w:r w:rsidR="00805236" w:rsidRPr="008B10CF">
        <w:rPr>
          <w:sz w:val="28"/>
          <w:szCs w:val="28"/>
          <w:lang w:val="am-ET"/>
        </w:rPr>
        <w:t>እና</w:t>
      </w:r>
      <w:r w:rsidRPr="008B10CF">
        <w:rPr>
          <w:sz w:val="28"/>
          <w:szCs w:val="28"/>
        </w:rPr>
        <w:t xml:space="preserve"> የኢንቨስትመንት አዝማሚያዎች ስታቲስቲክስ፤</w:t>
      </w:r>
    </w:p>
    <w:p w14:paraId="78527EE1" w14:textId="17B17BFF" w:rsidR="0067233B" w:rsidRPr="008B10CF" w:rsidRDefault="005D643E">
      <w:pPr>
        <w:ind w:left="936"/>
        <w:jc w:val="both"/>
        <w:rPr>
          <w:sz w:val="28"/>
          <w:szCs w:val="28"/>
        </w:rPr>
      </w:pPr>
      <w:r w:rsidRPr="008B10CF">
        <w:rPr>
          <w:sz w:val="28"/>
          <w:szCs w:val="28"/>
        </w:rPr>
        <w:lastRenderedPageBreak/>
        <w:t>ሐ) በግብይቶች ብዛት፣ በአንድ ግብይት ውስጥ በተካተቱ ሰነደ ሙዓለ ንዋዮች ብዛት እንዲሁም በገንዘብ አሰባሳቢው የተሰበሰበው</w:t>
      </w:r>
      <w:r w:rsidR="16D90A1A" w:rsidRPr="008B10CF">
        <w:rPr>
          <w:sz w:val="28"/>
          <w:szCs w:val="28"/>
        </w:rPr>
        <w:t xml:space="preserve"> </w:t>
      </w:r>
      <w:r w:rsidRPr="008B10CF">
        <w:rPr>
          <w:sz w:val="28"/>
          <w:szCs w:val="28"/>
        </w:rPr>
        <w:t>የተላለፈው ጠቅላላ</w:t>
      </w:r>
      <w:r w:rsidR="00493065" w:rsidRPr="008B10CF">
        <w:rPr>
          <w:sz w:val="28"/>
          <w:szCs w:val="28"/>
        </w:rPr>
        <w:t xml:space="preserve"> </w:t>
      </w:r>
      <w:r w:rsidR="00493065" w:rsidRPr="008B10CF">
        <w:rPr>
          <w:sz w:val="28"/>
          <w:szCs w:val="28"/>
          <w:lang w:val="am-ET"/>
        </w:rPr>
        <w:t>የገንዘብ</w:t>
      </w:r>
      <w:r w:rsidRPr="008B10CF">
        <w:rPr>
          <w:sz w:val="28"/>
          <w:szCs w:val="28"/>
        </w:rPr>
        <w:t xml:space="preserve"> መጠን የ</w:t>
      </w:r>
      <w:r w:rsidR="69C1CEC0" w:rsidRPr="008B10CF">
        <w:rPr>
          <w:sz w:val="28"/>
          <w:szCs w:val="28"/>
        </w:rPr>
        <w:t>ሚልጽ</w:t>
      </w:r>
      <w:r w:rsidRPr="008B10CF">
        <w:rPr>
          <w:sz w:val="28"/>
          <w:szCs w:val="28"/>
        </w:rPr>
        <w:t xml:space="preserve"> የግብይት </w:t>
      </w:r>
      <w:r w:rsidR="26CD33E6" w:rsidRPr="008B10CF">
        <w:rPr>
          <w:sz w:val="28"/>
          <w:szCs w:val="28"/>
        </w:rPr>
        <w:t>መረጃ</w:t>
      </w:r>
      <w:r w:rsidRPr="008B10CF">
        <w:rPr>
          <w:sz w:val="28"/>
          <w:szCs w:val="28"/>
        </w:rPr>
        <w:t>፤</w:t>
      </w:r>
    </w:p>
    <w:p w14:paraId="54ED7A7D" w14:textId="15D6AB1E" w:rsidR="00904FCC" w:rsidRPr="008B10CF" w:rsidRDefault="002835AC">
      <w:pPr>
        <w:ind w:left="936"/>
        <w:jc w:val="both"/>
        <w:rPr>
          <w:sz w:val="28"/>
          <w:szCs w:val="28"/>
          <w:lang w:val="am-ET"/>
        </w:rPr>
      </w:pPr>
      <w:r w:rsidRPr="008B10CF">
        <w:rPr>
          <w:sz w:val="28"/>
          <w:szCs w:val="28"/>
          <w:lang w:val="am-ET"/>
        </w:rPr>
        <w:t xml:space="preserve">መ) </w:t>
      </w:r>
      <w:r w:rsidR="00AA6392" w:rsidRPr="008B10CF">
        <w:rPr>
          <w:sz w:val="28"/>
          <w:szCs w:val="28"/>
          <w:lang w:val="am-ET"/>
        </w:rPr>
        <w:t>የተመዘገቡ ኢንቨስተሮችን</w:t>
      </w:r>
      <w:r w:rsidR="00B16CF1" w:rsidRPr="008B10CF">
        <w:rPr>
          <w:sz w:val="28"/>
          <w:szCs w:val="28"/>
          <w:lang w:val="am-ET"/>
        </w:rPr>
        <w:t xml:space="preserve">፣ ኢንቨስት ያደረጉትን መጠን እና </w:t>
      </w:r>
      <w:r w:rsidR="008353AF" w:rsidRPr="008B10CF">
        <w:rPr>
          <w:sz w:val="28"/>
          <w:szCs w:val="28"/>
          <w:lang w:val="am-ET"/>
        </w:rPr>
        <w:t xml:space="preserve">ለኢንቨስተሮች የተደለደሉ </w:t>
      </w:r>
      <w:r w:rsidR="00870197" w:rsidRPr="008B10CF">
        <w:rPr>
          <w:sz w:val="28"/>
          <w:szCs w:val="28"/>
          <w:lang w:val="am-ET"/>
        </w:rPr>
        <w:t xml:space="preserve">እና </w:t>
      </w:r>
      <w:r w:rsidR="00D05765" w:rsidRPr="008B10CF">
        <w:rPr>
          <w:sz w:val="28"/>
          <w:szCs w:val="28"/>
          <w:lang w:val="am-ET"/>
        </w:rPr>
        <w:t>በኢንቨስተሮች የተያዙ የሰ</w:t>
      </w:r>
      <w:r w:rsidR="00C7678A" w:rsidRPr="008B10CF">
        <w:rPr>
          <w:sz w:val="28"/>
          <w:szCs w:val="28"/>
          <w:lang w:val="am-ET"/>
        </w:rPr>
        <w:t>ነ</w:t>
      </w:r>
      <w:r w:rsidR="00D05765" w:rsidRPr="008B10CF">
        <w:rPr>
          <w:sz w:val="28"/>
          <w:szCs w:val="28"/>
          <w:lang w:val="am-ET"/>
        </w:rPr>
        <w:t>ደ ሙዓለንዋዮች መጠን፤</w:t>
      </w:r>
    </w:p>
    <w:p w14:paraId="0FDA74BA" w14:textId="7424B252" w:rsidR="0067233B" w:rsidRPr="008B10CF" w:rsidRDefault="00D05765" w:rsidP="002F5F12">
      <w:pPr>
        <w:ind w:left="936"/>
        <w:jc w:val="both"/>
        <w:rPr>
          <w:sz w:val="28"/>
          <w:szCs w:val="28"/>
        </w:rPr>
      </w:pPr>
      <w:r w:rsidRPr="008B10CF">
        <w:rPr>
          <w:sz w:val="28"/>
          <w:szCs w:val="28"/>
          <w:lang w:val="am-ET"/>
        </w:rPr>
        <w:t>ሠ)</w:t>
      </w:r>
      <w:r w:rsidR="005D643E" w:rsidRPr="008B10CF">
        <w:rPr>
          <w:sz w:val="28"/>
          <w:szCs w:val="28"/>
        </w:rPr>
        <w:t>በክራውድ ፈንዲንግ መድረኩ አማካኝነት ሰነደ ሙዓለ ንዋዮችን የሚያቀርብ ወይም የሚሸጥ እያንዳንዱ ገንዘብ አሰባሳቢ የታለመውን የሽያጭ መጠን ለማሳካት ያለ</w:t>
      </w:r>
      <w:r w:rsidR="0D5D726F" w:rsidRPr="008B10CF">
        <w:rPr>
          <w:sz w:val="28"/>
          <w:szCs w:val="28"/>
        </w:rPr>
        <w:t>በትን</w:t>
      </w:r>
      <w:r w:rsidR="005D643E" w:rsidRPr="008B10CF">
        <w:rPr>
          <w:sz w:val="28"/>
          <w:szCs w:val="28"/>
        </w:rPr>
        <w:t xml:space="preserve"> </w:t>
      </w:r>
      <w:r w:rsidR="000B1BF9" w:rsidRPr="008B10CF">
        <w:rPr>
          <w:sz w:val="28"/>
          <w:szCs w:val="28"/>
          <w:lang w:val="am-ET"/>
        </w:rPr>
        <w:t>ደረጃ</w:t>
      </w:r>
      <w:r w:rsidR="000B1BF9" w:rsidRPr="008B10CF">
        <w:rPr>
          <w:sz w:val="28"/>
          <w:szCs w:val="28"/>
        </w:rPr>
        <w:t xml:space="preserve"> </w:t>
      </w:r>
      <w:r w:rsidR="005D643E" w:rsidRPr="008B10CF">
        <w:rPr>
          <w:sz w:val="28"/>
          <w:szCs w:val="28"/>
        </w:rPr>
        <w:t xml:space="preserve"> የሚያሳይ መዝገብ፤ እና</w:t>
      </w:r>
    </w:p>
    <w:p w14:paraId="4ABCC821" w14:textId="3ED9EBC0" w:rsidR="0067233B" w:rsidRPr="008B10CF" w:rsidRDefault="002F5F12">
      <w:pPr>
        <w:ind w:left="936"/>
        <w:jc w:val="both"/>
        <w:rPr>
          <w:sz w:val="28"/>
          <w:szCs w:val="28"/>
        </w:rPr>
      </w:pPr>
      <w:r w:rsidRPr="008B10CF">
        <w:rPr>
          <w:sz w:val="28"/>
          <w:szCs w:val="28"/>
          <w:lang w:val="am-ET"/>
        </w:rPr>
        <w:t>ረ</w:t>
      </w:r>
      <w:r w:rsidR="005D643E" w:rsidRPr="008B10CF">
        <w:rPr>
          <w:sz w:val="28"/>
          <w:szCs w:val="28"/>
        </w:rPr>
        <w:t>) ባለሥልጣኑ ከጊዜ ወደ ጊዜ ሊጠይቅ የሚችለው ማንኛውም ሌላ መረጃ።</w:t>
      </w:r>
    </w:p>
    <w:p w14:paraId="47567B8B" w14:textId="77777777" w:rsidR="0067233B" w:rsidRPr="008B10CF" w:rsidRDefault="005D643E">
      <w:pPr>
        <w:ind w:left="432"/>
        <w:jc w:val="both"/>
        <w:rPr>
          <w:sz w:val="28"/>
          <w:szCs w:val="28"/>
        </w:rPr>
      </w:pPr>
      <w:r w:rsidRPr="008B10CF">
        <w:rPr>
          <w:sz w:val="28"/>
          <w:szCs w:val="28"/>
        </w:rPr>
        <w:t>2/ የክራውድ ፈንዲንግ አገናኝ በዚህ መመሪያ አንቀጽ 8 ሥር የተመለከቱትን የገንዘብ ማሰባሰቢያ ጣሪያዎችና በአንቀጽ 10 ሥር የተመለከቱትን የኢንቨስትመንት ጣሪያዎች መከበራቸውን ባለሥልጣኑ በቅጽበት መከታተል እንዲችል፣ ባለሥልጣኑ በአሠራር መመሪያ በሚወስነው ቅርጽና ዘዴ መረጃን በኤሌክትሮኒክ መንገድ የሚያስተላልፍ ሥርዓት መዘርጋትና መጠበቅ አለበት።</w:t>
      </w:r>
    </w:p>
    <w:p w14:paraId="5BCE705E" w14:textId="77777777" w:rsidR="0067233B" w:rsidRPr="008B10CF" w:rsidRDefault="005D643E">
      <w:pPr>
        <w:pStyle w:val="Heading1"/>
        <w:jc w:val="center"/>
        <w:rPr>
          <w:color w:val="auto"/>
          <w:sz w:val="36"/>
          <w:szCs w:val="36"/>
        </w:rPr>
      </w:pPr>
      <w:bookmarkStart w:id="61" w:name="_Toc239448566"/>
      <w:bookmarkStart w:id="62" w:name="_Toc240542547"/>
      <w:r w:rsidRPr="008B10CF">
        <w:rPr>
          <w:rFonts w:ascii="Nyala" w:hAnsi="Nyala"/>
          <w:color w:val="auto"/>
          <w:sz w:val="28"/>
          <w:szCs w:val="36"/>
        </w:rPr>
        <w:t>ምዕራፍ አራት ፤ የክራውድ ፈንዲንግ ግብይት</w:t>
      </w:r>
      <w:bookmarkEnd w:id="61"/>
      <w:bookmarkEnd w:id="62"/>
    </w:p>
    <w:p w14:paraId="19B99D11" w14:textId="4935F73F" w:rsidR="0067233B" w:rsidRPr="008B10CF" w:rsidRDefault="005D643E">
      <w:pPr>
        <w:pStyle w:val="Heading3"/>
        <w:rPr>
          <w:color w:val="auto"/>
          <w:sz w:val="32"/>
          <w:szCs w:val="28"/>
        </w:rPr>
      </w:pPr>
      <w:bookmarkStart w:id="63" w:name="_Toc239448567"/>
      <w:bookmarkStart w:id="64" w:name="_Toc240542548"/>
      <w:r w:rsidRPr="008B10CF">
        <w:rPr>
          <w:rFonts w:ascii="Nyala" w:hAnsi="Nyala"/>
          <w:color w:val="auto"/>
          <w:sz w:val="28"/>
          <w:szCs w:val="28"/>
        </w:rPr>
        <w:t>2</w:t>
      </w:r>
      <w:r w:rsidR="00C0355A" w:rsidRPr="008B10CF">
        <w:rPr>
          <w:rFonts w:ascii="Nyala" w:hAnsi="Nyala"/>
          <w:color w:val="auto"/>
          <w:sz w:val="28"/>
          <w:szCs w:val="28"/>
        </w:rPr>
        <w:t>6</w:t>
      </w:r>
      <w:r w:rsidRPr="008B10CF">
        <w:rPr>
          <w:rFonts w:ascii="Nyala" w:hAnsi="Nyala"/>
          <w:color w:val="auto"/>
          <w:sz w:val="28"/>
          <w:szCs w:val="28"/>
        </w:rPr>
        <w:t>. የተፈቀዱ ሰነደ ሙዓለ ንዋዮች</w:t>
      </w:r>
      <w:bookmarkEnd w:id="63"/>
      <w:bookmarkEnd w:id="64"/>
    </w:p>
    <w:p w14:paraId="00CB63A1" w14:textId="56375C79" w:rsidR="0067233B" w:rsidRPr="008B10CF" w:rsidRDefault="005D643E">
      <w:pPr>
        <w:ind w:left="432"/>
        <w:jc w:val="both"/>
        <w:rPr>
          <w:sz w:val="28"/>
          <w:szCs w:val="28"/>
        </w:rPr>
      </w:pPr>
      <w:r w:rsidRPr="008B10CF">
        <w:rPr>
          <w:sz w:val="28"/>
          <w:szCs w:val="28"/>
        </w:rPr>
        <w:t>1/</w:t>
      </w:r>
      <w:r w:rsidR="35861CE2" w:rsidRPr="008B10CF">
        <w:rPr>
          <w:sz w:val="28"/>
          <w:szCs w:val="28"/>
        </w:rPr>
        <w:t xml:space="preserve"> </w:t>
      </w:r>
      <w:r w:rsidRPr="008B10CF">
        <w:rPr>
          <w:sz w:val="28"/>
          <w:szCs w:val="28"/>
        </w:rPr>
        <w:t>ገንዘብ አሰባሳቢዎች በክራውድ ፈንዲንግ መድረክ አማካኝነት አክሲዮኖችንና ሌሎች በባለቤትነት ድርሻ ላይ የተመሠረቱ ሰነዶችን ማቅረብ ይችላሉ።</w:t>
      </w:r>
    </w:p>
    <w:p w14:paraId="15B9D1C9" w14:textId="24E368FF" w:rsidR="0067233B" w:rsidRPr="008B10CF" w:rsidRDefault="005D643E">
      <w:pPr>
        <w:ind w:left="432"/>
        <w:jc w:val="both"/>
        <w:rPr>
          <w:sz w:val="28"/>
          <w:szCs w:val="28"/>
        </w:rPr>
      </w:pPr>
      <w:r w:rsidRPr="008B10CF">
        <w:rPr>
          <w:sz w:val="28"/>
          <w:szCs w:val="28"/>
        </w:rPr>
        <w:t>2/ ገንዘብ አሰባሳቢ</w:t>
      </w:r>
      <w:r w:rsidR="64F7D252" w:rsidRPr="008B10CF">
        <w:rPr>
          <w:sz w:val="28"/>
          <w:szCs w:val="28"/>
        </w:rPr>
        <w:t>ው</w:t>
      </w:r>
      <w:r w:rsidRPr="008B10CF">
        <w:rPr>
          <w:sz w:val="28"/>
          <w:szCs w:val="28"/>
        </w:rPr>
        <w:t xml:space="preserve"> በዚህ አንቀጽ ንዑስ አንቀ</w:t>
      </w:r>
      <w:r w:rsidR="435E7958" w:rsidRPr="008B10CF">
        <w:rPr>
          <w:sz w:val="28"/>
          <w:szCs w:val="28"/>
        </w:rPr>
        <w:t>ጽ</w:t>
      </w:r>
      <w:r w:rsidRPr="008B10CF">
        <w:rPr>
          <w:sz w:val="28"/>
          <w:szCs w:val="28"/>
        </w:rPr>
        <w:t xml:space="preserve"> 3 እና 4 ሥር የተመለከቱትን መስፈርቶች ካሟላ በክራውድ ፈንዲንግ መድረክ አማካኝነት የዕዳ ሰነዶችን ማቅረብ ይችላል።</w:t>
      </w:r>
    </w:p>
    <w:p w14:paraId="14B1CBA3" w14:textId="264C9627" w:rsidR="0067233B" w:rsidRPr="008B10CF" w:rsidRDefault="005D643E">
      <w:pPr>
        <w:ind w:left="432"/>
        <w:jc w:val="both"/>
        <w:rPr>
          <w:sz w:val="28"/>
          <w:szCs w:val="28"/>
        </w:rPr>
      </w:pPr>
      <w:r w:rsidRPr="008B10CF">
        <w:rPr>
          <w:sz w:val="28"/>
          <w:szCs w:val="28"/>
        </w:rPr>
        <w:t>3/ የዕዳ ሰነዶችን የሚያቀርብ ገንዘብ አሰባሳቢ የሚከተሉት</w:t>
      </w:r>
      <w:r w:rsidR="5367AF8A" w:rsidRPr="008B10CF">
        <w:rPr>
          <w:sz w:val="28"/>
          <w:szCs w:val="28"/>
        </w:rPr>
        <w:t>ን ማሟላት ይጠበቅበታል</w:t>
      </w:r>
      <w:r w:rsidRPr="008B10CF">
        <w:rPr>
          <w:sz w:val="28"/>
          <w:szCs w:val="28"/>
        </w:rPr>
        <w:t>፡-</w:t>
      </w:r>
    </w:p>
    <w:p w14:paraId="03DDF35D" w14:textId="77777777" w:rsidR="0067233B" w:rsidRPr="008B10CF" w:rsidRDefault="005D643E">
      <w:pPr>
        <w:ind w:left="936"/>
        <w:jc w:val="both"/>
        <w:rPr>
          <w:sz w:val="28"/>
          <w:szCs w:val="28"/>
        </w:rPr>
      </w:pPr>
      <w:r w:rsidRPr="008B10CF">
        <w:rPr>
          <w:sz w:val="28"/>
          <w:szCs w:val="28"/>
        </w:rPr>
        <w:t>ሀ) በኢትዮጵያ የሒሳብ አያያዝና ኦዲት ቦርድ በተቀመጠው ወቅታዊ የሒሳብ አያያዝ ደረጃ መሠረት የተዘጋጀ የሦስት (3) ዓመታት ኦዲት የተደረገ የሒሳብ መግለጫ፤ እና</w:t>
      </w:r>
    </w:p>
    <w:p w14:paraId="74CDE906" w14:textId="632916DE" w:rsidR="0067233B" w:rsidRPr="008B10CF" w:rsidRDefault="005D643E">
      <w:pPr>
        <w:ind w:left="936"/>
        <w:jc w:val="both"/>
        <w:rPr>
          <w:sz w:val="28"/>
          <w:szCs w:val="28"/>
        </w:rPr>
      </w:pPr>
      <w:r w:rsidRPr="008B10CF">
        <w:rPr>
          <w:sz w:val="28"/>
          <w:szCs w:val="28"/>
        </w:rPr>
        <w:t xml:space="preserve">ለ) የታቀደውን ዕዳ የመክፈል አቅም ያለው </w:t>
      </w:r>
      <w:r w:rsidR="24FE1FD3" w:rsidRPr="008B10CF">
        <w:rPr>
          <w:sz w:val="28"/>
          <w:szCs w:val="28"/>
        </w:rPr>
        <w:t>መሆን የሚኖርበት ሲሆን</w:t>
      </w:r>
      <w:r w:rsidRPr="008B10CF">
        <w:rPr>
          <w:sz w:val="28"/>
          <w:szCs w:val="28"/>
        </w:rPr>
        <w:t>፣ ይህም በሚከተሉት ይረጋገጣል፡-</w:t>
      </w:r>
    </w:p>
    <w:p w14:paraId="1A717026" w14:textId="77777777" w:rsidR="0067233B" w:rsidRPr="008B10CF" w:rsidRDefault="005D643E">
      <w:pPr>
        <w:ind w:left="1440"/>
        <w:jc w:val="both"/>
        <w:rPr>
          <w:sz w:val="28"/>
          <w:szCs w:val="28"/>
        </w:rPr>
      </w:pPr>
      <w:r w:rsidRPr="008B10CF">
        <w:rPr>
          <w:sz w:val="28"/>
          <w:szCs w:val="28"/>
        </w:rPr>
        <w:t>i) ከሽያጭ አቅርቦቱ በፊት ላሉት ሦስት (3) የሒሳብ ዓመታት ትርፋማ መሆን፤</w:t>
      </w:r>
    </w:p>
    <w:p w14:paraId="0CE81F53" w14:textId="3A5F29CA" w:rsidR="0067233B" w:rsidRPr="008B10CF" w:rsidRDefault="005D643E">
      <w:pPr>
        <w:ind w:left="1440"/>
        <w:jc w:val="both"/>
        <w:rPr>
          <w:sz w:val="28"/>
          <w:szCs w:val="28"/>
        </w:rPr>
      </w:pPr>
      <w:r w:rsidRPr="008B10CF">
        <w:rPr>
          <w:sz w:val="28"/>
          <w:szCs w:val="28"/>
        </w:rPr>
        <w:t>ii) ከሽያጭ አቅርቦቱ በፊት ላሉት ሦስት (3) የሒሳብ ዓመታት አዎንታዊ የገንዘብ ፍሰት መኖ</w:t>
      </w:r>
      <w:r w:rsidR="6C0A691C" w:rsidRPr="008B10CF">
        <w:rPr>
          <w:sz w:val="28"/>
          <w:szCs w:val="28"/>
        </w:rPr>
        <w:t>ር</w:t>
      </w:r>
      <w:r w:rsidRPr="008B10CF">
        <w:rPr>
          <w:sz w:val="28"/>
          <w:szCs w:val="28"/>
        </w:rPr>
        <w:t>፤ እና</w:t>
      </w:r>
    </w:p>
    <w:p w14:paraId="40066B80" w14:textId="2E545D9F" w:rsidR="0067233B" w:rsidRPr="008B10CF" w:rsidRDefault="005D643E">
      <w:pPr>
        <w:ind w:left="1440"/>
        <w:jc w:val="both"/>
        <w:rPr>
          <w:sz w:val="28"/>
          <w:szCs w:val="28"/>
        </w:rPr>
      </w:pPr>
      <w:r w:rsidRPr="008B10CF">
        <w:rPr>
          <w:sz w:val="28"/>
          <w:szCs w:val="28"/>
        </w:rPr>
        <w:t>iii) የ</w:t>
      </w:r>
      <w:r w:rsidR="5AB435B2" w:rsidRPr="008B10CF">
        <w:rPr>
          <w:sz w:val="28"/>
          <w:szCs w:val="28"/>
        </w:rPr>
        <w:t xml:space="preserve">እዳ </w:t>
      </w:r>
      <w:r w:rsidRPr="008B10CF">
        <w:rPr>
          <w:sz w:val="28"/>
          <w:szCs w:val="28"/>
        </w:rPr>
        <w:t>ሰነዱን የቆይታ ጊዜ የሚሸፍን የገንዘብ ፍሰት ትንበያ ማቅረብ።</w:t>
      </w:r>
    </w:p>
    <w:p w14:paraId="5156D7C1" w14:textId="77777777" w:rsidR="0067233B" w:rsidRPr="008B10CF" w:rsidRDefault="005D643E">
      <w:pPr>
        <w:ind w:left="432"/>
        <w:jc w:val="both"/>
        <w:rPr>
          <w:sz w:val="28"/>
          <w:szCs w:val="28"/>
        </w:rPr>
      </w:pPr>
      <w:r w:rsidRPr="008B10CF">
        <w:rPr>
          <w:sz w:val="28"/>
          <w:szCs w:val="28"/>
        </w:rPr>
        <w:t>4/ ለዕዳ ሰነዶች ሽያጭ አቅርቦት የሚዘጋጅ የሽያጭ ማቅረቢያ ሰነድ በዚህ መመሪያ ምዕራፍ አምስት ሥር ከተመለከቱት መስፈርቶች በተጨማሪ የሚከተሉትን ይፋ ማድረግ አለበት፡-</w:t>
      </w:r>
    </w:p>
    <w:p w14:paraId="0B9FE12E" w14:textId="6FD2F229" w:rsidR="0067233B" w:rsidRPr="008B10CF" w:rsidRDefault="005D643E">
      <w:pPr>
        <w:ind w:left="936"/>
        <w:jc w:val="both"/>
        <w:rPr>
          <w:sz w:val="28"/>
          <w:szCs w:val="28"/>
        </w:rPr>
      </w:pPr>
      <w:r w:rsidRPr="008B10CF">
        <w:rPr>
          <w:sz w:val="28"/>
          <w:szCs w:val="28"/>
        </w:rPr>
        <w:t>ሀ) ዋናውን የገንዘብ መጠን፣ የወለድ ወይም የትርፍ ምጣኔን፣ የቆይታ ጊዜውን፣ የመክፈያ ሰሌዳውን</w:t>
      </w:r>
      <w:r w:rsidR="005A2493" w:rsidRPr="008B10CF">
        <w:rPr>
          <w:sz w:val="28"/>
          <w:szCs w:val="28"/>
        </w:rPr>
        <w:t xml:space="preserve"> </w:t>
      </w:r>
      <w:r w:rsidR="005A2493" w:rsidRPr="008B10CF">
        <w:rPr>
          <w:sz w:val="28"/>
          <w:szCs w:val="28"/>
          <w:lang w:val="am-ET"/>
        </w:rPr>
        <w:t>እ</w:t>
      </w:r>
      <w:r w:rsidRPr="008B10CF">
        <w:rPr>
          <w:sz w:val="28"/>
          <w:szCs w:val="28"/>
        </w:rPr>
        <w:t>ና የ</w:t>
      </w:r>
      <w:r w:rsidR="005A2493" w:rsidRPr="008B10CF">
        <w:rPr>
          <w:sz w:val="28"/>
          <w:szCs w:val="28"/>
          <w:lang w:val="am-ET"/>
        </w:rPr>
        <w:t>ሚቀርብ</w:t>
      </w:r>
      <w:r w:rsidRPr="008B10CF">
        <w:rPr>
          <w:sz w:val="28"/>
          <w:szCs w:val="28"/>
        </w:rPr>
        <w:t xml:space="preserve"> ማንኛውንም መያዣ ወይም ዋስትና፤</w:t>
      </w:r>
    </w:p>
    <w:p w14:paraId="0F8E61EE" w14:textId="564F4662" w:rsidR="0067233B" w:rsidRPr="008B10CF" w:rsidRDefault="005D643E">
      <w:pPr>
        <w:ind w:left="936"/>
        <w:jc w:val="both"/>
        <w:rPr>
          <w:sz w:val="28"/>
          <w:szCs w:val="28"/>
        </w:rPr>
      </w:pPr>
      <w:r w:rsidRPr="008B10CF">
        <w:rPr>
          <w:sz w:val="28"/>
          <w:szCs w:val="28"/>
        </w:rPr>
        <w:lastRenderedPageBreak/>
        <w:t xml:space="preserve">ለ) </w:t>
      </w:r>
      <w:r w:rsidR="54928A44" w:rsidRPr="008B10CF">
        <w:rPr>
          <w:sz w:val="28"/>
          <w:szCs w:val="28"/>
        </w:rPr>
        <w:t>የእዳ</w:t>
      </w:r>
      <w:r w:rsidRPr="008B10CF">
        <w:rPr>
          <w:sz w:val="28"/>
          <w:szCs w:val="28"/>
        </w:rPr>
        <w:t xml:space="preserve"> ሰነዱ ከገንዘብ አሰባሳቢው ሌሎች ዕዳዎች አንጻር ያለውን የክፍያ ቅደም ተከተል፤</w:t>
      </w:r>
    </w:p>
    <w:p w14:paraId="644F8E1F" w14:textId="0AA10F8D" w:rsidR="0067233B" w:rsidRPr="008B10CF" w:rsidRDefault="005D643E">
      <w:pPr>
        <w:ind w:left="936"/>
        <w:jc w:val="both"/>
        <w:rPr>
          <w:sz w:val="28"/>
          <w:szCs w:val="28"/>
        </w:rPr>
      </w:pPr>
      <w:r w:rsidRPr="008B10CF">
        <w:rPr>
          <w:sz w:val="28"/>
          <w:szCs w:val="28"/>
        </w:rPr>
        <w:t xml:space="preserve">ሐ) የገንዘብ አሰባሳቢውን ጠቅላላ ያልተከፈለ ዕዳና የዕዳ </w:t>
      </w:r>
      <w:r w:rsidR="084FC035" w:rsidRPr="008B10CF">
        <w:rPr>
          <w:sz w:val="28"/>
          <w:szCs w:val="28"/>
        </w:rPr>
        <w:t>ክፍያ</w:t>
      </w:r>
      <w:r w:rsidRPr="008B10CF">
        <w:rPr>
          <w:sz w:val="28"/>
          <w:szCs w:val="28"/>
        </w:rPr>
        <w:t xml:space="preserve"> ግዴታዎቹን፤</w:t>
      </w:r>
    </w:p>
    <w:p w14:paraId="5B0C30F9" w14:textId="77777777" w:rsidR="0067233B" w:rsidRPr="008B10CF" w:rsidRDefault="005D643E">
      <w:pPr>
        <w:ind w:left="936"/>
        <w:jc w:val="both"/>
        <w:rPr>
          <w:sz w:val="28"/>
          <w:szCs w:val="28"/>
        </w:rPr>
      </w:pPr>
      <w:r w:rsidRPr="008B10CF">
        <w:rPr>
          <w:sz w:val="28"/>
          <w:szCs w:val="28"/>
        </w:rPr>
        <w:t>መ) ግዴታን እንዳልተወጣ የሚያስቆጥሩ ሁኔታዎችንና የሚያስከትሉትን ውጤት፤ እና</w:t>
      </w:r>
    </w:p>
    <w:p w14:paraId="7DBFA801" w14:textId="77777777" w:rsidR="0067233B" w:rsidRPr="008B10CF" w:rsidRDefault="005D643E">
      <w:pPr>
        <w:ind w:left="936"/>
        <w:jc w:val="both"/>
        <w:rPr>
          <w:sz w:val="28"/>
          <w:szCs w:val="28"/>
        </w:rPr>
      </w:pPr>
      <w:r w:rsidRPr="008B10CF">
        <w:rPr>
          <w:sz w:val="28"/>
          <w:szCs w:val="28"/>
        </w:rPr>
        <w:t>ሠ) ዋናው ገንዘብ፣ ወለዱ ወይም ትርፉ ላይከፈል የሚችልበትን ስጋትና በክራውድ ፈንዲንግ አገናኙ ወይም በባለሥልጣኑ በኩል ምንም ዓይነት ዋስትና ያለመኖሩን የሚመለከት የተለየ የስጋት መግለጫ።</w:t>
      </w:r>
    </w:p>
    <w:p w14:paraId="3C9D2F9D" w14:textId="6CBF37B7" w:rsidR="0067233B" w:rsidRPr="008B10CF" w:rsidRDefault="005D643E">
      <w:pPr>
        <w:pStyle w:val="Heading3"/>
        <w:rPr>
          <w:color w:val="auto"/>
          <w:sz w:val="32"/>
          <w:szCs w:val="28"/>
        </w:rPr>
      </w:pPr>
      <w:bookmarkStart w:id="65" w:name="_Toc239448568"/>
      <w:bookmarkStart w:id="66" w:name="_Toc240542549"/>
      <w:r w:rsidRPr="008B10CF">
        <w:rPr>
          <w:rFonts w:ascii="Nyala" w:hAnsi="Nyala"/>
          <w:color w:val="auto"/>
          <w:sz w:val="28"/>
          <w:szCs w:val="28"/>
        </w:rPr>
        <w:t>2</w:t>
      </w:r>
      <w:r w:rsidR="00E31D2F" w:rsidRPr="008B10CF">
        <w:rPr>
          <w:rFonts w:ascii="Nyala" w:hAnsi="Nyala"/>
          <w:color w:val="auto"/>
          <w:sz w:val="28"/>
          <w:szCs w:val="28"/>
        </w:rPr>
        <w:t>7</w:t>
      </w:r>
      <w:r w:rsidRPr="008B10CF">
        <w:rPr>
          <w:rFonts w:ascii="Nyala" w:hAnsi="Nyala"/>
          <w:color w:val="auto"/>
          <w:sz w:val="28"/>
          <w:szCs w:val="28"/>
        </w:rPr>
        <w:t xml:space="preserve">. የተከለከሉ </w:t>
      </w:r>
      <w:bookmarkEnd w:id="65"/>
      <w:r w:rsidR="00797E1B" w:rsidRPr="008B10CF">
        <w:rPr>
          <w:rFonts w:ascii="Nyala" w:hAnsi="Nyala"/>
          <w:color w:val="auto"/>
          <w:sz w:val="28"/>
          <w:szCs w:val="28"/>
          <w:lang w:val="am-ET"/>
        </w:rPr>
        <w:t>ሰነደ ሙዓለንዋዮች እና ሰነዶች</w:t>
      </w:r>
      <w:bookmarkEnd w:id="66"/>
    </w:p>
    <w:p w14:paraId="7538809C" w14:textId="5DCBC853" w:rsidR="0067233B" w:rsidRPr="008B10CF" w:rsidRDefault="005D643E">
      <w:pPr>
        <w:ind w:left="432"/>
        <w:jc w:val="both"/>
        <w:rPr>
          <w:sz w:val="28"/>
          <w:szCs w:val="28"/>
        </w:rPr>
      </w:pPr>
      <w:r w:rsidRPr="008B10CF">
        <w:rPr>
          <w:sz w:val="28"/>
          <w:szCs w:val="28"/>
        </w:rPr>
        <w:t xml:space="preserve">1/ ከሰው ወደ ሰው </w:t>
      </w:r>
      <w:r w:rsidR="003F5584" w:rsidRPr="008B10CF">
        <w:rPr>
          <w:sz w:val="28"/>
          <w:szCs w:val="28"/>
          <w:lang w:val="am-ET"/>
        </w:rPr>
        <w:t xml:space="preserve">የሚደረግ የብድር </w:t>
      </w:r>
      <w:r w:rsidR="003F5584" w:rsidRPr="008B10CF">
        <w:rPr>
          <w:sz w:val="28"/>
          <w:szCs w:val="28"/>
        </w:rPr>
        <w:t xml:space="preserve"> </w:t>
      </w:r>
      <w:r w:rsidRPr="008B10CF">
        <w:rPr>
          <w:sz w:val="28"/>
          <w:szCs w:val="28"/>
        </w:rPr>
        <w:t>ሰነዶች፣ በ</w:t>
      </w:r>
      <w:r w:rsidR="5864E724" w:rsidRPr="008B10CF">
        <w:rPr>
          <w:sz w:val="28"/>
          <w:szCs w:val="28"/>
        </w:rPr>
        <w:t>ሃብት</w:t>
      </w:r>
      <w:r w:rsidRPr="008B10CF">
        <w:rPr>
          <w:sz w:val="28"/>
          <w:szCs w:val="28"/>
        </w:rPr>
        <w:t xml:space="preserve"> የተደገፉ ሰነደ ሙዓለ ንዋዮች እና ተ</w:t>
      </w:r>
      <w:r w:rsidR="7F46B3BE" w:rsidRPr="008B10CF">
        <w:rPr>
          <w:sz w:val="28"/>
          <w:szCs w:val="28"/>
        </w:rPr>
        <w:t xml:space="preserve">ዛማጅ  </w:t>
      </w:r>
      <w:r w:rsidR="00D44D71" w:rsidRPr="008B10CF">
        <w:rPr>
          <w:sz w:val="28"/>
          <w:szCs w:val="28"/>
          <w:lang w:val="am-ET"/>
        </w:rPr>
        <w:t xml:space="preserve">ውሎች </w:t>
      </w:r>
      <w:r w:rsidRPr="008B10CF">
        <w:rPr>
          <w:sz w:val="28"/>
          <w:szCs w:val="28"/>
        </w:rPr>
        <w:t xml:space="preserve">በክራውድ ፈንዲንግ መድረክ አማካኝነት መቅረብ </w:t>
      </w:r>
      <w:r w:rsidR="5FD0B5BD" w:rsidRPr="008B10CF">
        <w:rPr>
          <w:sz w:val="28"/>
          <w:szCs w:val="28"/>
        </w:rPr>
        <w:t>አይችሉም</w:t>
      </w:r>
      <w:r w:rsidRPr="008B10CF">
        <w:rPr>
          <w:sz w:val="28"/>
          <w:szCs w:val="28"/>
        </w:rPr>
        <w:t>።</w:t>
      </w:r>
    </w:p>
    <w:p w14:paraId="13AAD411" w14:textId="6DD10086" w:rsidR="0067233B" w:rsidRPr="008B10CF" w:rsidRDefault="005D643E">
      <w:pPr>
        <w:ind w:left="432"/>
        <w:jc w:val="both"/>
        <w:rPr>
          <w:sz w:val="28"/>
          <w:szCs w:val="28"/>
        </w:rPr>
      </w:pPr>
      <w:r w:rsidRPr="008B10CF">
        <w:rPr>
          <w:sz w:val="28"/>
          <w:szCs w:val="28"/>
        </w:rPr>
        <w:t>2/ ባለሥልጣኑ የኢንቨስተሮችን ጥበቃ፣ የገበያውን ተዓማኒነት</w:t>
      </w:r>
      <w:r w:rsidR="25F590B8" w:rsidRPr="008B10CF">
        <w:rPr>
          <w:sz w:val="28"/>
          <w:szCs w:val="28"/>
        </w:rPr>
        <w:t>፤ ካፒታል መሰ</w:t>
      </w:r>
      <w:r w:rsidR="00E751F2" w:rsidRPr="008B10CF">
        <w:rPr>
          <w:sz w:val="28"/>
          <w:szCs w:val="28"/>
          <w:lang w:val="am-ET"/>
        </w:rPr>
        <w:t>ሰብን</w:t>
      </w:r>
      <w:r w:rsidR="25F590B8" w:rsidRPr="008B10CF">
        <w:rPr>
          <w:sz w:val="28"/>
          <w:szCs w:val="28"/>
        </w:rPr>
        <w:t xml:space="preserve"> ለማስቻል እ</w:t>
      </w:r>
      <w:r w:rsidRPr="008B10CF">
        <w:rPr>
          <w:sz w:val="28"/>
          <w:szCs w:val="28"/>
        </w:rPr>
        <w:t>ና የክራውድ ፈንዲንግ ገበያውን ልማት ለማሳደግ አስፈላጊ ሆኖ ሲያገኘው ተጨማሪ የሰነደ ሙዓለ ንዋይ ምድቦችን ሊፈቅድ ወይም ሊከለክል ይችላል።</w:t>
      </w:r>
    </w:p>
    <w:p w14:paraId="1B96392A" w14:textId="65695217" w:rsidR="0067233B" w:rsidRPr="008B10CF" w:rsidRDefault="00892275">
      <w:pPr>
        <w:pStyle w:val="Heading3"/>
        <w:rPr>
          <w:color w:val="auto"/>
          <w:sz w:val="32"/>
          <w:szCs w:val="28"/>
        </w:rPr>
      </w:pPr>
      <w:bookmarkStart w:id="67" w:name="_Toc239448569"/>
      <w:bookmarkStart w:id="68" w:name="_Toc240542550"/>
      <w:r w:rsidRPr="008B10CF">
        <w:rPr>
          <w:rFonts w:ascii="Nyala" w:hAnsi="Nyala"/>
          <w:color w:val="auto"/>
          <w:sz w:val="28"/>
          <w:szCs w:val="28"/>
        </w:rPr>
        <w:t>2</w:t>
      </w:r>
      <w:r w:rsidR="004A056F" w:rsidRPr="008B10CF">
        <w:rPr>
          <w:rFonts w:ascii="Nyala" w:hAnsi="Nyala"/>
          <w:color w:val="auto"/>
          <w:sz w:val="28"/>
          <w:szCs w:val="28"/>
        </w:rPr>
        <w:t>8</w:t>
      </w:r>
      <w:r w:rsidR="005D643E" w:rsidRPr="008B10CF">
        <w:rPr>
          <w:rFonts w:ascii="Nyala" w:hAnsi="Nyala"/>
          <w:color w:val="auto"/>
          <w:sz w:val="28"/>
          <w:szCs w:val="28"/>
        </w:rPr>
        <w:t>. ከሰነደ ሙዓለ ንዋዮች ምዝገባ ነፃ መሆን</w:t>
      </w:r>
      <w:bookmarkEnd w:id="67"/>
      <w:bookmarkEnd w:id="68"/>
    </w:p>
    <w:p w14:paraId="6D1BC171" w14:textId="26919E19" w:rsidR="0067233B" w:rsidRPr="008B10CF" w:rsidRDefault="005D643E">
      <w:pPr>
        <w:jc w:val="both"/>
        <w:rPr>
          <w:sz w:val="28"/>
          <w:szCs w:val="28"/>
        </w:rPr>
      </w:pPr>
      <w:r w:rsidRPr="008B10CF">
        <w:rPr>
          <w:sz w:val="28"/>
          <w:szCs w:val="28"/>
        </w:rPr>
        <w:t xml:space="preserve">በዚህ መመሪያ መሠረት በክራውድ ፈንዲንግ መድረክ አማካኝነት የወጡ ወይም የቀረቡ ሰነደ ሙዓለ ንዋዮች በአዋጁ አንቀጽ 75(4)(ሠ) </w:t>
      </w:r>
      <w:r w:rsidR="3941D889" w:rsidRPr="008B10CF">
        <w:rPr>
          <w:sz w:val="28"/>
          <w:szCs w:val="28"/>
        </w:rPr>
        <w:t>በ</w:t>
      </w:r>
      <w:r w:rsidRPr="008B10CF">
        <w:rPr>
          <w:sz w:val="28"/>
          <w:szCs w:val="28"/>
        </w:rPr>
        <w:t>ተደነገገው</w:t>
      </w:r>
      <w:r w:rsidR="02A64657" w:rsidRPr="008B10CF">
        <w:rPr>
          <w:sz w:val="28"/>
          <w:szCs w:val="28"/>
        </w:rPr>
        <w:t xml:space="preserve"> መሰረት ከ</w:t>
      </w:r>
      <w:r w:rsidRPr="008B10CF">
        <w:rPr>
          <w:sz w:val="28"/>
          <w:szCs w:val="28"/>
        </w:rPr>
        <w:t xml:space="preserve">ምዝገባ ነፃ </w:t>
      </w:r>
      <w:r w:rsidR="7603AA0F" w:rsidRPr="008B10CF">
        <w:rPr>
          <w:sz w:val="28"/>
          <w:szCs w:val="28"/>
        </w:rPr>
        <w:t>ናቸው</w:t>
      </w:r>
      <w:r w:rsidRPr="008B10CF">
        <w:rPr>
          <w:sz w:val="28"/>
          <w:szCs w:val="28"/>
        </w:rPr>
        <w:t>።</w:t>
      </w:r>
    </w:p>
    <w:p w14:paraId="5CD90D4D" w14:textId="1035F2C4" w:rsidR="0067233B" w:rsidRPr="008B10CF" w:rsidRDefault="004A056F">
      <w:pPr>
        <w:pStyle w:val="Heading3"/>
        <w:rPr>
          <w:color w:val="auto"/>
          <w:sz w:val="32"/>
          <w:szCs w:val="28"/>
        </w:rPr>
      </w:pPr>
      <w:bookmarkStart w:id="69" w:name="_Toc239448570"/>
      <w:bookmarkStart w:id="70" w:name="_Toc240542551"/>
      <w:r w:rsidRPr="008B10CF">
        <w:rPr>
          <w:rFonts w:ascii="Nyala" w:hAnsi="Nyala"/>
          <w:color w:val="auto"/>
          <w:sz w:val="28"/>
          <w:szCs w:val="28"/>
        </w:rPr>
        <w:t>29</w:t>
      </w:r>
      <w:r w:rsidR="005D643E" w:rsidRPr="008B10CF">
        <w:rPr>
          <w:rFonts w:ascii="Nyala" w:hAnsi="Nyala"/>
          <w:color w:val="auto"/>
          <w:sz w:val="28"/>
          <w:szCs w:val="28"/>
        </w:rPr>
        <w:t>. የሽያጭ ማቅረቢያ ሰነዱን ይፋ ማድረግ</w:t>
      </w:r>
      <w:bookmarkEnd w:id="69"/>
      <w:bookmarkEnd w:id="70"/>
    </w:p>
    <w:p w14:paraId="088B5DAA" w14:textId="5C964371" w:rsidR="0067233B" w:rsidRPr="008B10CF" w:rsidRDefault="005D643E" w:rsidP="3980C9C6">
      <w:pPr>
        <w:ind w:left="432"/>
        <w:jc w:val="both"/>
        <w:rPr>
          <w:sz w:val="28"/>
          <w:szCs w:val="28"/>
        </w:rPr>
      </w:pPr>
      <w:r w:rsidRPr="008B10CF">
        <w:rPr>
          <w:sz w:val="28"/>
          <w:szCs w:val="28"/>
        </w:rPr>
        <w:t xml:space="preserve">1/ የክራውድ ፈንዲንግ አገናኝ ባለሥልጣኑ </w:t>
      </w:r>
      <w:r w:rsidR="00531796" w:rsidRPr="008B10CF">
        <w:rPr>
          <w:sz w:val="28"/>
          <w:szCs w:val="28"/>
          <w:lang w:val="am-ET"/>
        </w:rPr>
        <w:t>በ</w:t>
      </w:r>
      <w:r w:rsidR="00DD50D8" w:rsidRPr="008B10CF">
        <w:rPr>
          <w:sz w:val="28"/>
          <w:szCs w:val="28"/>
          <w:lang w:val="am-ET"/>
        </w:rPr>
        <w:t xml:space="preserve">ዚህ መመሪያ </w:t>
      </w:r>
      <w:r w:rsidR="00531796" w:rsidRPr="008B10CF">
        <w:rPr>
          <w:sz w:val="28"/>
          <w:szCs w:val="28"/>
          <w:lang w:val="am-ET"/>
        </w:rPr>
        <w:t xml:space="preserve">አንቀጽ 15 ንዑስ አንቀጽ </w:t>
      </w:r>
      <w:r w:rsidR="005F7C69" w:rsidRPr="008B10CF">
        <w:rPr>
          <w:sz w:val="28"/>
          <w:szCs w:val="28"/>
          <w:lang w:val="am-ET"/>
        </w:rPr>
        <w:t>2</w:t>
      </w:r>
      <w:r w:rsidR="00531796" w:rsidRPr="008B10CF">
        <w:rPr>
          <w:sz w:val="28"/>
          <w:szCs w:val="28"/>
          <w:lang w:val="am-ET"/>
        </w:rPr>
        <w:t xml:space="preserve"> መሠረት </w:t>
      </w:r>
      <w:r w:rsidR="5415608E" w:rsidRPr="008B10CF">
        <w:rPr>
          <w:sz w:val="28"/>
          <w:szCs w:val="28"/>
          <w:lang w:val="am-ET"/>
        </w:rPr>
        <w:t>ተቃውሞ እንደሌለው ካሳወቀ</w:t>
      </w:r>
      <w:r w:rsidR="57D938AC" w:rsidRPr="008B10CF">
        <w:rPr>
          <w:sz w:val="28"/>
          <w:szCs w:val="28"/>
          <w:lang w:val="am-ET"/>
        </w:rPr>
        <w:t>በ</w:t>
      </w:r>
      <w:r w:rsidR="5415608E" w:rsidRPr="008B10CF">
        <w:rPr>
          <w:sz w:val="28"/>
          <w:szCs w:val="28"/>
          <w:lang w:val="am-ET"/>
        </w:rPr>
        <w:t>ት ወይም</w:t>
      </w:r>
      <w:r w:rsidR="00531796" w:rsidRPr="008B10CF">
        <w:rPr>
          <w:sz w:val="28"/>
          <w:szCs w:val="28"/>
          <w:lang w:val="am-ET"/>
        </w:rPr>
        <w:t xml:space="preserve"> </w:t>
      </w:r>
      <w:r w:rsidRPr="008B10CF">
        <w:rPr>
          <w:sz w:val="28"/>
          <w:szCs w:val="28"/>
        </w:rPr>
        <w:t xml:space="preserve">ተቃውሞውን እንዲያሳውቅ የተሰጠው የሃያ (20) ቀናት ጊዜ ካበቃ በኋላ </w:t>
      </w:r>
      <w:r w:rsidR="5C0D2C6E" w:rsidRPr="008B10CF">
        <w:rPr>
          <w:sz w:val="28"/>
          <w:szCs w:val="28"/>
        </w:rPr>
        <w:t xml:space="preserve">ባሉት 30 ቀናት </w:t>
      </w:r>
      <w:r w:rsidRPr="008B10CF">
        <w:rPr>
          <w:sz w:val="28"/>
          <w:szCs w:val="28"/>
        </w:rPr>
        <w:t xml:space="preserve"> ውስጥ የሽያጭ ማቅረቢያ ሰነዱን በክራውድ ፈንዲንግ መድረኩ አማካኝነት ለኢንቨስተሮች ተደራሽ ማድረግ አለበት።</w:t>
      </w:r>
    </w:p>
    <w:p w14:paraId="752F284B" w14:textId="60FD9C5A" w:rsidR="0937513A" w:rsidRPr="008B10CF" w:rsidRDefault="15E32C96" w:rsidP="08CEC7B6">
      <w:pPr>
        <w:ind w:left="432"/>
        <w:jc w:val="both"/>
        <w:rPr>
          <w:rFonts w:eastAsia="Nyala" w:cs="Nyala"/>
          <w:sz w:val="28"/>
          <w:szCs w:val="28"/>
        </w:rPr>
      </w:pPr>
      <w:r w:rsidRPr="008B10CF">
        <w:rPr>
          <w:sz w:val="28"/>
          <w:szCs w:val="28"/>
        </w:rPr>
        <w:t xml:space="preserve">2/ </w:t>
      </w:r>
      <w:r w:rsidR="0937513A" w:rsidRPr="008B10CF">
        <w:rPr>
          <w:rFonts w:eastAsia="Nyala" w:cs="Nyala"/>
          <w:sz w:val="28"/>
          <w:szCs w:val="28"/>
        </w:rPr>
        <w:t>የአቅርቦት ሰነዱ ለኢንቨስተሮች ተደራሽ ከተደረገበት ቀን ጀምሮ አሥራ አራት (14)</w:t>
      </w:r>
      <w:r w:rsidR="00195478" w:rsidRPr="008B10CF">
        <w:rPr>
          <w:rFonts w:eastAsia="Nyala" w:cs="Nyala"/>
          <w:sz w:val="28"/>
          <w:szCs w:val="28"/>
        </w:rPr>
        <w:t xml:space="preserve"> </w:t>
      </w:r>
      <w:r w:rsidR="0937513A" w:rsidRPr="008B10CF">
        <w:rPr>
          <w:rFonts w:eastAsia="Nyala" w:cs="Nyala"/>
          <w:sz w:val="28"/>
          <w:szCs w:val="28"/>
        </w:rPr>
        <w:t xml:space="preserve"> ቀናት ሳያልፉ </w:t>
      </w:r>
      <w:r w:rsidR="76DA6DE8" w:rsidRPr="008B10CF">
        <w:rPr>
          <w:rFonts w:eastAsia="Nyala" w:cs="Nyala"/>
          <w:sz w:val="28"/>
          <w:szCs w:val="28"/>
        </w:rPr>
        <w:t xml:space="preserve">እና </w:t>
      </w:r>
      <w:r w:rsidR="1A431312" w:rsidRPr="008B10CF">
        <w:rPr>
          <w:rFonts w:eastAsia="Nyala" w:cs="Nyala"/>
          <w:sz w:val="28"/>
          <w:szCs w:val="28"/>
        </w:rPr>
        <w:t xml:space="preserve">ሰነዱ ተደራሽ ከተደረገበት 30 ቀን በኋላ </w:t>
      </w:r>
      <w:r w:rsidR="006958F9" w:rsidRPr="008B10CF">
        <w:rPr>
          <w:rFonts w:eastAsia="Nyala" w:cs="Nyala"/>
          <w:sz w:val="28"/>
          <w:szCs w:val="28"/>
          <w:lang w:val="am-ET"/>
        </w:rPr>
        <w:t xml:space="preserve">ሽያጩን </w:t>
      </w:r>
      <w:r w:rsidR="2565CE27" w:rsidRPr="008B10CF">
        <w:rPr>
          <w:rFonts w:eastAsia="Nyala" w:cs="Nyala"/>
          <w:sz w:val="28"/>
          <w:szCs w:val="28"/>
        </w:rPr>
        <w:t>መጀመር አይችልም</w:t>
      </w:r>
      <w:r w:rsidR="0937513A" w:rsidRPr="008B10CF">
        <w:rPr>
          <w:rFonts w:eastAsia="Nyala" w:cs="Nyala"/>
          <w:sz w:val="28"/>
          <w:szCs w:val="28"/>
        </w:rPr>
        <w:t>።</w:t>
      </w:r>
    </w:p>
    <w:p w14:paraId="6BA6D33F" w14:textId="58CE90AE" w:rsidR="0067233B" w:rsidRPr="008B10CF" w:rsidRDefault="187F6F32">
      <w:pPr>
        <w:ind w:left="432"/>
        <w:jc w:val="both"/>
      </w:pPr>
      <w:r w:rsidRPr="008B10CF">
        <w:rPr>
          <w:sz w:val="28"/>
          <w:szCs w:val="28"/>
        </w:rPr>
        <w:t>3</w:t>
      </w:r>
      <w:r w:rsidR="005D643E" w:rsidRPr="008B10CF">
        <w:rPr>
          <w:sz w:val="28"/>
          <w:szCs w:val="28"/>
        </w:rPr>
        <w:t>/ የክራውድ ፈንዲንግ አገና</w:t>
      </w:r>
      <w:r w:rsidR="56C28F64" w:rsidRPr="008B10CF">
        <w:rPr>
          <w:sz w:val="28"/>
          <w:szCs w:val="28"/>
        </w:rPr>
        <w:t>ኙ የአቅርቦት ሰነዱን፣</w:t>
      </w:r>
      <w:r w:rsidR="005D643E" w:rsidRPr="008B10CF">
        <w:rPr>
          <w:sz w:val="28"/>
          <w:szCs w:val="28"/>
        </w:rPr>
        <w:t xml:space="preserve"> የክራውድ ፈንዲንግ መድረ</w:t>
      </w:r>
      <w:r w:rsidR="004B667E" w:rsidRPr="008B10CF">
        <w:rPr>
          <w:sz w:val="28"/>
          <w:szCs w:val="28"/>
          <w:lang w:val="am-ET"/>
        </w:rPr>
        <w:t>ኩ</w:t>
      </w:r>
      <w:r w:rsidR="005D643E" w:rsidRPr="008B10CF">
        <w:rPr>
          <w:sz w:val="28"/>
          <w:szCs w:val="28"/>
        </w:rPr>
        <w:t xml:space="preserve"> ውጪ በሌላ በማንኛውም የመገናኛ ዘዴ ተደራሽ ማድረግ </w:t>
      </w:r>
      <w:r w:rsidR="7814C742" w:rsidRPr="008B10CF">
        <w:rPr>
          <w:sz w:val="28"/>
          <w:szCs w:val="28"/>
        </w:rPr>
        <w:t>አይችልም</w:t>
      </w:r>
      <w:r w:rsidR="005D643E" w:rsidRPr="008B10CF">
        <w:rPr>
          <w:sz w:val="28"/>
          <w:szCs w:val="28"/>
        </w:rPr>
        <w:t>።</w:t>
      </w:r>
    </w:p>
    <w:p w14:paraId="7A030D99" w14:textId="6E46BAB2" w:rsidR="0067233B" w:rsidRPr="008B10CF" w:rsidRDefault="002729FB">
      <w:pPr>
        <w:pStyle w:val="Heading3"/>
        <w:rPr>
          <w:color w:val="auto"/>
          <w:sz w:val="32"/>
          <w:szCs w:val="28"/>
        </w:rPr>
      </w:pPr>
      <w:bookmarkStart w:id="71" w:name="_Toc239448571"/>
      <w:bookmarkStart w:id="72" w:name="_Toc240542552"/>
      <w:r w:rsidRPr="008B10CF">
        <w:rPr>
          <w:rFonts w:ascii="Nyala" w:hAnsi="Nyala"/>
          <w:color w:val="auto"/>
          <w:sz w:val="28"/>
          <w:szCs w:val="28"/>
        </w:rPr>
        <w:t>3</w:t>
      </w:r>
      <w:r w:rsidR="004A056F" w:rsidRPr="008B10CF">
        <w:rPr>
          <w:rFonts w:ascii="Nyala" w:hAnsi="Nyala"/>
          <w:color w:val="auto"/>
          <w:sz w:val="28"/>
          <w:szCs w:val="28"/>
        </w:rPr>
        <w:t>0</w:t>
      </w:r>
      <w:r w:rsidR="005D643E" w:rsidRPr="008B10CF">
        <w:rPr>
          <w:rFonts w:ascii="Nyala" w:hAnsi="Nyala"/>
          <w:color w:val="auto"/>
          <w:sz w:val="28"/>
          <w:szCs w:val="28"/>
        </w:rPr>
        <w:t>. የ</w:t>
      </w:r>
      <w:r w:rsidR="00FE7AC5" w:rsidRPr="008B10CF">
        <w:rPr>
          <w:rFonts w:ascii="Nyala" w:hAnsi="Nyala"/>
          <w:color w:val="auto"/>
          <w:sz w:val="28"/>
          <w:szCs w:val="28"/>
          <w:lang w:val="am-ET"/>
        </w:rPr>
        <w:t xml:space="preserve">አቅርቦት </w:t>
      </w:r>
      <w:r w:rsidR="005D643E" w:rsidRPr="008B10CF">
        <w:rPr>
          <w:rFonts w:ascii="Nyala" w:hAnsi="Nyala"/>
          <w:color w:val="auto"/>
          <w:sz w:val="28"/>
          <w:szCs w:val="28"/>
        </w:rPr>
        <w:t xml:space="preserve"> ክፍያዎች</w:t>
      </w:r>
      <w:bookmarkEnd w:id="71"/>
      <w:bookmarkEnd w:id="72"/>
    </w:p>
    <w:p w14:paraId="03892CEA" w14:textId="09FF61F2" w:rsidR="0067233B" w:rsidRPr="008B10CF" w:rsidRDefault="005D643E" w:rsidP="00851CCB">
      <w:pPr>
        <w:ind w:left="432"/>
        <w:jc w:val="both"/>
        <w:rPr>
          <w:sz w:val="28"/>
          <w:szCs w:val="28"/>
        </w:rPr>
      </w:pPr>
      <w:r w:rsidRPr="008B10CF">
        <w:rPr>
          <w:sz w:val="28"/>
          <w:szCs w:val="28"/>
        </w:rPr>
        <w:t xml:space="preserve">1/ </w:t>
      </w:r>
      <w:r w:rsidR="7D171FEA" w:rsidRPr="008B10CF">
        <w:rPr>
          <w:sz w:val="28"/>
          <w:szCs w:val="28"/>
        </w:rPr>
        <w:t>በ</w:t>
      </w:r>
      <w:r w:rsidRPr="008B10CF">
        <w:rPr>
          <w:sz w:val="28"/>
          <w:szCs w:val="28"/>
        </w:rPr>
        <w:t xml:space="preserve">ክራውድ ፈንዲንግ ሽያጭ </w:t>
      </w:r>
      <w:r w:rsidR="7676B239" w:rsidRPr="008B10CF">
        <w:rPr>
          <w:sz w:val="28"/>
          <w:szCs w:val="28"/>
        </w:rPr>
        <w:t>ለሚሳተፉ</w:t>
      </w:r>
      <w:r w:rsidRPr="008B10CF">
        <w:rPr>
          <w:sz w:val="28"/>
          <w:szCs w:val="28"/>
        </w:rPr>
        <w:t xml:space="preserve"> </w:t>
      </w:r>
      <w:r w:rsidR="11BCA051" w:rsidRPr="008B10CF">
        <w:rPr>
          <w:sz w:val="28"/>
          <w:szCs w:val="28"/>
        </w:rPr>
        <w:t>አካላት</w:t>
      </w:r>
      <w:r w:rsidRPr="008B10CF">
        <w:rPr>
          <w:sz w:val="28"/>
          <w:szCs w:val="28"/>
        </w:rPr>
        <w:t xml:space="preserve"> የሚከፈለው ጠቅላላ ክፍያ </w:t>
      </w:r>
      <w:r w:rsidR="723A5A17" w:rsidRPr="008B10CF">
        <w:rPr>
          <w:sz w:val="28"/>
          <w:szCs w:val="28"/>
        </w:rPr>
        <w:t xml:space="preserve">ከተሰበሰበው ጠቅላላ ገንዘብ ሁለት በመቶ (2%) </w:t>
      </w:r>
      <w:r w:rsidRPr="008B10CF">
        <w:rPr>
          <w:sz w:val="28"/>
          <w:szCs w:val="28"/>
        </w:rPr>
        <w:t>መብለጥ የለበትም</w:t>
      </w:r>
    </w:p>
    <w:p w14:paraId="408CB6F8" w14:textId="068ABD9B" w:rsidR="0067233B" w:rsidRPr="008B10CF" w:rsidRDefault="005D643E">
      <w:pPr>
        <w:ind w:left="432"/>
        <w:jc w:val="both"/>
        <w:rPr>
          <w:sz w:val="28"/>
          <w:szCs w:val="28"/>
        </w:rPr>
      </w:pPr>
      <w:r w:rsidRPr="008B10CF">
        <w:rPr>
          <w:sz w:val="28"/>
          <w:szCs w:val="28"/>
        </w:rPr>
        <w:t xml:space="preserve">2/ ባለሥልጣኑ በዚህ አንቀጽ ንዑስ አንቀጽ 1 የተመለከቱትን </w:t>
      </w:r>
      <w:r w:rsidR="0C05D277" w:rsidRPr="008B10CF">
        <w:rPr>
          <w:sz w:val="28"/>
          <w:szCs w:val="28"/>
        </w:rPr>
        <w:t xml:space="preserve">የክፍያ </w:t>
      </w:r>
      <w:r w:rsidRPr="008B10CF">
        <w:rPr>
          <w:sz w:val="28"/>
          <w:szCs w:val="28"/>
        </w:rPr>
        <w:t>ጣሪያዎች ከጊዜ ወደ ጊዜ በ</w:t>
      </w:r>
      <w:r w:rsidR="48DFFE52" w:rsidRPr="008B10CF">
        <w:rPr>
          <w:sz w:val="28"/>
          <w:szCs w:val="28"/>
        </w:rPr>
        <w:t>ጋይድላይን</w:t>
      </w:r>
      <w:r w:rsidRPr="008B10CF">
        <w:rPr>
          <w:sz w:val="28"/>
          <w:szCs w:val="28"/>
        </w:rPr>
        <w:t xml:space="preserve"> ሊያሻሽል ይችላል።</w:t>
      </w:r>
    </w:p>
    <w:p w14:paraId="71541724" w14:textId="6253095C" w:rsidR="0067233B" w:rsidRPr="008B10CF" w:rsidRDefault="005D643E">
      <w:pPr>
        <w:pStyle w:val="Heading3"/>
        <w:rPr>
          <w:color w:val="auto"/>
          <w:sz w:val="32"/>
          <w:szCs w:val="32"/>
        </w:rPr>
      </w:pPr>
      <w:bookmarkStart w:id="73" w:name="_Toc240542553"/>
      <w:bookmarkStart w:id="74" w:name="_Toc239448572"/>
      <w:r w:rsidRPr="008B10CF">
        <w:rPr>
          <w:rFonts w:ascii="Nyala" w:hAnsi="Nyala"/>
          <w:color w:val="auto"/>
          <w:sz w:val="28"/>
          <w:szCs w:val="28"/>
        </w:rPr>
        <w:lastRenderedPageBreak/>
        <w:t>3</w:t>
      </w:r>
      <w:r w:rsidR="004A056F" w:rsidRPr="008B10CF">
        <w:rPr>
          <w:rFonts w:ascii="Nyala" w:hAnsi="Nyala"/>
          <w:color w:val="auto"/>
          <w:sz w:val="28"/>
          <w:szCs w:val="28"/>
        </w:rPr>
        <w:t>1</w:t>
      </w:r>
      <w:r w:rsidRPr="008B10CF">
        <w:rPr>
          <w:rFonts w:ascii="Nyala" w:hAnsi="Nyala"/>
          <w:color w:val="auto"/>
          <w:sz w:val="28"/>
          <w:szCs w:val="28"/>
        </w:rPr>
        <w:t>. የአደራ ዝግ የባንክ ሒሳብ</w:t>
      </w:r>
      <w:bookmarkEnd w:id="73"/>
      <w:r w:rsidRPr="008B10CF">
        <w:rPr>
          <w:rFonts w:ascii="Nyala" w:hAnsi="Nyala"/>
          <w:color w:val="auto"/>
          <w:sz w:val="28"/>
          <w:szCs w:val="28"/>
        </w:rPr>
        <w:t xml:space="preserve"> </w:t>
      </w:r>
      <w:bookmarkEnd w:id="74"/>
    </w:p>
    <w:p w14:paraId="4208B21F" w14:textId="537F4404" w:rsidR="0067233B" w:rsidRPr="008B10CF" w:rsidRDefault="005D643E">
      <w:pPr>
        <w:ind w:left="432"/>
        <w:jc w:val="both"/>
        <w:rPr>
          <w:sz w:val="28"/>
          <w:szCs w:val="28"/>
        </w:rPr>
      </w:pPr>
      <w:r w:rsidRPr="008B10CF">
        <w:rPr>
          <w:sz w:val="28"/>
          <w:szCs w:val="28"/>
        </w:rPr>
        <w:t>1/ የክራውድ ፈንዲንግ አገና</w:t>
      </w:r>
      <w:r w:rsidR="64A043B6" w:rsidRPr="008B10CF">
        <w:rPr>
          <w:sz w:val="28"/>
          <w:szCs w:val="28"/>
        </w:rPr>
        <w:t>ኙ</w:t>
      </w:r>
      <w:r w:rsidRPr="008B10CF">
        <w:rPr>
          <w:sz w:val="28"/>
          <w:szCs w:val="28"/>
        </w:rPr>
        <w:t xml:space="preserve"> </w:t>
      </w:r>
      <w:r w:rsidR="6A3A82E2" w:rsidRPr="008B10CF">
        <w:rPr>
          <w:sz w:val="28"/>
          <w:szCs w:val="28"/>
        </w:rPr>
        <w:t>ሽያጭ ከመጀመ</w:t>
      </w:r>
      <w:r w:rsidR="00082030" w:rsidRPr="008B10CF">
        <w:rPr>
          <w:sz w:val="28"/>
          <w:szCs w:val="28"/>
          <w:lang w:val="am-ET"/>
        </w:rPr>
        <w:t>ሩ</w:t>
      </w:r>
      <w:r w:rsidR="6A3A82E2" w:rsidRPr="008B10CF">
        <w:rPr>
          <w:sz w:val="28"/>
          <w:szCs w:val="28"/>
        </w:rPr>
        <w:t xml:space="preserve"> በፊት </w:t>
      </w:r>
      <w:r w:rsidR="30556407" w:rsidRPr="008B10CF">
        <w:rPr>
          <w:sz w:val="28"/>
          <w:szCs w:val="28"/>
        </w:rPr>
        <w:t xml:space="preserve">በቅድሚያ </w:t>
      </w:r>
      <w:r w:rsidRPr="008B10CF">
        <w:rPr>
          <w:sz w:val="28"/>
          <w:szCs w:val="28"/>
        </w:rPr>
        <w:t>ከባለሥልጣኑ በሚሰጥ</w:t>
      </w:r>
      <w:r w:rsidR="45D1F09F" w:rsidRPr="008B10CF">
        <w:rPr>
          <w:sz w:val="28"/>
          <w:szCs w:val="28"/>
        </w:rPr>
        <w:t xml:space="preserve"> </w:t>
      </w:r>
      <w:r w:rsidRPr="008B10CF">
        <w:rPr>
          <w:sz w:val="28"/>
          <w:szCs w:val="28"/>
        </w:rPr>
        <w:t xml:space="preserve">የጽሑፍ ትዕዛዝ መሠረት፣ በክራውድ ፈንዲንግ መድረኩ አማካኝነት ለሚካሄድ ለእያንዳንዱ </w:t>
      </w:r>
      <w:r w:rsidR="21E5A321" w:rsidRPr="008B10CF">
        <w:rPr>
          <w:sz w:val="28"/>
          <w:szCs w:val="28"/>
        </w:rPr>
        <w:t>የ</w:t>
      </w:r>
      <w:r w:rsidRPr="008B10CF">
        <w:rPr>
          <w:sz w:val="28"/>
          <w:szCs w:val="28"/>
        </w:rPr>
        <w:t>ሽያጭ አቅርቦት በኢትዮጵያ ብሔራዊ ባንክ ፈቃድ በተሰጠው የንግድ ባንክ ውስጥ በገንዘብ አሰባሳቢው ስም የአደራ ዝግ የባንክ ሒሳብ እንዲከፈት ማድረግ አለበት።</w:t>
      </w:r>
    </w:p>
    <w:p w14:paraId="62A6146B" w14:textId="6DDE0A4B" w:rsidR="0067233B" w:rsidRPr="008B10CF" w:rsidRDefault="005D643E">
      <w:pPr>
        <w:ind w:left="432"/>
        <w:jc w:val="both"/>
        <w:rPr>
          <w:sz w:val="28"/>
          <w:szCs w:val="28"/>
        </w:rPr>
      </w:pPr>
      <w:r w:rsidRPr="008B10CF">
        <w:rPr>
          <w:sz w:val="28"/>
          <w:szCs w:val="28"/>
        </w:rPr>
        <w:t>2/ በዚህ አንቀጽ ንዑስ አንቀጽ 1 መሠረት ከሚካሄደው ሽያጭ አቅርቦት ጋር በተያያዘ በኢንቨስተሮች የ</w:t>
      </w:r>
      <w:r w:rsidR="31F326EA" w:rsidRPr="008B10CF">
        <w:rPr>
          <w:sz w:val="28"/>
          <w:szCs w:val="28"/>
        </w:rPr>
        <w:t>ተከፈለ ማንኛውም</w:t>
      </w:r>
      <w:r w:rsidRPr="008B10CF">
        <w:rPr>
          <w:sz w:val="28"/>
          <w:szCs w:val="28"/>
        </w:rPr>
        <w:t xml:space="preserve"> ገንዘብ ወደዚሁ የአደራ ዝግ የባንክ ሒሳብ ገቢ </w:t>
      </w:r>
      <w:r w:rsidR="4CFA9E56" w:rsidRPr="008B10CF">
        <w:rPr>
          <w:sz w:val="28"/>
          <w:szCs w:val="28"/>
        </w:rPr>
        <w:t>መደረግና</w:t>
      </w:r>
      <w:r w:rsidRPr="008B10CF">
        <w:rPr>
          <w:sz w:val="28"/>
          <w:szCs w:val="28"/>
        </w:rPr>
        <w:t xml:space="preserve"> መያዝ አለበት።</w:t>
      </w:r>
    </w:p>
    <w:p w14:paraId="6695D197" w14:textId="22DCA068" w:rsidR="003E6B82" w:rsidRPr="008B10CF" w:rsidRDefault="41655B0C" w:rsidP="00851CCB">
      <w:pPr>
        <w:pStyle w:val="Heading1"/>
        <w:rPr>
          <w:color w:val="auto"/>
        </w:rPr>
      </w:pPr>
      <w:bookmarkStart w:id="75" w:name="_Toc240542554"/>
      <w:r w:rsidRPr="008B10CF">
        <w:rPr>
          <w:rFonts w:ascii="Nyala" w:hAnsi="Nyala" w:cs="Nyala"/>
          <w:b w:val="0"/>
          <w:bCs w:val="0"/>
          <w:color w:val="auto"/>
        </w:rPr>
        <w:t>ምዕራፍ</w:t>
      </w:r>
      <w:r w:rsidRPr="008B10CF">
        <w:rPr>
          <w:b w:val="0"/>
          <w:bCs w:val="0"/>
          <w:color w:val="auto"/>
        </w:rPr>
        <w:t xml:space="preserve"> </w:t>
      </w:r>
      <w:r w:rsidRPr="008B10CF">
        <w:rPr>
          <w:rFonts w:ascii="Nyala" w:hAnsi="Nyala" w:cs="Nyala"/>
          <w:b w:val="0"/>
          <w:bCs w:val="0"/>
          <w:color w:val="auto"/>
        </w:rPr>
        <w:t>አምስት፡</w:t>
      </w:r>
      <w:r w:rsidRPr="008B10CF">
        <w:rPr>
          <w:b w:val="0"/>
          <w:bCs w:val="0"/>
          <w:color w:val="auto"/>
        </w:rPr>
        <w:t xml:space="preserve"> </w:t>
      </w:r>
      <w:r w:rsidRPr="008B10CF">
        <w:rPr>
          <w:rFonts w:ascii="Nyala" w:hAnsi="Nyala" w:cs="Nyala"/>
          <w:b w:val="0"/>
          <w:bCs w:val="0"/>
          <w:color w:val="auto"/>
        </w:rPr>
        <w:t>በሰነደ</w:t>
      </w:r>
      <w:r w:rsidRPr="008B10CF">
        <w:rPr>
          <w:b w:val="0"/>
          <w:bCs w:val="0"/>
          <w:color w:val="auto"/>
        </w:rPr>
        <w:t xml:space="preserve"> </w:t>
      </w:r>
      <w:r w:rsidRPr="008B10CF">
        <w:rPr>
          <w:rFonts w:ascii="Nyala" w:hAnsi="Nyala" w:cs="Nyala"/>
          <w:b w:val="0"/>
          <w:bCs w:val="0"/>
          <w:color w:val="auto"/>
        </w:rPr>
        <w:t>ሙዓለ</w:t>
      </w:r>
      <w:r w:rsidRPr="008B10CF">
        <w:rPr>
          <w:b w:val="0"/>
          <w:bCs w:val="0"/>
          <w:color w:val="auto"/>
        </w:rPr>
        <w:t xml:space="preserve"> </w:t>
      </w:r>
      <w:r w:rsidRPr="008B10CF">
        <w:rPr>
          <w:rFonts w:ascii="Nyala" w:hAnsi="Nyala" w:cs="Nyala"/>
          <w:b w:val="0"/>
          <w:bCs w:val="0"/>
          <w:color w:val="auto"/>
        </w:rPr>
        <w:t>ንዋይ</w:t>
      </w:r>
      <w:r w:rsidRPr="008B10CF">
        <w:rPr>
          <w:b w:val="0"/>
          <w:bCs w:val="0"/>
          <w:color w:val="auto"/>
        </w:rPr>
        <w:t xml:space="preserve"> </w:t>
      </w:r>
      <w:r w:rsidRPr="008B10CF">
        <w:rPr>
          <w:rFonts w:ascii="Nyala" w:hAnsi="Nyala" w:cs="Nyala"/>
          <w:b w:val="0"/>
          <w:bCs w:val="0"/>
          <w:color w:val="auto"/>
        </w:rPr>
        <w:t>ማቅረቢያ</w:t>
      </w:r>
      <w:r w:rsidRPr="008B10CF">
        <w:rPr>
          <w:b w:val="0"/>
          <w:bCs w:val="0"/>
          <w:color w:val="auto"/>
        </w:rPr>
        <w:t xml:space="preserve"> </w:t>
      </w:r>
      <w:r w:rsidRPr="008B10CF">
        <w:rPr>
          <w:rFonts w:ascii="Nyala" w:hAnsi="Nyala" w:cs="Nyala"/>
          <w:b w:val="0"/>
          <w:bCs w:val="0"/>
          <w:color w:val="auto"/>
        </w:rPr>
        <w:t>ሰነድ</w:t>
      </w:r>
      <w:r w:rsidRPr="008B10CF">
        <w:rPr>
          <w:b w:val="0"/>
          <w:bCs w:val="0"/>
          <w:color w:val="auto"/>
        </w:rPr>
        <w:t xml:space="preserve"> </w:t>
      </w:r>
      <w:r w:rsidRPr="008B10CF">
        <w:rPr>
          <w:rFonts w:ascii="Nyala" w:hAnsi="Nyala" w:cs="Nyala"/>
          <w:b w:val="0"/>
          <w:bCs w:val="0"/>
          <w:color w:val="auto"/>
        </w:rPr>
        <w:t>ውስጥ</w:t>
      </w:r>
      <w:r w:rsidRPr="008B10CF">
        <w:rPr>
          <w:b w:val="0"/>
          <w:bCs w:val="0"/>
          <w:color w:val="auto"/>
        </w:rPr>
        <w:t xml:space="preserve"> </w:t>
      </w:r>
      <w:r w:rsidRPr="008B10CF">
        <w:rPr>
          <w:rFonts w:ascii="Nyala" w:hAnsi="Nyala" w:cs="Nyala"/>
          <w:b w:val="0"/>
          <w:bCs w:val="0"/>
          <w:color w:val="auto"/>
        </w:rPr>
        <w:t>መካተት</w:t>
      </w:r>
      <w:r w:rsidRPr="008B10CF">
        <w:rPr>
          <w:b w:val="0"/>
          <w:bCs w:val="0"/>
          <w:color w:val="auto"/>
        </w:rPr>
        <w:t xml:space="preserve"> </w:t>
      </w:r>
      <w:r w:rsidRPr="008B10CF">
        <w:rPr>
          <w:rFonts w:ascii="Nyala" w:hAnsi="Nyala" w:cs="Nyala"/>
          <w:b w:val="0"/>
          <w:bCs w:val="0"/>
          <w:color w:val="auto"/>
        </w:rPr>
        <w:t>ያለባቸው</w:t>
      </w:r>
      <w:r w:rsidRPr="008B10CF">
        <w:rPr>
          <w:b w:val="0"/>
          <w:bCs w:val="0"/>
          <w:color w:val="auto"/>
        </w:rPr>
        <w:t xml:space="preserve"> </w:t>
      </w:r>
      <w:r w:rsidR="008A656C" w:rsidRPr="008B10CF">
        <w:rPr>
          <w:rFonts w:cs="Nyala"/>
          <w:b w:val="0"/>
          <w:bCs w:val="0"/>
          <w:color w:val="auto"/>
        </w:rPr>
        <w:t>ዝቅተኛ</w:t>
      </w:r>
      <w:r w:rsidRPr="008B10CF">
        <w:rPr>
          <w:b w:val="0"/>
          <w:bCs w:val="0"/>
          <w:color w:val="auto"/>
        </w:rPr>
        <w:t xml:space="preserve"> </w:t>
      </w:r>
      <w:r w:rsidRPr="008B10CF">
        <w:rPr>
          <w:rFonts w:ascii="Nyala" w:hAnsi="Nyala" w:cs="Nyala"/>
          <w:b w:val="0"/>
          <w:bCs w:val="0"/>
          <w:color w:val="auto"/>
        </w:rPr>
        <w:t>ይፋ</w:t>
      </w:r>
      <w:r w:rsidRPr="008B10CF">
        <w:rPr>
          <w:b w:val="0"/>
          <w:bCs w:val="0"/>
          <w:color w:val="auto"/>
        </w:rPr>
        <w:t xml:space="preserve"> </w:t>
      </w:r>
      <w:r w:rsidRPr="008B10CF">
        <w:rPr>
          <w:rFonts w:ascii="Nyala" w:hAnsi="Nyala" w:cs="Nyala"/>
          <w:b w:val="0"/>
          <w:bCs w:val="0"/>
          <w:color w:val="auto"/>
        </w:rPr>
        <w:t>የማድረግ</w:t>
      </w:r>
      <w:r w:rsidRPr="008B10CF">
        <w:rPr>
          <w:b w:val="0"/>
          <w:bCs w:val="0"/>
          <w:color w:val="auto"/>
        </w:rPr>
        <w:t xml:space="preserve"> </w:t>
      </w:r>
      <w:r w:rsidRPr="008B10CF">
        <w:rPr>
          <w:rFonts w:ascii="Nyala" w:hAnsi="Nyala" w:cs="Nyala"/>
          <w:b w:val="0"/>
          <w:bCs w:val="0"/>
          <w:color w:val="auto"/>
        </w:rPr>
        <w:t>መስፈርቶች</w:t>
      </w:r>
      <w:bookmarkEnd w:id="75"/>
    </w:p>
    <w:p w14:paraId="3F1EDA77" w14:textId="4DA8BFCE" w:rsidR="0067233B" w:rsidRPr="008B10CF" w:rsidRDefault="005D643E">
      <w:pPr>
        <w:pStyle w:val="Heading3"/>
        <w:rPr>
          <w:color w:val="auto"/>
          <w:sz w:val="32"/>
          <w:szCs w:val="32"/>
        </w:rPr>
      </w:pPr>
      <w:bookmarkStart w:id="76" w:name="_Toc239448573"/>
      <w:bookmarkStart w:id="77" w:name="_Toc240542555"/>
      <w:r w:rsidRPr="008B10CF">
        <w:rPr>
          <w:rFonts w:ascii="Nyala" w:hAnsi="Nyala"/>
          <w:color w:val="auto"/>
          <w:sz w:val="28"/>
          <w:szCs w:val="28"/>
        </w:rPr>
        <w:t>3</w:t>
      </w:r>
      <w:r w:rsidR="007F4C7B" w:rsidRPr="008B10CF">
        <w:rPr>
          <w:rFonts w:ascii="Nyala" w:hAnsi="Nyala"/>
          <w:color w:val="auto"/>
          <w:sz w:val="28"/>
          <w:szCs w:val="28"/>
        </w:rPr>
        <w:t>2</w:t>
      </w:r>
      <w:r w:rsidRPr="008B10CF">
        <w:rPr>
          <w:rFonts w:ascii="Nyala" w:hAnsi="Nyala"/>
          <w:color w:val="auto"/>
          <w:sz w:val="28"/>
          <w:szCs w:val="28"/>
        </w:rPr>
        <w:t>. የሽያጭ ማቅረቢያ ሰነ</w:t>
      </w:r>
      <w:r w:rsidR="0F0462A0" w:rsidRPr="008B10CF">
        <w:rPr>
          <w:rFonts w:ascii="Nyala" w:hAnsi="Nyala"/>
          <w:color w:val="auto"/>
          <w:sz w:val="28"/>
          <w:szCs w:val="28"/>
        </w:rPr>
        <w:t>ድ</w:t>
      </w:r>
      <w:r w:rsidRPr="008B10CF">
        <w:rPr>
          <w:rFonts w:ascii="Nyala" w:hAnsi="Nyala"/>
          <w:color w:val="auto"/>
          <w:sz w:val="28"/>
          <w:szCs w:val="28"/>
        </w:rPr>
        <w:t xml:space="preserve"> ይዘቶች</w:t>
      </w:r>
      <w:bookmarkEnd w:id="76"/>
      <w:bookmarkEnd w:id="77"/>
    </w:p>
    <w:p w14:paraId="1DAFE126" w14:textId="3CD8998A" w:rsidR="0067233B" w:rsidRPr="008B10CF" w:rsidRDefault="005D643E">
      <w:pPr>
        <w:ind w:left="432"/>
        <w:jc w:val="both"/>
        <w:rPr>
          <w:sz w:val="28"/>
          <w:szCs w:val="28"/>
        </w:rPr>
      </w:pPr>
      <w:r w:rsidRPr="008B10CF">
        <w:rPr>
          <w:sz w:val="28"/>
          <w:szCs w:val="28"/>
        </w:rPr>
        <w:t xml:space="preserve">1/ </w:t>
      </w:r>
      <w:r w:rsidR="1F8E8680" w:rsidRPr="008B10CF">
        <w:rPr>
          <w:sz w:val="28"/>
          <w:szCs w:val="28"/>
        </w:rPr>
        <w:t>በ</w:t>
      </w:r>
      <w:r w:rsidR="3B352DBA" w:rsidRPr="008B10CF">
        <w:rPr>
          <w:sz w:val="28"/>
          <w:szCs w:val="28"/>
        </w:rPr>
        <w:t xml:space="preserve">ክራውድ ፈንዲንግ </w:t>
      </w:r>
      <w:r w:rsidR="65C0B667" w:rsidRPr="008B10CF">
        <w:rPr>
          <w:sz w:val="28"/>
          <w:szCs w:val="28"/>
        </w:rPr>
        <w:t xml:space="preserve">ገንዘብ የሚሰበስብ ድርጅት የሚከተሉትን </w:t>
      </w:r>
      <w:r w:rsidR="3167D466" w:rsidRPr="008B10CF">
        <w:rPr>
          <w:sz w:val="28"/>
          <w:szCs w:val="28"/>
        </w:rPr>
        <w:t xml:space="preserve">መራጃ </w:t>
      </w:r>
      <w:r w:rsidR="65C0B667" w:rsidRPr="008B10CF">
        <w:rPr>
          <w:sz w:val="28"/>
          <w:szCs w:val="28"/>
        </w:rPr>
        <w:t xml:space="preserve">የያዘ የአቅርቦት መግለጫ </w:t>
      </w:r>
      <w:r w:rsidR="551A4675" w:rsidRPr="008B10CF">
        <w:rPr>
          <w:sz w:val="28"/>
          <w:szCs w:val="28"/>
        </w:rPr>
        <w:t>የማቅረብ ግዴታ አለበት</w:t>
      </w:r>
      <w:r w:rsidRPr="008B10CF">
        <w:rPr>
          <w:sz w:val="28"/>
          <w:szCs w:val="28"/>
        </w:rPr>
        <w:t>፡-</w:t>
      </w:r>
    </w:p>
    <w:p w14:paraId="7F5D2114" w14:textId="77777777" w:rsidR="0067233B" w:rsidRPr="008B10CF" w:rsidRDefault="005D643E">
      <w:pPr>
        <w:ind w:left="936"/>
        <w:jc w:val="both"/>
        <w:rPr>
          <w:sz w:val="28"/>
          <w:szCs w:val="28"/>
        </w:rPr>
      </w:pPr>
      <w:r w:rsidRPr="008B10CF">
        <w:rPr>
          <w:sz w:val="28"/>
          <w:szCs w:val="28"/>
        </w:rPr>
        <w:t>ሀ) ለምድብ አንድ ገንዘብ አሰባሳቢ፡-</w:t>
      </w:r>
    </w:p>
    <w:p w14:paraId="32CAF7E6" w14:textId="48AF49CF" w:rsidR="0067233B" w:rsidRPr="008B10CF" w:rsidRDefault="3B352DBA">
      <w:pPr>
        <w:ind w:left="1440"/>
        <w:jc w:val="both"/>
        <w:rPr>
          <w:sz w:val="28"/>
          <w:szCs w:val="28"/>
        </w:rPr>
      </w:pPr>
      <w:r w:rsidRPr="008B10CF">
        <w:rPr>
          <w:sz w:val="28"/>
          <w:szCs w:val="28"/>
        </w:rPr>
        <w:t>I. የገንዘብ አሰባሳቢውን</w:t>
      </w:r>
      <w:r w:rsidR="36F79AA8" w:rsidRPr="008B10CF">
        <w:rPr>
          <w:sz w:val="28"/>
          <w:szCs w:val="28"/>
        </w:rPr>
        <w:t>ና</w:t>
      </w:r>
      <w:r w:rsidRPr="008B10CF">
        <w:rPr>
          <w:sz w:val="28"/>
          <w:szCs w:val="28"/>
        </w:rPr>
        <w:t xml:space="preserve"> የክራውድ ፈንዲንግ አገናኙን</w:t>
      </w:r>
      <w:r w:rsidR="74CA2E86" w:rsidRPr="008B10CF">
        <w:rPr>
          <w:sz w:val="28"/>
          <w:szCs w:val="28"/>
        </w:rPr>
        <w:t xml:space="preserve"> ስም</w:t>
      </w:r>
      <w:r w:rsidRPr="008B10CF">
        <w:rPr>
          <w:sz w:val="28"/>
          <w:szCs w:val="28"/>
        </w:rPr>
        <w:t xml:space="preserve"> እንዲሁም ለሽያጭ የቀረበውን ሰነደ ሙዓለ ንዋይ </w:t>
      </w:r>
      <w:r w:rsidR="7DE6B9FE" w:rsidRPr="008B10CF">
        <w:rPr>
          <w:sz w:val="28"/>
          <w:szCs w:val="28"/>
        </w:rPr>
        <w:t>አይነት</w:t>
      </w:r>
      <w:r w:rsidRPr="008B10CF">
        <w:rPr>
          <w:sz w:val="28"/>
          <w:szCs w:val="28"/>
        </w:rPr>
        <w:t>፣ ብዛት</w:t>
      </w:r>
      <w:r w:rsidR="3E49220B" w:rsidRPr="008B10CF">
        <w:rPr>
          <w:sz w:val="28"/>
          <w:szCs w:val="28"/>
        </w:rPr>
        <w:t>፣ ዋጋ፣ እና የሽያጭ ግዜ</w:t>
      </w:r>
      <w:r w:rsidRPr="008B10CF">
        <w:rPr>
          <w:sz w:val="28"/>
          <w:szCs w:val="28"/>
        </w:rPr>
        <w:t xml:space="preserve"> የሚገልጽ የፊት ገጽ</w:t>
      </w:r>
      <w:r w:rsidR="7DE56E02" w:rsidRPr="008B10CF">
        <w:rPr>
          <w:sz w:val="28"/>
          <w:szCs w:val="28"/>
        </w:rPr>
        <w:t>፤</w:t>
      </w:r>
    </w:p>
    <w:p w14:paraId="2F95014E" w14:textId="6F611C82" w:rsidR="0067233B" w:rsidRPr="008B10CF" w:rsidRDefault="005D643E">
      <w:pPr>
        <w:ind w:left="1440"/>
        <w:jc w:val="both"/>
        <w:rPr>
          <w:sz w:val="28"/>
          <w:szCs w:val="28"/>
        </w:rPr>
      </w:pPr>
      <w:r w:rsidRPr="008B10CF">
        <w:rPr>
          <w:sz w:val="28"/>
          <w:szCs w:val="28"/>
        </w:rPr>
        <w:t>II. በ</w:t>
      </w:r>
      <w:r w:rsidR="000F1130" w:rsidRPr="008B10CF">
        <w:rPr>
          <w:sz w:val="28"/>
          <w:szCs w:val="28"/>
          <w:lang w:val="am-ET"/>
        </w:rPr>
        <w:t>ቀረበው</w:t>
      </w:r>
      <w:r w:rsidRPr="008B10CF">
        <w:rPr>
          <w:sz w:val="28"/>
          <w:szCs w:val="28"/>
        </w:rPr>
        <w:t xml:space="preserve"> ሰነደ ሙዓለ ንዋይ ላይ ኢንቨስት ማድረግ ስጋቶች ያሉበት መሆኑንና ኢንቨስት የማድረግ ማንኛውም ውሳኔ የስጋት ጉዳዮችን የሚመለከተውን ክፍል ጨምሮ የሽያጭ ማቅረቢያ ሰነዱን በማገናዘብ ላይ የተመሠረተ መሆን እንዳለበት ለኢንቨስተሮች የሚሰጥ ማስጠንቀቂያ</w:t>
      </w:r>
      <w:r w:rsidR="22554E70" w:rsidRPr="008B10CF">
        <w:rPr>
          <w:sz w:val="28"/>
          <w:szCs w:val="28"/>
        </w:rPr>
        <w:t>፤</w:t>
      </w:r>
    </w:p>
    <w:p w14:paraId="025FE382" w14:textId="77777777" w:rsidR="0067233B" w:rsidRPr="008B10CF" w:rsidRDefault="005D643E">
      <w:pPr>
        <w:ind w:left="1440"/>
        <w:jc w:val="both"/>
        <w:rPr>
          <w:sz w:val="28"/>
          <w:szCs w:val="28"/>
        </w:rPr>
      </w:pPr>
      <w:r w:rsidRPr="008B10CF">
        <w:rPr>
          <w:sz w:val="28"/>
          <w:szCs w:val="28"/>
        </w:rPr>
        <w:t>III. ስለ ገንዘብ አሰባሳቢው የሚሰጠው መረጃ የሚከተሉትን ያካትታል፡-</w:t>
      </w:r>
    </w:p>
    <w:p w14:paraId="33A7A15C" w14:textId="77777777" w:rsidR="0067233B" w:rsidRPr="008B10CF" w:rsidRDefault="005D643E">
      <w:pPr>
        <w:ind w:left="1944"/>
        <w:jc w:val="both"/>
        <w:rPr>
          <w:sz w:val="28"/>
          <w:szCs w:val="28"/>
        </w:rPr>
      </w:pPr>
      <w:r w:rsidRPr="008B10CF">
        <w:rPr>
          <w:sz w:val="28"/>
          <w:szCs w:val="28"/>
        </w:rPr>
        <w:t>ሀ) የገንዘብ አሰባሳቢው ሕጋዊና የንግድ ስም እንዲሁም የተመዘገበ አድራሻው፤</w:t>
      </w:r>
    </w:p>
    <w:p w14:paraId="40E60391" w14:textId="1534EE21" w:rsidR="0067233B" w:rsidRPr="008B10CF" w:rsidRDefault="005D643E">
      <w:pPr>
        <w:ind w:left="1944"/>
        <w:jc w:val="both"/>
        <w:rPr>
          <w:sz w:val="28"/>
          <w:szCs w:val="28"/>
        </w:rPr>
      </w:pPr>
      <w:r w:rsidRPr="008B10CF">
        <w:rPr>
          <w:sz w:val="28"/>
          <w:szCs w:val="28"/>
        </w:rPr>
        <w:t xml:space="preserve">ለ) የገንዘብ አሰባሳቢው የተመሠረተበት ሀገር፣ የተመሠረተበት ቀንና የንግድ ምዝገባውን </w:t>
      </w:r>
      <w:r w:rsidR="4A30E545" w:rsidRPr="008B10CF">
        <w:rPr>
          <w:sz w:val="28"/>
          <w:szCs w:val="28"/>
        </w:rPr>
        <w:t xml:space="preserve">እና ያሉትን የንግድ </w:t>
      </w:r>
      <w:r w:rsidRPr="008B10CF">
        <w:rPr>
          <w:sz w:val="28"/>
          <w:szCs w:val="28"/>
        </w:rPr>
        <w:t xml:space="preserve"> የሚመለከት መረጃ ጨምሮ ምስረታውን የሚመለከቱ ዝርዝሮች፤</w:t>
      </w:r>
    </w:p>
    <w:p w14:paraId="22F650B1" w14:textId="2863FB1B" w:rsidR="00D27D86" w:rsidRPr="008B10CF" w:rsidRDefault="005D643E">
      <w:pPr>
        <w:ind w:left="1944"/>
        <w:jc w:val="both"/>
        <w:rPr>
          <w:sz w:val="28"/>
          <w:szCs w:val="28"/>
          <w:lang w:val="am-ET"/>
        </w:rPr>
      </w:pPr>
      <w:r w:rsidRPr="008B10CF">
        <w:rPr>
          <w:sz w:val="28"/>
          <w:szCs w:val="28"/>
        </w:rPr>
        <w:t>ሐ) የ</w:t>
      </w:r>
      <w:r w:rsidR="003E36F7" w:rsidRPr="008B10CF">
        <w:rPr>
          <w:sz w:val="28"/>
          <w:szCs w:val="28"/>
          <w:lang w:val="am-ET"/>
        </w:rPr>
        <w:t>ገንዘብ</w:t>
      </w:r>
      <w:r w:rsidR="003E36F7" w:rsidRPr="008B10CF">
        <w:rPr>
          <w:sz w:val="28"/>
          <w:szCs w:val="28"/>
        </w:rPr>
        <w:t xml:space="preserve"> </w:t>
      </w:r>
      <w:r w:rsidR="003E36F7" w:rsidRPr="008B10CF">
        <w:rPr>
          <w:sz w:val="28"/>
          <w:szCs w:val="28"/>
          <w:lang w:val="am-ET"/>
        </w:rPr>
        <w:t>አሰባሳቢው፣</w:t>
      </w:r>
      <w:r w:rsidR="003E36F7" w:rsidRPr="008B10CF">
        <w:rPr>
          <w:sz w:val="28"/>
          <w:szCs w:val="28"/>
        </w:rPr>
        <w:t xml:space="preserve"> </w:t>
      </w:r>
      <w:r w:rsidR="00B26239" w:rsidRPr="008B10CF">
        <w:rPr>
          <w:sz w:val="28"/>
          <w:szCs w:val="28"/>
        </w:rPr>
        <w:t>የ</w:t>
      </w:r>
      <w:r w:rsidR="00FF13FE" w:rsidRPr="008B10CF">
        <w:rPr>
          <w:sz w:val="28"/>
          <w:szCs w:val="28"/>
          <w:lang w:val="am-ET"/>
        </w:rPr>
        <w:t>ቁልፍ</w:t>
      </w:r>
      <w:r w:rsidR="00FF13FE" w:rsidRPr="008B10CF">
        <w:rPr>
          <w:sz w:val="28"/>
          <w:szCs w:val="28"/>
        </w:rPr>
        <w:t xml:space="preserve"> </w:t>
      </w:r>
      <w:r w:rsidR="00FF13FE" w:rsidRPr="008B10CF">
        <w:rPr>
          <w:sz w:val="28"/>
          <w:szCs w:val="28"/>
          <w:lang w:val="am-ET"/>
        </w:rPr>
        <w:t>ኢንቨስተሮች፣</w:t>
      </w:r>
      <w:r w:rsidR="00FF13FE" w:rsidRPr="008B10CF">
        <w:rPr>
          <w:sz w:val="28"/>
          <w:szCs w:val="28"/>
        </w:rPr>
        <w:t xml:space="preserve"> </w:t>
      </w:r>
      <w:r w:rsidR="00FF13FE" w:rsidRPr="008B10CF">
        <w:rPr>
          <w:sz w:val="28"/>
          <w:szCs w:val="28"/>
          <w:lang w:val="am-ET"/>
        </w:rPr>
        <w:t>የቴክኒክ</w:t>
      </w:r>
      <w:r w:rsidR="00FF13FE" w:rsidRPr="008B10CF">
        <w:rPr>
          <w:sz w:val="28"/>
          <w:szCs w:val="28"/>
        </w:rPr>
        <w:t xml:space="preserve"> </w:t>
      </w:r>
      <w:r w:rsidR="00FF13FE" w:rsidRPr="008B10CF">
        <w:rPr>
          <w:sz w:val="28"/>
          <w:szCs w:val="28"/>
          <w:lang w:val="am-ET"/>
        </w:rPr>
        <w:t>አጋሮች፣</w:t>
      </w:r>
      <w:r w:rsidR="00FF13FE" w:rsidRPr="008B10CF">
        <w:rPr>
          <w:sz w:val="28"/>
          <w:szCs w:val="28"/>
        </w:rPr>
        <w:t xml:space="preserve"> </w:t>
      </w:r>
      <w:r w:rsidR="004D7BCE" w:rsidRPr="008B10CF">
        <w:rPr>
          <w:sz w:val="28"/>
          <w:szCs w:val="28"/>
          <w:lang w:val="am-ET"/>
        </w:rPr>
        <w:t xml:space="preserve">የአደራጆች </w:t>
      </w:r>
      <w:r w:rsidRPr="008B10CF">
        <w:rPr>
          <w:sz w:val="28"/>
          <w:szCs w:val="28"/>
        </w:rPr>
        <w:t xml:space="preserve">ዳይሬክተሮችና </w:t>
      </w:r>
      <w:r w:rsidR="006A2737" w:rsidRPr="008B10CF">
        <w:rPr>
          <w:sz w:val="28"/>
          <w:szCs w:val="28"/>
          <w:lang w:val="am-ET"/>
        </w:rPr>
        <w:t>ከፍተኛ</w:t>
      </w:r>
      <w:r w:rsidR="006A2737" w:rsidRPr="008B10CF">
        <w:rPr>
          <w:sz w:val="28"/>
          <w:szCs w:val="28"/>
        </w:rPr>
        <w:t xml:space="preserve"> </w:t>
      </w:r>
      <w:r w:rsidRPr="008B10CF">
        <w:rPr>
          <w:sz w:val="28"/>
          <w:szCs w:val="28"/>
        </w:rPr>
        <w:t>የኃላፊዎች</w:t>
      </w:r>
      <w:r w:rsidR="00D27D86" w:rsidRPr="008B10CF">
        <w:rPr>
          <w:sz w:val="28"/>
          <w:szCs w:val="28"/>
          <w:lang w:val="am-ET"/>
        </w:rPr>
        <w:t>፡</w:t>
      </w:r>
    </w:p>
    <w:p w14:paraId="4C6AC76C" w14:textId="4F454DA8" w:rsidR="00D27D86" w:rsidRPr="008B10CF" w:rsidRDefault="005D643E" w:rsidP="00851CCB">
      <w:pPr>
        <w:pStyle w:val="ListParagraph"/>
        <w:numPr>
          <w:ilvl w:val="0"/>
          <w:numId w:val="11"/>
        </w:numPr>
        <w:ind w:left="1944" w:firstLine="216"/>
        <w:jc w:val="both"/>
        <w:rPr>
          <w:sz w:val="28"/>
          <w:szCs w:val="28"/>
        </w:rPr>
      </w:pPr>
      <w:r w:rsidRPr="008B10CF">
        <w:rPr>
          <w:sz w:val="28"/>
          <w:szCs w:val="28"/>
        </w:rPr>
        <w:t>ስ</w:t>
      </w:r>
      <w:r w:rsidR="004D7D48" w:rsidRPr="008B10CF">
        <w:rPr>
          <w:sz w:val="28"/>
          <w:szCs w:val="28"/>
          <w:lang w:val="am-ET"/>
        </w:rPr>
        <w:t>ማቸው</w:t>
      </w:r>
      <w:r w:rsidR="00A176D5" w:rsidRPr="008B10CF">
        <w:rPr>
          <w:sz w:val="28"/>
          <w:szCs w:val="28"/>
          <w:lang w:val="am-ET"/>
        </w:rPr>
        <w:t xml:space="preserve"> </w:t>
      </w:r>
    </w:p>
    <w:p w14:paraId="163F6C20" w14:textId="25E3A5B7" w:rsidR="009C39E9" w:rsidRPr="008B10CF" w:rsidRDefault="00582E03" w:rsidP="00D27D86">
      <w:pPr>
        <w:pStyle w:val="ListParagraph"/>
        <w:numPr>
          <w:ilvl w:val="0"/>
          <w:numId w:val="11"/>
        </w:numPr>
        <w:jc w:val="both"/>
        <w:rPr>
          <w:sz w:val="28"/>
          <w:szCs w:val="28"/>
        </w:rPr>
      </w:pPr>
      <w:r w:rsidRPr="008B10CF">
        <w:rPr>
          <w:sz w:val="28"/>
          <w:szCs w:val="28"/>
          <w:lang w:val="am-ET"/>
        </w:rPr>
        <w:t xml:space="preserve">ቋሚ </w:t>
      </w:r>
      <w:r w:rsidR="000D4EEF" w:rsidRPr="008B10CF">
        <w:rPr>
          <w:sz w:val="28"/>
          <w:szCs w:val="28"/>
          <w:lang w:val="am-ET"/>
        </w:rPr>
        <w:t xml:space="preserve">አድራሻ፣ የስልክ ቁጥር </w:t>
      </w:r>
      <w:r w:rsidR="009C39E9" w:rsidRPr="008B10CF">
        <w:rPr>
          <w:sz w:val="28"/>
          <w:szCs w:val="28"/>
          <w:lang w:val="am-ET"/>
        </w:rPr>
        <w:t>፣</w:t>
      </w:r>
      <w:r w:rsidRPr="008B10CF">
        <w:rPr>
          <w:sz w:val="28"/>
          <w:szCs w:val="28"/>
          <w:lang w:val="am-ET"/>
        </w:rPr>
        <w:t xml:space="preserve"> ኢሚይል፣</w:t>
      </w:r>
      <w:r w:rsidR="009C39E9" w:rsidRPr="008B10CF">
        <w:rPr>
          <w:sz w:val="28"/>
          <w:szCs w:val="28"/>
          <w:lang w:val="am-ET"/>
        </w:rPr>
        <w:t xml:space="preserve"> </w:t>
      </w:r>
    </w:p>
    <w:p w14:paraId="27E370D2" w14:textId="77777777" w:rsidR="00893016" w:rsidRPr="008B10CF" w:rsidRDefault="009C39E9" w:rsidP="00D27D86">
      <w:pPr>
        <w:pStyle w:val="ListParagraph"/>
        <w:numPr>
          <w:ilvl w:val="0"/>
          <w:numId w:val="11"/>
        </w:numPr>
        <w:jc w:val="both"/>
        <w:rPr>
          <w:sz w:val="28"/>
          <w:szCs w:val="28"/>
        </w:rPr>
      </w:pPr>
      <w:r w:rsidRPr="008B10CF">
        <w:rPr>
          <w:sz w:val="28"/>
          <w:szCs w:val="28"/>
          <w:lang w:val="am-ET"/>
        </w:rPr>
        <w:t>ከዚህ በፊት</w:t>
      </w:r>
      <w:r w:rsidR="00893016" w:rsidRPr="008B10CF">
        <w:rPr>
          <w:sz w:val="28"/>
          <w:szCs w:val="28"/>
          <w:lang w:val="am-ET"/>
        </w:rPr>
        <w:t xml:space="preserve"> </w:t>
      </w:r>
      <w:r w:rsidRPr="008B10CF">
        <w:rPr>
          <w:sz w:val="28"/>
          <w:szCs w:val="28"/>
          <w:lang w:val="am-ET"/>
        </w:rPr>
        <w:t>የ</w:t>
      </w:r>
      <w:r w:rsidR="00893016" w:rsidRPr="008B10CF">
        <w:rPr>
          <w:sz w:val="28"/>
          <w:szCs w:val="28"/>
          <w:lang w:val="am-ET"/>
        </w:rPr>
        <w:t>ወንጀል ክስ ወይም የእምነት ማጉደል ጥፋተኝነት ብይን እንዳልተሰጠባቸው ማረጋገጫ፣</w:t>
      </w:r>
    </w:p>
    <w:p w14:paraId="5323A48C" w14:textId="34498EA5" w:rsidR="0067233B" w:rsidRPr="008B10CF" w:rsidRDefault="004D7D48" w:rsidP="004D7D48">
      <w:pPr>
        <w:ind w:left="1944"/>
        <w:jc w:val="both"/>
        <w:rPr>
          <w:sz w:val="28"/>
          <w:szCs w:val="28"/>
        </w:rPr>
      </w:pPr>
      <w:r w:rsidRPr="008B10CF">
        <w:rPr>
          <w:sz w:val="28"/>
          <w:szCs w:val="28"/>
          <w:lang w:val="am-ET"/>
        </w:rPr>
        <w:t>መ</w:t>
      </w:r>
      <w:r w:rsidRPr="008B10CF">
        <w:rPr>
          <w:sz w:val="28"/>
          <w:szCs w:val="28"/>
        </w:rPr>
        <w:t>)</w:t>
      </w:r>
      <w:r w:rsidR="005D643E" w:rsidRPr="008B10CF">
        <w:rPr>
          <w:sz w:val="28"/>
          <w:szCs w:val="28"/>
        </w:rPr>
        <w:t>ከገንዘብ አሰባሳቢው አክሲዮኖች ውስጥ ከ5% በላይ የያዘ የእያንዳንዱ ሰው ስምና የድርሻ መጠን፤</w:t>
      </w:r>
    </w:p>
    <w:p w14:paraId="196C64A8" w14:textId="04F2231E" w:rsidR="0067233B" w:rsidRPr="008B10CF" w:rsidRDefault="004D7D48">
      <w:pPr>
        <w:ind w:left="1944"/>
        <w:jc w:val="both"/>
        <w:rPr>
          <w:sz w:val="28"/>
          <w:szCs w:val="28"/>
        </w:rPr>
      </w:pPr>
      <w:r w:rsidRPr="008B10CF">
        <w:rPr>
          <w:sz w:val="28"/>
          <w:szCs w:val="28"/>
          <w:lang w:val="am-ET"/>
        </w:rPr>
        <w:lastRenderedPageBreak/>
        <w:t>ሠ</w:t>
      </w:r>
      <w:r w:rsidR="005D643E" w:rsidRPr="008B10CF">
        <w:rPr>
          <w:sz w:val="28"/>
          <w:szCs w:val="28"/>
        </w:rPr>
        <w:t>) ከኢንቨስተሮችና ከባለሥልጣኑ ለሚቀርቡ ጥያቄዎች ምላሽ ለመስጠት የተፈቀደለትን የገንዘብ አሰባሳቢው የግንኙነት ሰው የሚለይ መረጃ፤</w:t>
      </w:r>
    </w:p>
    <w:p w14:paraId="6E5E33AE" w14:textId="42F2D414" w:rsidR="0067233B" w:rsidRPr="008B10CF" w:rsidRDefault="0067233B">
      <w:pPr>
        <w:ind w:left="1944"/>
        <w:jc w:val="both"/>
        <w:rPr>
          <w:sz w:val="28"/>
          <w:szCs w:val="28"/>
        </w:rPr>
      </w:pPr>
    </w:p>
    <w:p w14:paraId="2EF19253" w14:textId="4A8BE521" w:rsidR="0067233B" w:rsidRPr="008B10CF" w:rsidRDefault="004D7D48">
      <w:pPr>
        <w:ind w:left="1944"/>
        <w:jc w:val="both"/>
        <w:rPr>
          <w:sz w:val="28"/>
          <w:szCs w:val="28"/>
        </w:rPr>
      </w:pPr>
      <w:r w:rsidRPr="008B10CF">
        <w:rPr>
          <w:sz w:val="28"/>
          <w:szCs w:val="28"/>
          <w:lang w:val="am-ET"/>
        </w:rPr>
        <w:t>ሰ</w:t>
      </w:r>
      <w:r w:rsidR="005D643E" w:rsidRPr="008B10CF">
        <w:rPr>
          <w:sz w:val="28"/>
          <w:szCs w:val="28"/>
        </w:rPr>
        <w:t>) የንግድ ሥራው አጠቃላይ ገ</w:t>
      </w:r>
      <w:r w:rsidR="00F1224E" w:rsidRPr="008B10CF">
        <w:rPr>
          <w:sz w:val="28"/>
          <w:szCs w:val="28"/>
          <w:lang w:val="am-ET"/>
        </w:rPr>
        <w:t>ለጻ</w:t>
      </w:r>
      <w:r w:rsidR="005D643E" w:rsidRPr="008B10CF">
        <w:rPr>
          <w:sz w:val="28"/>
          <w:szCs w:val="28"/>
        </w:rPr>
        <w:t>፤</w:t>
      </w:r>
    </w:p>
    <w:p w14:paraId="0487343A" w14:textId="0A556349" w:rsidR="0067233B" w:rsidRPr="008B10CF" w:rsidRDefault="7A531301">
      <w:pPr>
        <w:ind w:left="1944"/>
        <w:jc w:val="both"/>
        <w:rPr>
          <w:sz w:val="28"/>
          <w:szCs w:val="28"/>
        </w:rPr>
      </w:pPr>
      <w:r w:rsidRPr="008B10CF">
        <w:rPr>
          <w:sz w:val="28"/>
          <w:szCs w:val="28"/>
        </w:rPr>
        <w:t>ሸ</w:t>
      </w:r>
      <w:r w:rsidR="005D643E" w:rsidRPr="008B10CF">
        <w:rPr>
          <w:sz w:val="28"/>
          <w:szCs w:val="28"/>
        </w:rPr>
        <w:t>) የገንዘብ አሰባሳቢውን ንግድ ለማካሄድ የሚያስፈልጉ ማናቸውም ፈቃዶች</w:t>
      </w:r>
      <w:r w:rsidR="00A94538" w:rsidRPr="008B10CF">
        <w:rPr>
          <w:sz w:val="28"/>
          <w:szCs w:val="28"/>
        </w:rPr>
        <w:t xml:space="preserve"> </w:t>
      </w:r>
      <w:r w:rsidR="00A94538" w:rsidRPr="008B10CF">
        <w:rPr>
          <w:sz w:val="28"/>
          <w:szCs w:val="28"/>
          <w:lang w:val="am-ET"/>
        </w:rPr>
        <w:t>እና</w:t>
      </w:r>
      <w:r w:rsidR="005D643E" w:rsidRPr="008B10CF">
        <w:rPr>
          <w:sz w:val="28"/>
          <w:szCs w:val="28"/>
        </w:rPr>
        <w:t xml:space="preserve"> </w:t>
      </w:r>
      <w:r w:rsidR="0082592B" w:rsidRPr="008B10CF">
        <w:rPr>
          <w:sz w:val="28"/>
          <w:szCs w:val="28"/>
          <w:lang w:val="am-ET"/>
        </w:rPr>
        <w:t>የተቆጣጣ</w:t>
      </w:r>
      <w:r w:rsidR="00D6052C" w:rsidRPr="008B10CF">
        <w:rPr>
          <w:sz w:val="28"/>
          <w:szCs w:val="28"/>
          <w:lang w:val="am-ET"/>
        </w:rPr>
        <w:t>ሪ ባ</w:t>
      </w:r>
      <w:r w:rsidR="00A87310" w:rsidRPr="008B10CF">
        <w:rPr>
          <w:sz w:val="28"/>
          <w:szCs w:val="28"/>
          <w:lang w:val="am-ET"/>
        </w:rPr>
        <w:t>ለስ</w:t>
      </w:r>
      <w:r w:rsidR="0082592B" w:rsidRPr="008B10CF">
        <w:rPr>
          <w:sz w:val="28"/>
          <w:szCs w:val="28"/>
          <w:lang w:val="am-ET"/>
        </w:rPr>
        <w:t>ልጣን</w:t>
      </w:r>
      <w:r w:rsidR="0082592B" w:rsidRPr="008B10CF">
        <w:rPr>
          <w:sz w:val="28"/>
          <w:szCs w:val="28"/>
        </w:rPr>
        <w:t xml:space="preserve"> </w:t>
      </w:r>
      <w:r w:rsidR="005D643E" w:rsidRPr="008B10CF">
        <w:rPr>
          <w:sz w:val="28"/>
          <w:szCs w:val="28"/>
        </w:rPr>
        <w:t>ይሁንታዎች</w:t>
      </w:r>
      <w:r w:rsidR="005D643E" w:rsidRPr="008B10CF" w:rsidDel="0082592B">
        <w:rPr>
          <w:sz w:val="28"/>
          <w:szCs w:val="28"/>
        </w:rPr>
        <w:t xml:space="preserve">ወይም </w:t>
      </w:r>
      <w:r w:rsidR="1E8100E1" w:rsidRPr="008B10CF">
        <w:rPr>
          <w:sz w:val="28"/>
          <w:szCs w:val="28"/>
        </w:rPr>
        <w:t>ያልጸደቀ ከሆነ</w:t>
      </w:r>
      <w:r w:rsidR="005D643E" w:rsidRPr="008B10CF" w:rsidDel="00A94538">
        <w:rPr>
          <w:sz w:val="28"/>
          <w:szCs w:val="28"/>
        </w:rPr>
        <w:t xml:space="preserve"> አሁ</w:t>
      </w:r>
      <w:r w:rsidR="005D643E" w:rsidRPr="008B10CF" w:rsidDel="002F2012">
        <w:rPr>
          <w:sz w:val="28"/>
          <w:szCs w:val="28"/>
        </w:rPr>
        <w:t>ን</w:t>
      </w:r>
      <w:r w:rsidR="005D643E" w:rsidRPr="008B10CF" w:rsidDel="00A94538">
        <w:rPr>
          <w:sz w:val="28"/>
          <w:szCs w:val="28"/>
        </w:rPr>
        <w:t xml:space="preserve"> </w:t>
      </w:r>
      <w:r w:rsidR="560567F4" w:rsidRPr="008B10CF">
        <w:rPr>
          <w:sz w:val="28"/>
          <w:szCs w:val="28"/>
        </w:rPr>
        <w:t xml:space="preserve">ያለበትን ደረጃ </w:t>
      </w:r>
      <w:r w:rsidR="005D643E" w:rsidRPr="008B10CF" w:rsidDel="00A94538">
        <w:rPr>
          <w:sz w:val="28"/>
          <w:szCs w:val="28"/>
        </w:rPr>
        <w:t xml:space="preserve"> </w:t>
      </w:r>
      <w:r w:rsidR="005D643E" w:rsidRPr="008B10CF">
        <w:rPr>
          <w:sz w:val="28"/>
          <w:szCs w:val="28"/>
        </w:rPr>
        <w:t>።</w:t>
      </w:r>
    </w:p>
    <w:p w14:paraId="51EB3FC7" w14:textId="77777777" w:rsidR="0067233B" w:rsidRPr="008B10CF" w:rsidRDefault="005D643E">
      <w:pPr>
        <w:ind w:left="1440"/>
        <w:jc w:val="both"/>
        <w:rPr>
          <w:sz w:val="28"/>
          <w:szCs w:val="28"/>
        </w:rPr>
      </w:pPr>
      <w:r w:rsidRPr="008B10CF">
        <w:rPr>
          <w:sz w:val="28"/>
          <w:szCs w:val="28"/>
        </w:rPr>
        <w:t>IV. ለሽያጭ ስለቀረቡት ሰነደ ሙዓለ ንዋዮች የሚሰጥ መረጃ፡-</w:t>
      </w:r>
    </w:p>
    <w:p w14:paraId="48FAA3AA" w14:textId="77777777" w:rsidR="0067233B" w:rsidRPr="008B10CF" w:rsidRDefault="005D643E">
      <w:pPr>
        <w:ind w:left="1944"/>
        <w:jc w:val="both"/>
        <w:rPr>
          <w:sz w:val="28"/>
          <w:szCs w:val="28"/>
        </w:rPr>
      </w:pPr>
      <w:r w:rsidRPr="008B10CF">
        <w:rPr>
          <w:sz w:val="28"/>
          <w:szCs w:val="28"/>
        </w:rPr>
        <w:t>ሀ) ለሽያጭ የቀረቡት ሰነደ ሙዓለ ንዋዮች ዓይነትና ክፍል መግለጫ፤</w:t>
      </w:r>
    </w:p>
    <w:p w14:paraId="52657996" w14:textId="31721002" w:rsidR="0067233B" w:rsidRPr="008B10CF" w:rsidRDefault="005D643E">
      <w:pPr>
        <w:ind w:left="1944"/>
        <w:jc w:val="both"/>
        <w:rPr>
          <w:sz w:val="28"/>
          <w:szCs w:val="28"/>
        </w:rPr>
      </w:pPr>
      <w:r w:rsidRPr="008B10CF">
        <w:rPr>
          <w:sz w:val="28"/>
          <w:szCs w:val="28"/>
        </w:rPr>
        <w:t xml:space="preserve">ለ) </w:t>
      </w:r>
      <w:r w:rsidR="1D82783C" w:rsidRPr="008B10CF">
        <w:rPr>
          <w:sz w:val="28"/>
          <w:szCs w:val="28"/>
        </w:rPr>
        <w:t>በገንዘብ ማሰባሰቢያ</w:t>
      </w:r>
      <w:r w:rsidR="5239FBB9" w:rsidRPr="008B10CF">
        <w:rPr>
          <w:sz w:val="28"/>
          <w:szCs w:val="28"/>
        </w:rPr>
        <w:t>ው</w:t>
      </w:r>
      <w:r w:rsidR="1D82783C" w:rsidRPr="008B10CF">
        <w:rPr>
          <w:sz w:val="28"/>
          <w:szCs w:val="28"/>
        </w:rPr>
        <w:t xml:space="preserve"> ሊሰበሰብ የታቀደው ከፍተኛው መጠን</w:t>
      </w:r>
    </w:p>
    <w:p w14:paraId="19F65E9D" w14:textId="7737BA17" w:rsidR="0067233B" w:rsidRPr="008B10CF" w:rsidRDefault="0067233B" w:rsidP="00851CCB">
      <w:pPr>
        <w:ind w:left="1440"/>
        <w:jc w:val="both"/>
        <w:rPr>
          <w:sz w:val="28"/>
          <w:szCs w:val="28"/>
        </w:rPr>
      </w:pPr>
    </w:p>
    <w:p w14:paraId="1B986ED3" w14:textId="65209EDF" w:rsidR="0067233B" w:rsidRPr="008B10CF" w:rsidRDefault="43DF5034">
      <w:pPr>
        <w:ind w:left="1944"/>
        <w:jc w:val="both"/>
        <w:rPr>
          <w:sz w:val="28"/>
          <w:szCs w:val="28"/>
        </w:rPr>
      </w:pPr>
      <w:r w:rsidRPr="008B10CF">
        <w:rPr>
          <w:sz w:val="28"/>
          <w:szCs w:val="28"/>
        </w:rPr>
        <w:t>መ</w:t>
      </w:r>
      <w:r w:rsidR="005D643E" w:rsidRPr="008B10CF">
        <w:rPr>
          <w:sz w:val="28"/>
          <w:szCs w:val="28"/>
        </w:rPr>
        <w:t>) የገንዘብ ማሰባሰቢያ ዙሩ የተሳካ ተደርጎ እንዲቆጠር መሰብሰብ ያለበት ዝቅተኛ መጠን</w:t>
      </w:r>
      <w:r w:rsidR="5D5A531F" w:rsidRPr="008B10CF">
        <w:rPr>
          <w:sz w:val="28"/>
          <w:szCs w:val="28"/>
        </w:rPr>
        <w:t xml:space="preserve"> ይሄውም ዝቅተኛ መጠን ሊሰበሰብ ከታቀደው ከፍተኛ</w:t>
      </w:r>
      <w:r w:rsidR="00B883E7" w:rsidRPr="008B10CF">
        <w:rPr>
          <w:sz w:val="28"/>
          <w:szCs w:val="28"/>
        </w:rPr>
        <w:t xml:space="preserve"> መጠን 50% በታች መሆን </w:t>
      </w:r>
      <w:r w:rsidR="27984C48" w:rsidRPr="008B10CF">
        <w:rPr>
          <w:sz w:val="28"/>
          <w:szCs w:val="28"/>
        </w:rPr>
        <w:t>አይችልም።</w:t>
      </w:r>
    </w:p>
    <w:p w14:paraId="33906A18" w14:textId="2F7BB7AA" w:rsidR="0067233B" w:rsidRPr="008B10CF" w:rsidRDefault="0067233B">
      <w:pPr>
        <w:ind w:left="1944"/>
        <w:jc w:val="both"/>
        <w:rPr>
          <w:sz w:val="28"/>
          <w:szCs w:val="28"/>
        </w:rPr>
      </w:pPr>
    </w:p>
    <w:p w14:paraId="56FF0BD8" w14:textId="0782355E" w:rsidR="0067233B" w:rsidRPr="008B10CF" w:rsidRDefault="0FA056FB">
      <w:pPr>
        <w:ind w:left="1944"/>
        <w:jc w:val="both"/>
        <w:rPr>
          <w:sz w:val="28"/>
          <w:szCs w:val="28"/>
        </w:rPr>
      </w:pPr>
      <w:r w:rsidRPr="008B10CF">
        <w:rPr>
          <w:sz w:val="28"/>
          <w:szCs w:val="28"/>
        </w:rPr>
        <w:t>ሠ</w:t>
      </w:r>
      <w:r w:rsidR="4C192EA0" w:rsidRPr="008B10CF">
        <w:rPr>
          <w:sz w:val="28"/>
          <w:szCs w:val="28"/>
        </w:rPr>
        <w:t>)</w:t>
      </w:r>
      <w:r w:rsidR="17788C72" w:rsidRPr="008B10CF">
        <w:rPr>
          <w:sz w:val="28"/>
          <w:szCs w:val="28"/>
        </w:rPr>
        <w:t xml:space="preserve"> </w:t>
      </w:r>
      <w:r w:rsidR="66BA29CF" w:rsidRPr="008B10CF">
        <w:rPr>
          <w:sz w:val="28"/>
          <w:szCs w:val="28"/>
        </w:rPr>
        <w:t>ለሽያጭ የቀረቡት ሰነደ ሙዓለ ንዋዮች ዋጋ፤</w:t>
      </w:r>
    </w:p>
    <w:p w14:paraId="11764CE4" w14:textId="7060D539" w:rsidR="0067233B" w:rsidRPr="008B10CF" w:rsidRDefault="0B31F85C">
      <w:pPr>
        <w:ind w:left="1944"/>
        <w:jc w:val="both"/>
        <w:rPr>
          <w:sz w:val="28"/>
          <w:szCs w:val="28"/>
        </w:rPr>
      </w:pPr>
      <w:r w:rsidRPr="008B10CF">
        <w:rPr>
          <w:sz w:val="28"/>
          <w:szCs w:val="28"/>
        </w:rPr>
        <w:t>ረ</w:t>
      </w:r>
      <w:r w:rsidR="005D643E" w:rsidRPr="008B10CF">
        <w:rPr>
          <w:sz w:val="28"/>
          <w:szCs w:val="28"/>
        </w:rPr>
        <w:t>) የመክፈቻና የመዝጊያ ቀኖችን ጨምሮ የ</w:t>
      </w:r>
      <w:r w:rsidR="006079D6" w:rsidRPr="008B10CF">
        <w:rPr>
          <w:sz w:val="28"/>
          <w:szCs w:val="28"/>
          <w:lang w:val="am-ET"/>
        </w:rPr>
        <w:t xml:space="preserve">ሽያጭ </w:t>
      </w:r>
      <w:r w:rsidR="005D643E" w:rsidRPr="008B10CF">
        <w:rPr>
          <w:sz w:val="28"/>
          <w:szCs w:val="28"/>
        </w:rPr>
        <w:t>አቅርቦ</w:t>
      </w:r>
      <w:r w:rsidR="6464D6ED" w:rsidRPr="008B10CF">
        <w:rPr>
          <w:sz w:val="28"/>
          <w:szCs w:val="28"/>
        </w:rPr>
        <w:t>ቱ</w:t>
      </w:r>
      <w:r w:rsidR="315396AF" w:rsidRPr="008B10CF">
        <w:rPr>
          <w:sz w:val="28"/>
          <w:szCs w:val="28"/>
        </w:rPr>
        <w:t>የግዜ ሰሌዳ</w:t>
      </w:r>
      <w:r w:rsidR="005D643E" w:rsidRPr="008B10CF">
        <w:rPr>
          <w:sz w:val="28"/>
          <w:szCs w:val="28"/>
        </w:rPr>
        <w:t>፤</w:t>
      </w:r>
    </w:p>
    <w:p w14:paraId="02707E21" w14:textId="19BC97E0" w:rsidR="0067233B" w:rsidRPr="008B10CF" w:rsidRDefault="39ED78F7">
      <w:pPr>
        <w:ind w:left="1944"/>
        <w:jc w:val="both"/>
        <w:rPr>
          <w:sz w:val="28"/>
          <w:szCs w:val="28"/>
        </w:rPr>
      </w:pPr>
      <w:r w:rsidRPr="008B10CF">
        <w:rPr>
          <w:sz w:val="28"/>
          <w:szCs w:val="28"/>
        </w:rPr>
        <w:t>ሰ</w:t>
      </w:r>
      <w:r w:rsidR="005D643E" w:rsidRPr="008B10CF">
        <w:rPr>
          <w:sz w:val="28"/>
          <w:szCs w:val="28"/>
        </w:rPr>
        <w:t xml:space="preserve">) </w:t>
      </w:r>
      <w:r w:rsidR="65F58F44" w:rsidRPr="008B10CF">
        <w:rPr>
          <w:sz w:val="28"/>
          <w:szCs w:val="28"/>
        </w:rPr>
        <w:t>የትርፍ ድርሻ ክፍያ፣ የድምፅ መስጠት፣ የቅድሚያ ግዢ፣  እና  ተቋሙ በሚፈርስበት ጊዜ በሚቀረው ሀብት ላይ የመካፈል ድንጋጌዎችን ጨምሮ ከሰነደ-ሙዓለነዋዮቹ ጋር የተያያዙ መብቶች መግለጫ፤</w:t>
      </w:r>
      <w:r w:rsidR="005D643E" w:rsidRPr="008B10CF">
        <w:rPr>
          <w:sz w:val="28"/>
          <w:szCs w:val="28"/>
        </w:rPr>
        <w:t>፤</w:t>
      </w:r>
    </w:p>
    <w:p w14:paraId="30A36D6A" w14:textId="601AD409" w:rsidR="0067233B" w:rsidRPr="008B10CF" w:rsidRDefault="5B60C1F5">
      <w:pPr>
        <w:ind w:left="1944"/>
        <w:jc w:val="both"/>
        <w:rPr>
          <w:sz w:val="28"/>
          <w:szCs w:val="28"/>
        </w:rPr>
      </w:pPr>
      <w:r w:rsidRPr="008B10CF">
        <w:rPr>
          <w:sz w:val="28"/>
          <w:szCs w:val="28"/>
        </w:rPr>
        <w:t>ሸ</w:t>
      </w:r>
      <w:r w:rsidR="005D643E" w:rsidRPr="008B10CF">
        <w:rPr>
          <w:sz w:val="28"/>
          <w:szCs w:val="28"/>
        </w:rPr>
        <w:t>) ገንዘብ አሰባሳቢው ከ ሽያጭ አቅርቦቱ በሚያገኘው ገቢ ለመደገፍ ያሰባቸው ዋና ዋና ተግባራት መግለጫ፤</w:t>
      </w:r>
    </w:p>
    <w:p w14:paraId="606AA077" w14:textId="09DD8169" w:rsidR="0067233B" w:rsidRPr="008B10CF" w:rsidRDefault="005D643E">
      <w:pPr>
        <w:ind w:left="936"/>
        <w:jc w:val="both"/>
        <w:rPr>
          <w:sz w:val="28"/>
          <w:szCs w:val="28"/>
        </w:rPr>
      </w:pPr>
      <w:r w:rsidRPr="008B10CF">
        <w:rPr>
          <w:sz w:val="28"/>
          <w:szCs w:val="28"/>
        </w:rPr>
        <w:t xml:space="preserve">ለ) ለምድብ ሁለት ገንዘብ አሰባሳቢ፣ ከላይ በ(ሀ) </w:t>
      </w:r>
      <w:r w:rsidR="56E48FC2" w:rsidRPr="008B10CF">
        <w:rPr>
          <w:sz w:val="28"/>
          <w:szCs w:val="28"/>
        </w:rPr>
        <w:t>ሥር ከተመለከቱት መስፈርቶች በተጨማሪ</w:t>
      </w:r>
      <w:r w:rsidR="3DEA8D71" w:rsidRPr="008B10CF">
        <w:rPr>
          <w:sz w:val="28"/>
          <w:szCs w:val="28"/>
        </w:rPr>
        <w:t xml:space="preserve"> የሚከተሉትን መረጃዎች ማቅረብ ይኖርበታል</w:t>
      </w:r>
      <w:r w:rsidRPr="008B10CF">
        <w:rPr>
          <w:sz w:val="28"/>
          <w:szCs w:val="28"/>
        </w:rPr>
        <w:t>፡-</w:t>
      </w:r>
    </w:p>
    <w:p w14:paraId="759AEA7E" w14:textId="41C4D8D3" w:rsidR="0067233B" w:rsidRPr="008B10CF" w:rsidRDefault="005D643E">
      <w:pPr>
        <w:ind w:left="1440"/>
        <w:jc w:val="both"/>
        <w:rPr>
          <w:sz w:val="28"/>
          <w:szCs w:val="28"/>
        </w:rPr>
      </w:pPr>
      <w:r w:rsidRPr="008B10CF">
        <w:rPr>
          <w:sz w:val="28"/>
          <w:szCs w:val="28"/>
        </w:rPr>
        <w:t>I. ገንዘብ አሰባሳቢው የሚያከናውነው ወይም ለማከናወን ያሰበው ንግድ ዝርዝር</w:t>
      </w:r>
      <w:r w:rsidR="6D9CFB36" w:rsidRPr="008B10CF">
        <w:rPr>
          <w:sz w:val="28"/>
          <w:szCs w:val="28"/>
        </w:rPr>
        <w:t xml:space="preserve"> እ</w:t>
      </w:r>
      <w:r w:rsidRPr="008B10CF">
        <w:rPr>
          <w:sz w:val="28"/>
          <w:szCs w:val="28"/>
        </w:rPr>
        <w:t>ና ሁሉን አቀፍ መግለጫ</w:t>
      </w:r>
      <w:r w:rsidR="7CD4641C" w:rsidRPr="008B10CF">
        <w:rPr>
          <w:sz w:val="28"/>
          <w:szCs w:val="28"/>
        </w:rPr>
        <w:t>፣</w:t>
      </w:r>
      <w:r w:rsidRPr="008B10CF">
        <w:rPr>
          <w:sz w:val="28"/>
          <w:szCs w:val="28"/>
        </w:rPr>
        <w:t xml:space="preserve"> </w:t>
      </w:r>
    </w:p>
    <w:p w14:paraId="5322C7E0" w14:textId="2B1DD0D0" w:rsidR="0067233B" w:rsidRPr="008B10CF" w:rsidRDefault="005D643E">
      <w:pPr>
        <w:ind w:left="1440"/>
        <w:jc w:val="both"/>
        <w:rPr>
          <w:sz w:val="28"/>
          <w:szCs w:val="28"/>
        </w:rPr>
      </w:pPr>
      <w:r w:rsidRPr="008B10CF">
        <w:rPr>
          <w:sz w:val="28"/>
          <w:szCs w:val="28"/>
        </w:rPr>
        <w:t>II. ዋና ዋና የምርት ወይም የአገልግሎት ምድቦችን በመግለጽ የገንዘብ አሰባሳቢው አሠራርና ዋና ተግባራት መግለጫ</w:t>
      </w:r>
      <w:r w:rsidR="2F48239F" w:rsidRPr="008B10CF">
        <w:rPr>
          <w:sz w:val="28"/>
          <w:szCs w:val="28"/>
        </w:rPr>
        <w:t>፣</w:t>
      </w:r>
      <w:r w:rsidRPr="008B10CF">
        <w:rPr>
          <w:sz w:val="28"/>
          <w:szCs w:val="28"/>
        </w:rPr>
        <w:t xml:space="preserve"> </w:t>
      </w:r>
    </w:p>
    <w:p w14:paraId="785ACFFC" w14:textId="3B878CB9" w:rsidR="0067233B" w:rsidRPr="008B10CF" w:rsidRDefault="005D643E">
      <w:pPr>
        <w:ind w:left="1440"/>
        <w:jc w:val="both"/>
        <w:rPr>
          <w:sz w:val="28"/>
          <w:szCs w:val="28"/>
        </w:rPr>
      </w:pPr>
      <w:r w:rsidRPr="008B10CF">
        <w:rPr>
          <w:sz w:val="28"/>
          <w:szCs w:val="28"/>
        </w:rPr>
        <w:t>III. የገንዘብ አሰባሳቢው የንግድ ስትራቴጂና ዓላማዎች መግለጫ ከወደፊት ተግዳሮቶቹና ተስፋዎቹ ጋር በአንድነት</w:t>
      </w:r>
      <w:r w:rsidR="7D5011EC" w:rsidRPr="008B10CF">
        <w:rPr>
          <w:sz w:val="28"/>
          <w:szCs w:val="28"/>
        </w:rPr>
        <w:t>፣</w:t>
      </w:r>
    </w:p>
    <w:p w14:paraId="6582E880" w14:textId="46D7D70E" w:rsidR="0067233B" w:rsidRPr="008B10CF" w:rsidRDefault="005D643E" w:rsidP="00B8FF7E">
      <w:pPr>
        <w:ind w:left="1440"/>
        <w:jc w:val="both"/>
        <w:rPr>
          <w:sz w:val="28"/>
          <w:szCs w:val="28"/>
        </w:rPr>
      </w:pPr>
      <w:r w:rsidRPr="008B10CF">
        <w:rPr>
          <w:sz w:val="28"/>
          <w:szCs w:val="28"/>
        </w:rPr>
        <w:t xml:space="preserve">IV. </w:t>
      </w:r>
      <w:r w:rsidR="5B4037AA" w:rsidRPr="008B10CF">
        <w:rPr>
          <w:sz w:val="28"/>
          <w:szCs w:val="28"/>
        </w:rPr>
        <w:t>ገንዘብ አሰባሳቢው የሚወዳደርባቸው ዋና ዋና ገበያዎች መግለጫ እንዲሁም ስለ ተወዳዳሪነት ደረጃው ለሚሰጣቸው መግለጫዎች መሠረት የሆኑት ጉዳዮች</w:t>
      </w:r>
      <w:r w:rsidR="1DFF1038" w:rsidRPr="008B10CF">
        <w:rPr>
          <w:sz w:val="28"/>
          <w:szCs w:val="28"/>
        </w:rPr>
        <w:t>፣ እና</w:t>
      </w:r>
    </w:p>
    <w:p w14:paraId="4EEA012A" w14:textId="0203EE04" w:rsidR="0067233B" w:rsidRPr="008B10CF" w:rsidRDefault="1DFF1038">
      <w:pPr>
        <w:ind w:left="1440"/>
        <w:jc w:val="both"/>
        <w:rPr>
          <w:sz w:val="28"/>
          <w:szCs w:val="28"/>
        </w:rPr>
      </w:pPr>
      <w:r w:rsidRPr="008B10CF">
        <w:rPr>
          <w:sz w:val="28"/>
          <w:szCs w:val="28"/>
        </w:rPr>
        <w:lastRenderedPageBreak/>
        <w:t xml:space="preserve">V. </w:t>
      </w:r>
      <w:r w:rsidR="58B1DF20" w:rsidRPr="008B10CF">
        <w:rPr>
          <w:sz w:val="28"/>
          <w:szCs w:val="28"/>
        </w:rPr>
        <w:t>የአንድ አመት ኦዲ</w:t>
      </w:r>
      <w:r w:rsidR="587BD91A" w:rsidRPr="008B10CF">
        <w:rPr>
          <w:sz w:val="28"/>
          <w:szCs w:val="28"/>
        </w:rPr>
        <w:t xml:space="preserve">ት የተደረገ </w:t>
      </w:r>
      <w:r w:rsidR="58B1DF20" w:rsidRPr="008B10CF">
        <w:rPr>
          <w:sz w:val="28"/>
          <w:szCs w:val="28"/>
        </w:rPr>
        <w:t xml:space="preserve"> የሂሳብ</w:t>
      </w:r>
      <w:r w:rsidR="39E6AC53" w:rsidRPr="008B10CF">
        <w:rPr>
          <w:sz w:val="28"/>
          <w:szCs w:val="28"/>
        </w:rPr>
        <w:t xml:space="preserve"> </w:t>
      </w:r>
      <w:r w:rsidR="2DEA069C" w:rsidRPr="008B10CF">
        <w:rPr>
          <w:sz w:val="28"/>
          <w:szCs w:val="28"/>
        </w:rPr>
        <w:t>መግለጫ።</w:t>
      </w:r>
    </w:p>
    <w:p w14:paraId="74060BF4" w14:textId="36BA99DE" w:rsidR="0067233B" w:rsidRPr="008B10CF" w:rsidRDefault="005D643E" w:rsidP="00B8FF7E">
      <w:pPr>
        <w:ind w:left="936"/>
        <w:jc w:val="both"/>
        <w:rPr>
          <w:sz w:val="28"/>
          <w:szCs w:val="28"/>
        </w:rPr>
      </w:pPr>
      <w:r w:rsidRPr="008B10CF">
        <w:rPr>
          <w:sz w:val="28"/>
          <w:szCs w:val="28"/>
        </w:rPr>
        <w:t>ሐ) ለምድብ ሦስት ገንዘብ አሰባሳቢ፣ ከላይ በ(ሀ) እና (ለ) ሥር ከተመለከቱት መስፈርቶች በተጨማሪ</w:t>
      </w:r>
      <w:r w:rsidR="4A8FC0EA" w:rsidRPr="008B10CF">
        <w:rPr>
          <w:sz w:val="28"/>
          <w:szCs w:val="28"/>
        </w:rPr>
        <w:t xml:space="preserve"> የሚከተሉትን መረጃዎች ማቅረብ ይኖርበታል፡- </w:t>
      </w:r>
    </w:p>
    <w:p w14:paraId="023B8399" w14:textId="7718CA9F" w:rsidR="0067233B" w:rsidRPr="008B10CF" w:rsidRDefault="0067233B">
      <w:pPr>
        <w:ind w:left="936"/>
        <w:jc w:val="both"/>
        <w:rPr>
          <w:sz w:val="28"/>
          <w:szCs w:val="28"/>
        </w:rPr>
      </w:pPr>
    </w:p>
    <w:p w14:paraId="30C16D52" w14:textId="6538E207" w:rsidR="0067233B" w:rsidRPr="008B10CF" w:rsidRDefault="005D643E" w:rsidP="00851CCB">
      <w:pPr>
        <w:jc w:val="both"/>
        <w:rPr>
          <w:sz w:val="28"/>
          <w:szCs w:val="28"/>
        </w:rPr>
      </w:pPr>
      <w:r w:rsidRPr="008B10CF">
        <w:rPr>
          <w:sz w:val="28"/>
          <w:szCs w:val="28"/>
        </w:rPr>
        <w:t xml:space="preserve">I. </w:t>
      </w:r>
      <w:r w:rsidR="699ACBE4" w:rsidRPr="008B10CF">
        <w:rPr>
          <w:sz w:val="28"/>
          <w:szCs w:val="28"/>
        </w:rPr>
        <w:t xml:space="preserve">ገንዘብ አሰባሳቢው እስካሁን ያሳካቸው </w:t>
      </w:r>
      <w:r w:rsidR="76D0684C" w:rsidRPr="008B10CF">
        <w:rPr>
          <w:sz w:val="28"/>
          <w:szCs w:val="28"/>
        </w:rPr>
        <w:t xml:space="preserve">የንግድ እድገት </w:t>
      </w:r>
      <w:r w:rsidR="699ACBE4" w:rsidRPr="008B10CF">
        <w:rPr>
          <w:sz w:val="28"/>
          <w:szCs w:val="28"/>
        </w:rPr>
        <w:t>ምዕራፎችና በሚቀጥሉት ሁለት ዓመታት ውስጥ ለማሳካት የሚጠብቃቸው ምዕራፎች መግለጫ።</w:t>
      </w:r>
    </w:p>
    <w:p w14:paraId="078BA927" w14:textId="6E183DCA" w:rsidR="0067233B" w:rsidRPr="008B10CF" w:rsidRDefault="005D643E">
      <w:pPr>
        <w:ind w:left="1440"/>
        <w:jc w:val="both"/>
        <w:rPr>
          <w:sz w:val="28"/>
          <w:szCs w:val="28"/>
        </w:rPr>
      </w:pPr>
      <w:r w:rsidRPr="008B10CF">
        <w:rPr>
          <w:sz w:val="28"/>
          <w:szCs w:val="28"/>
        </w:rPr>
        <w:t>II. ግልጽና ወጥ የሆነ የንግድ ዕቅድ መግለጫ ።</w:t>
      </w:r>
    </w:p>
    <w:p w14:paraId="13E4DFCA" w14:textId="33075B2E" w:rsidR="0067233B" w:rsidRPr="008B10CF" w:rsidRDefault="005D643E">
      <w:pPr>
        <w:ind w:left="1440"/>
        <w:jc w:val="both"/>
        <w:rPr>
          <w:sz w:val="28"/>
          <w:szCs w:val="28"/>
        </w:rPr>
      </w:pPr>
      <w:r w:rsidRPr="008B10CF">
        <w:rPr>
          <w:sz w:val="28"/>
          <w:szCs w:val="28"/>
        </w:rPr>
        <w:t>I</w:t>
      </w:r>
      <w:r w:rsidR="479AFF24" w:rsidRPr="008B10CF">
        <w:rPr>
          <w:sz w:val="28"/>
          <w:szCs w:val="28"/>
        </w:rPr>
        <w:t>II</w:t>
      </w:r>
      <w:r w:rsidRPr="008B10CF">
        <w:rPr>
          <w:sz w:val="28"/>
          <w:szCs w:val="28"/>
        </w:rPr>
        <w:t>. ከገንዘብ ማሰባሰቡ ጋር የተያያዙ ወጪዎች መግለጫ።</w:t>
      </w:r>
    </w:p>
    <w:p w14:paraId="4E69F8B6" w14:textId="28FF8F29" w:rsidR="0067233B" w:rsidRPr="008B10CF" w:rsidRDefault="0EE498E5">
      <w:pPr>
        <w:ind w:left="1440"/>
        <w:jc w:val="both"/>
        <w:rPr>
          <w:sz w:val="28"/>
          <w:szCs w:val="28"/>
        </w:rPr>
      </w:pPr>
      <w:r w:rsidRPr="008B10CF">
        <w:rPr>
          <w:sz w:val="28"/>
          <w:szCs w:val="28"/>
        </w:rPr>
        <w:t>I</w:t>
      </w:r>
      <w:r w:rsidR="005D643E" w:rsidRPr="008B10CF">
        <w:rPr>
          <w:sz w:val="28"/>
          <w:szCs w:val="28"/>
        </w:rPr>
        <w:t>V. የገንዘብ አሰባሳቢውን የፋይናንስ ሁኔታ ወይም ደረጃ የሚገልጽ መረጃ፣ የሚከተሉትን ጨምሮ፡-</w:t>
      </w:r>
    </w:p>
    <w:p w14:paraId="43935933" w14:textId="77474A69" w:rsidR="0067233B" w:rsidRPr="008B10CF" w:rsidRDefault="005D643E" w:rsidP="00ED2E88">
      <w:pPr>
        <w:ind w:left="1944"/>
        <w:jc w:val="both"/>
        <w:rPr>
          <w:sz w:val="28"/>
          <w:szCs w:val="28"/>
        </w:rPr>
      </w:pPr>
      <w:r w:rsidRPr="008B10CF">
        <w:rPr>
          <w:sz w:val="28"/>
          <w:szCs w:val="28"/>
        </w:rPr>
        <w:t>ሀ) በኢትዮጵያ የሒሳብ አያያዝና ኦዲት ቦርድ በተቀመጠው ወቅታዊ የሒሳብ አያያዝ ደረጃ መሠረት የተዘጋጀ የሁለት ዓመታት ኦዲት የተደረገ የሒሳብ መግለጫ፤</w:t>
      </w:r>
    </w:p>
    <w:p w14:paraId="06D1DE62" w14:textId="34758BE1" w:rsidR="0067233B" w:rsidRPr="008B10CF" w:rsidRDefault="00ED2E88">
      <w:pPr>
        <w:ind w:left="1944"/>
        <w:jc w:val="both"/>
        <w:rPr>
          <w:sz w:val="28"/>
          <w:szCs w:val="28"/>
        </w:rPr>
      </w:pPr>
      <w:r w:rsidRPr="008B10CF">
        <w:rPr>
          <w:sz w:val="28"/>
          <w:szCs w:val="28"/>
          <w:lang w:val="am-ET"/>
        </w:rPr>
        <w:t>ለ</w:t>
      </w:r>
      <w:r w:rsidR="005D643E" w:rsidRPr="008B10CF">
        <w:rPr>
          <w:sz w:val="28"/>
          <w:szCs w:val="28"/>
        </w:rPr>
        <w:t xml:space="preserve">) የገንዘብ አሰባሳቢውን የፋይናንስ ሁኔታ የሚተነትን </w:t>
      </w:r>
      <w:r w:rsidR="00BD289C" w:rsidRPr="008B10CF">
        <w:rPr>
          <w:sz w:val="28"/>
          <w:szCs w:val="28"/>
          <w:lang w:val="am-ET"/>
        </w:rPr>
        <w:t>ዝርዝር</w:t>
      </w:r>
      <w:r w:rsidR="005D643E" w:rsidRPr="008B10CF">
        <w:rPr>
          <w:sz w:val="28"/>
          <w:szCs w:val="28"/>
        </w:rPr>
        <w:t xml:space="preserve"> ትንታኔ፤</w:t>
      </w:r>
    </w:p>
    <w:p w14:paraId="3C4D1BCF" w14:textId="1C840903" w:rsidR="0067233B" w:rsidRPr="008B10CF" w:rsidRDefault="00ED2E88">
      <w:pPr>
        <w:ind w:left="1944"/>
        <w:jc w:val="both"/>
        <w:rPr>
          <w:sz w:val="28"/>
          <w:szCs w:val="28"/>
        </w:rPr>
      </w:pPr>
      <w:r w:rsidRPr="008B10CF">
        <w:rPr>
          <w:sz w:val="28"/>
          <w:szCs w:val="28"/>
          <w:lang w:val="am-ET"/>
        </w:rPr>
        <w:t>ሐ</w:t>
      </w:r>
      <w:r w:rsidR="005D643E" w:rsidRPr="008B10CF">
        <w:rPr>
          <w:sz w:val="28"/>
          <w:szCs w:val="28"/>
        </w:rPr>
        <w:t>) ያልተከፈሉ ዕዳዎች ዝርዝር፤</w:t>
      </w:r>
    </w:p>
    <w:p w14:paraId="7530B59A" w14:textId="105A7C81" w:rsidR="0067233B" w:rsidRPr="008B10CF" w:rsidRDefault="00ED2E88">
      <w:pPr>
        <w:ind w:left="1944"/>
        <w:jc w:val="both"/>
        <w:rPr>
          <w:sz w:val="28"/>
          <w:szCs w:val="28"/>
        </w:rPr>
      </w:pPr>
      <w:r w:rsidRPr="008B10CF">
        <w:rPr>
          <w:sz w:val="28"/>
          <w:szCs w:val="28"/>
          <w:lang w:val="am-ET"/>
        </w:rPr>
        <w:t>መ</w:t>
      </w:r>
      <w:r w:rsidR="005D643E" w:rsidRPr="008B10CF">
        <w:rPr>
          <w:sz w:val="28"/>
          <w:szCs w:val="28"/>
        </w:rPr>
        <w:t>) ማናቸውንም ግምቶች ጨምሮ የ3 ዓመታት የፋይናንስ ትንበያ።</w:t>
      </w:r>
    </w:p>
    <w:p w14:paraId="68B3DA3E" w14:textId="7A670E1E" w:rsidR="0067233B" w:rsidRPr="008B10CF" w:rsidRDefault="005D643E">
      <w:pPr>
        <w:ind w:left="1440"/>
        <w:jc w:val="both"/>
        <w:rPr>
          <w:sz w:val="28"/>
          <w:szCs w:val="28"/>
        </w:rPr>
      </w:pPr>
      <w:r w:rsidRPr="008B10CF">
        <w:rPr>
          <w:sz w:val="28"/>
          <w:szCs w:val="28"/>
        </w:rPr>
        <w:t>V. የስጋት ጉዳዮች መግለጫ፤ ለገንዘብ አሰባሳቢው ወሳኝ የሆኑ የስጋት ጉዳዮች ከዋናው ጀምሮ በአስፈላጊነታቸው ቅደም ተከተል መቅረብ አለባቸው።</w:t>
      </w:r>
    </w:p>
    <w:p w14:paraId="56C85BC2" w14:textId="5E958A03" w:rsidR="0067233B" w:rsidRPr="008B10CF" w:rsidRDefault="005D643E">
      <w:pPr>
        <w:ind w:left="1440"/>
        <w:jc w:val="both"/>
        <w:rPr>
          <w:sz w:val="28"/>
          <w:szCs w:val="28"/>
        </w:rPr>
      </w:pPr>
      <w:r w:rsidRPr="008B10CF">
        <w:rPr>
          <w:sz w:val="28"/>
          <w:szCs w:val="28"/>
        </w:rPr>
        <w:t>VI. ገንዘብ አሰባሳቢው እስካሁን ያገኘው የገንዘብ ድጋፍ ዝርዝር</w:t>
      </w:r>
      <w:r w:rsidR="078162AE" w:rsidRPr="008B10CF">
        <w:rPr>
          <w:sz w:val="28"/>
          <w:szCs w:val="28"/>
        </w:rPr>
        <w:t xml:space="preserve"> ካለ</w:t>
      </w:r>
      <w:r w:rsidRPr="008B10CF">
        <w:rPr>
          <w:sz w:val="28"/>
          <w:szCs w:val="28"/>
        </w:rPr>
        <w:t>።</w:t>
      </w:r>
    </w:p>
    <w:p w14:paraId="5F74F625" w14:textId="080E7858" w:rsidR="0067233B" w:rsidRPr="008B10CF" w:rsidRDefault="005D643E">
      <w:pPr>
        <w:ind w:left="1440"/>
        <w:jc w:val="both"/>
        <w:rPr>
          <w:sz w:val="28"/>
          <w:szCs w:val="28"/>
        </w:rPr>
      </w:pPr>
      <w:r w:rsidRPr="008B10CF">
        <w:rPr>
          <w:sz w:val="28"/>
          <w:szCs w:val="28"/>
        </w:rPr>
        <w:t>VII. በገንዘብ አሰባሳቢው ንግድ ወይም ፕሮጀክት ውስጥ የተሳተፉ የቴክኒክ አጋሮች ሚናና ኃላፊነት መግለጫ</w:t>
      </w:r>
    </w:p>
    <w:p w14:paraId="715C79B6" w14:textId="5BEE86F8" w:rsidR="6A2D9E5D" w:rsidRPr="008B10CF" w:rsidRDefault="6A2D9E5D" w:rsidP="00851CCB">
      <w:pPr>
        <w:ind w:left="1440"/>
        <w:jc w:val="both"/>
        <w:rPr>
          <w:sz w:val="28"/>
          <w:szCs w:val="28"/>
        </w:rPr>
      </w:pPr>
      <w:r w:rsidRPr="008B10CF">
        <w:rPr>
          <w:sz w:val="28"/>
          <w:szCs w:val="28"/>
        </w:rPr>
        <w:t xml:space="preserve">VIII. </w:t>
      </w:r>
      <w:r w:rsidR="169ABC18" w:rsidRPr="008B10CF">
        <w:rPr>
          <w:sz w:val="28"/>
          <w:szCs w:val="28"/>
        </w:rPr>
        <w:t>በ</w:t>
      </w:r>
      <w:r w:rsidRPr="008B10CF">
        <w:rPr>
          <w:sz w:val="28"/>
          <w:szCs w:val="28"/>
        </w:rPr>
        <w:t xml:space="preserve">ገንዘብ አሰባሳቢው </w:t>
      </w:r>
      <w:r w:rsidR="36754EB2" w:rsidRPr="008B10CF">
        <w:rPr>
          <w:sz w:val="28"/>
          <w:szCs w:val="28"/>
        </w:rPr>
        <w:t xml:space="preserve">ስም የተመዘገቡ </w:t>
      </w:r>
      <w:r w:rsidRPr="008B10CF">
        <w:rPr>
          <w:sz w:val="28"/>
          <w:szCs w:val="28"/>
        </w:rPr>
        <w:t>አእምሮአዊ ንብረቶች፣ የንግድ ምልክቶች</w:t>
      </w:r>
      <w:r w:rsidR="698343A2" w:rsidRPr="008B10CF">
        <w:rPr>
          <w:sz w:val="28"/>
          <w:szCs w:val="28"/>
        </w:rPr>
        <w:t>፤ የፈጠራ ባለቤትነት መብቶች፣ የቅጂ መብቶች ወይም የንግድ ምስጢሮች</w:t>
      </w:r>
      <w:r w:rsidR="7C6D92AD" w:rsidRPr="008B10CF">
        <w:rPr>
          <w:sz w:val="28"/>
          <w:szCs w:val="28"/>
        </w:rPr>
        <w:t xml:space="preserve"> </w:t>
      </w:r>
      <w:r w:rsidR="698343A2" w:rsidRPr="008B10CF">
        <w:rPr>
          <w:sz w:val="28"/>
          <w:szCs w:val="28"/>
        </w:rPr>
        <w:t>መግለጫ፤</w:t>
      </w:r>
    </w:p>
    <w:p w14:paraId="03AD2205" w14:textId="1D323803" w:rsidR="0067233B" w:rsidRPr="008B10CF" w:rsidRDefault="67F31B76" w:rsidP="00851CCB">
      <w:pPr>
        <w:jc w:val="both"/>
        <w:rPr>
          <w:sz w:val="28"/>
          <w:szCs w:val="28"/>
        </w:rPr>
      </w:pPr>
      <w:r w:rsidRPr="008B10CF">
        <w:rPr>
          <w:sz w:val="28"/>
          <w:szCs w:val="28"/>
        </w:rPr>
        <w:t>IX</w:t>
      </w:r>
      <w:r w:rsidR="005D643E" w:rsidRPr="008B10CF">
        <w:rPr>
          <w:sz w:val="28"/>
          <w:szCs w:val="28"/>
        </w:rPr>
        <w:t xml:space="preserve">. </w:t>
      </w:r>
      <w:r w:rsidR="65A6F4AE" w:rsidRPr="008B10CF">
        <w:rPr>
          <w:sz w:val="28"/>
          <w:szCs w:val="28"/>
        </w:rPr>
        <w:t xml:space="preserve">ለገንዘብ አሰባሳቢው አሠራር ወይም ለክራውድ ፈንዲንግ ሽያጭ አቅርቦቱ ጉልህ የሆኑ ማናቸውም </w:t>
      </w:r>
      <w:r w:rsidR="34212BF7" w:rsidRPr="008B10CF">
        <w:rPr>
          <w:sz w:val="28"/>
          <w:szCs w:val="28"/>
        </w:rPr>
        <w:t xml:space="preserve">የገንዘብ አሰባሳቢው ማናቸውም አይነት </w:t>
      </w:r>
      <w:r w:rsidR="65A6F4AE" w:rsidRPr="008B10CF">
        <w:rPr>
          <w:sz w:val="28"/>
          <w:szCs w:val="28"/>
        </w:rPr>
        <w:t>ውሎች፤</w:t>
      </w:r>
    </w:p>
    <w:p w14:paraId="0139065F" w14:textId="4CF0FF2B" w:rsidR="0067233B" w:rsidRPr="008B10CF" w:rsidRDefault="097070D1" w:rsidP="00851CCB">
      <w:pPr>
        <w:ind w:left="1440"/>
        <w:jc w:val="both"/>
      </w:pPr>
      <w:r w:rsidRPr="008B10CF">
        <w:rPr>
          <w:sz w:val="28"/>
          <w:szCs w:val="28"/>
        </w:rPr>
        <w:t>X.</w:t>
      </w:r>
      <w:r w:rsidR="005D643E" w:rsidRPr="008B10CF">
        <w:rPr>
          <w:sz w:val="28"/>
          <w:szCs w:val="28"/>
        </w:rPr>
        <w:t xml:space="preserve"> ገንዘብ አሰባሳቢውን የሚመለከቱ ማናቸውም ክሶች፣ የሕግ ሂደቶች ወይም የቁጥጥር ምርመራዎች ማጠቃለያ።</w:t>
      </w:r>
    </w:p>
    <w:p w14:paraId="2A1D29CC" w14:textId="194D984A" w:rsidR="00B8FF7E" w:rsidRPr="008B10CF" w:rsidRDefault="00B8FF7E" w:rsidP="00B8FF7E">
      <w:pPr>
        <w:ind w:left="1440"/>
        <w:jc w:val="both"/>
        <w:rPr>
          <w:sz w:val="28"/>
          <w:szCs w:val="28"/>
        </w:rPr>
      </w:pPr>
    </w:p>
    <w:p w14:paraId="7CEB01D4" w14:textId="0B624DFD" w:rsidR="3C1B7BB3" w:rsidRPr="008B10CF" w:rsidRDefault="3C1B7BB3" w:rsidP="00851CCB">
      <w:pPr>
        <w:jc w:val="both"/>
        <w:rPr>
          <w:sz w:val="28"/>
          <w:szCs w:val="28"/>
        </w:rPr>
      </w:pPr>
      <w:r w:rsidRPr="008B10CF">
        <w:rPr>
          <w:sz w:val="28"/>
          <w:szCs w:val="28"/>
        </w:rPr>
        <w:t xml:space="preserve">2/ </w:t>
      </w:r>
      <w:r w:rsidRPr="008B10CF">
        <w:rPr>
          <w:rFonts w:asciiTheme="minorHAnsi" w:hAnsiTheme="minorHAnsi"/>
          <w:sz w:val="28"/>
          <w:szCs w:val="28"/>
        </w:rPr>
        <w:t xml:space="preserve">በገንዘብ አሰባሳቢው ዳይሬክተሮች የተፈረመና የሚከተሉትን የሚገልጽ ማረጋገጫ፡- </w:t>
      </w:r>
    </w:p>
    <w:p w14:paraId="394E6B05" w14:textId="6C799C15" w:rsidR="3C1B7BB3" w:rsidRPr="008B10CF" w:rsidRDefault="3C1B7BB3" w:rsidP="00851CCB">
      <w:pPr>
        <w:ind w:left="432" w:firstLine="504"/>
        <w:jc w:val="both"/>
        <w:rPr>
          <w:sz w:val="28"/>
          <w:szCs w:val="28"/>
        </w:rPr>
      </w:pPr>
      <w:r w:rsidRPr="008B10CF">
        <w:rPr>
          <w:sz w:val="28"/>
          <w:szCs w:val="28"/>
        </w:rPr>
        <w:t xml:space="preserve">ሀ) በዚህ መመሪያ አንቀጽ 8 ሥር ለእያንዳንዱ ምድብ የተቀመጡትን የገንዘብ ማሰባሰቢያ </w:t>
      </w:r>
      <w:r w:rsidRPr="008B10CF">
        <w:tab/>
      </w:r>
      <w:r w:rsidRPr="008B10CF">
        <w:tab/>
      </w:r>
      <w:r w:rsidRPr="008B10CF">
        <w:rPr>
          <w:sz w:val="28"/>
          <w:szCs w:val="28"/>
        </w:rPr>
        <w:t xml:space="preserve">ጣሪያዎችና በተለያዩ መድረኮች በተመሳሳይ ጊዜ የሽያጭ አቅርቦት ማቅረብ የተከለከለ </w:t>
      </w:r>
      <w:r w:rsidRPr="008B10CF">
        <w:tab/>
      </w:r>
      <w:r w:rsidRPr="008B10CF">
        <w:tab/>
      </w:r>
      <w:r w:rsidRPr="008B10CF">
        <w:rPr>
          <w:sz w:val="28"/>
          <w:szCs w:val="28"/>
        </w:rPr>
        <w:t xml:space="preserve">መሆኑን የሚያውቁ መሆናቸውን፤ </w:t>
      </w:r>
    </w:p>
    <w:p w14:paraId="4D8AB32B" w14:textId="40352520" w:rsidR="3C1B7BB3" w:rsidRPr="008B10CF" w:rsidRDefault="3C1B7BB3" w:rsidP="00851CCB">
      <w:pPr>
        <w:ind w:left="432" w:firstLine="504"/>
        <w:jc w:val="both"/>
        <w:rPr>
          <w:sz w:val="28"/>
          <w:szCs w:val="28"/>
        </w:rPr>
      </w:pPr>
      <w:r w:rsidRPr="008B10CF">
        <w:rPr>
          <w:sz w:val="28"/>
          <w:szCs w:val="28"/>
        </w:rPr>
        <w:lastRenderedPageBreak/>
        <w:t xml:space="preserve">ለ) ገንዘብ አሰባሳቢው ከዚህ ሽያጭ አቅርቦት በፊት ባሉት አሥራ ሁለት (12) ወራት ውስጥ </w:t>
      </w:r>
      <w:r w:rsidRPr="008B10CF">
        <w:tab/>
      </w:r>
      <w:r w:rsidRPr="008B10CF">
        <w:rPr>
          <w:sz w:val="28"/>
          <w:szCs w:val="28"/>
        </w:rPr>
        <w:t xml:space="preserve">በክራውድ ፈንዲንግ አማካኝነት ያሰባሰበውን ማንኛውንም ገንዘብ፣ ይህ አቅርቦት በሚስተናገድበት </w:t>
      </w:r>
      <w:r w:rsidRPr="008B10CF">
        <w:tab/>
      </w:r>
      <w:r w:rsidRPr="008B10CF">
        <w:rPr>
          <w:sz w:val="28"/>
          <w:szCs w:val="28"/>
        </w:rPr>
        <w:t xml:space="preserve">የክራውድ ፈንዲንግ መድረክም ሆነ በሌላ በማንኛውም የክራውድ ፈንዲንግ መድረክ አማካኝነት </w:t>
      </w:r>
      <w:r w:rsidRPr="008B10CF">
        <w:tab/>
      </w:r>
      <w:r w:rsidRPr="008B10CF">
        <w:rPr>
          <w:sz w:val="28"/>
          <w:szCs w:val="28"/>
        </w:rPr>
        <w:t xml:space="preserve">የተሰበሰበውን ጨምሮ፣ እያንዳንዱን መድረክና በእርሱ ላይ የተሰበሰበውን መጠን በመለየት ይፋ </w:t>
      </w:r>
      <w:r w:rsidRPr="008B10CF">
        <w:tab/>
      </w:r>
      <w:r w:rsidRPr="008B10CF">
        <w:rPr>
          <w:sz w:val="28"/>
          <w:szCs w:val="28"/>
        </w:rPr>
        <w:t xml:space="preserve">ማድረጉን፤ </w:t>
      </w:r>
    </w:p>
    <w:p w14:paraId="7996F9D8" w14:textId="0C988727" w:rsidR="3C1B7BB3" w:rsidRPr="008B10CF" w:rsidRDefault="3C1B7BB3" w:rsidP="00851CCB">
      <w:pPr>
        <w:ind w:left="432" w:firstLine="504"/>
        <w:jc w:val="both"/>
        <w:rPr>
          <w:sz w:val="28"/>
          <w:szCs w:val="28"/>
        </w:rPr>
      </w:pPr>
      <w:r w:rsidRPr="008B10CF">
        <w:rPr>
          <w:sz w:val="28"/>
          <w:szCs w:val="28"/>
        </w:rPr>
        <w:t xml:space="preserve">ሐ) በዚህ ሽያጭ አቅርቦት ለመሰብሰብ የታሰበው መጠን በፊደል (ለ) ሥር ይፋ ከተደረጉት </w:t>
      </w:r>
      <w:r w:rsidRPr="008B10CF">
        <w:tab/>
      </w:r>
      <w:r w:rsidRPr="008B10CF">
        <w:tab/>
      </w:r>
      <w:r w:rsidRPr="008B10CF">
        <w:rPr>
          <w:sz w:val="28"/>
          <w:szCs w:val="28"/>
        </w:rPr>
        <w:t xml:space="preserve">መጠኖች ጋር ተደምሮ በዚህ መመሪያ አንቀጽ 8(1) ሥር በምድቡ ላይ ተፈጻሚ የሆነውን </w:t>
      </w:r>
      <w:r w:rsidRPr="008B10CF">
        <w:tab/>
      </w:r>
      <w:r w:rsidRPr="008B10CF">
        <w:tab/>
      </w:r>
      <w:r w:rsidRPr="008B10CF">
        <w:rPr>
          <w:sz w:val="28"/>
          <w:szCs w:val="28"/>
        </w:rPr>
        <w:t xml:space="preserve">ጣሪያ የማያልፍ መሆኑን፤ መ) በዚህ ሽያጭ አቅርቦት ለመሰብሰብ የታሰበው መጠን እንዲሁ </w:t>
      </w:r>
      <w:r w:rsidRPr="008B10CF">
        <w:tab/>
      </w:r>
      <w:r w:rsidRPr="008B10CF">
        <w:tab/>
      </w:r>
      <w:r w:rsidRPr="008B10CF">
        <w:rPr>
          <w:sz w:val="28"/>
          <w:szCs w:val="28"/>
        </w:rPr>
        <w:t xml:space="preserve">ተደምሮ በዚህ መመሪያ አንቀጽ 8(2) ሥር የተደነገገውን የድምር ጣሪያ የማያልፍ </w:t>
      </w:r>
      <w:r w:rsidRPr="008B10CF">
        <w:tab/>
      </w:r>
      <w:r w:rsidRPr="008B10CF">
        <w:tab/>
      </w:r>
      <w:r w:rsidRPr="008B10CF">
        <w:tab/>
      </w:r>
      <w:r w:rsidRPr="008B10CF">
        <w:rPr>
          <w:sz w:val="28"/>
          <w:szCs w:val="28"/>
        </w:rPr>
        <w:t xml:space="preserve">መሆኑን፤ እና </w:t>
      </w:r>
    </w:p>
    <w:p w14:paraId="78DDBE23" w14:textId="4C0863F0" w:rsidR="3C1B7BB3" w:rsidRPr="008B10CF" w:rsidRDefault="3C1B7BB3" w:rsidP="00851CCB">
      <w:pPr>
        <w:ind w:left="432" w:firstLine="504"/>
        <w:jc w:val="both"/>
        <w:rPr>
          <w:sz w:val="28"/>
          <w:szCs w:val="28"/>
        </w:rPr>
      </w:pPr>
      <w:r w:rsidRPr="008B10CF">
        <w:rPr>
          <w:sz w:val="28"/>
          <w:szCs w:val="28"/>
        </w:rPr>
        <w:t>ሠ) ገንዘብ አሰባሳቢው ሌላ የክራውድ ፈንዲንግ ሽያጭ አቅርቦት እያካሄደ ያልሆነ መሆኑንና ይህ አቅርቦት ክፍት ሆኖ እስካለ ድረስ ሌላ አቅርቦት የማይጀምር መሆኑን።</w:t>
      </w:r>
    </w:p>
    <w:p w14:paraId="03B61274" w14:textId="5479F6A0" w:rsidR="0067233B" w:rsidRPr="008B10CF" w:rsidRDefault="005D643E">
      <w:pPr>
        <w:pStyle w:val="Heading3"/>
        <w:rPr>
          <w:color w:val="auto"/>
          <w:sz w:val="32"/>
          <w:szCs w:val="28"/>
        </w:rPr>
      </w:pPr>
      <w:bookmarkStart w:id="78" w:name="_Toc239448574"/>
      <w:bookmarkStart w:id="79" w:name="_Toc240542556"/>
      <w:r w:rsidRPr="008B10CF">
        <w:rPr>
          <w:rFonts w:ascii="Nyala" w:hAnsi="Nyala"/>
          <w:color w:val="auto"/>
          <w:sz w:val="28"/>
          <w:szCs w:val="28"/>
        </w:rPr>
        <w:t>3</w:t>
      </w:r>
      <w:r w:rsidR="006215E0" w:rsidRPr="008B10CF">
        <w:rPr>
          <w:rFonts w:ascii="Nyala" w:hAnsi="Nyala"/>
          <w:color w:val="auto"/>
          <w:sz w:val="28"/>
          <w:szCs w:val="28"/>
        </w:rPr>
        <w:t>3</w:t>
      </w:r>
      <w:r w:rsidRPr="008B10CF">
        <w:rPr>
          <w:rFonts w:ascii="Nyala" w:hAnsi="Nyala"/>
          <w:color w:val="auto"/>
          <w:sz w:val="28"/>
          <w:szCs w:val="28"/>
        </w:rPr>
        <w:t>. በሽያጭ ማቅረቢያ ሰነዱ ላይ የሚደረጉ ወሳኝ ለውጦች</w:t>
      </w:r>
      <w:bookmarkEnd w:id="78"/>
      <w:bookmarkEnd w:id="79"/>
    </w:p>
    <w:p w14:paraId="7AEE987F" w14:textId="7B970B3E" w:rsidR="0067233B" w:rsidRPr="008B10CF" w:rsidRDefault="005D643E">
      <w:pPr>
        <w:ind w:left="432"/>
        <w:jc w:val="both"/>
        <w:rPr>
          <w:sz w:val="28"/>
          <w:szCs w:val="28"/>
        </w:rPr>
      </w:pPr>
      <w:r w:rsidRPr="008B10CF">
        <w:rPr>
          <w:sz w:val="28"/>
          <w:szCs w:val="28"/>
        </w:rPr>
        <w:t>1/ ገንዘብ አሰባሳቢው የሽያጭ ማቅረቢያ ሰነዱ</w:t>
      </w:r>
      <w:r w:rsidR="7A406B8F" w:rsidRPr="008B10CF">
        <w:rPr>
          <w:sz w:val="28"/>
          <w:szCs w:val="28"/>
        </w:rPr>
        <w:t>ን</w:t>
      </w:r>
      <w:r w:rsidRPr="008B10CF">
        <w:rPr>
          <w:sz w:val="28"/>
          <w:szCs w:val="28"/>
        </w:rPr>
        <w:t xml:space="preserve">  ለክራውድ ፈንዲንግ አገናኙ </w:t>
      </w:r>
      <w:r w:rsidR="0743C16F" w:rsidRPr="008B10CF">
        <w:rPr>
          <w:sz w:val="28"/>
          <w:szCs w:val="28"/>
        </w:rPr>
        <w:t xml:space="preserve">ካስገባበት </w:t>
      </w:r>
      <w:r w:rsidR="6D75E340" w:rsidRPr="008B10CF">
        <w:rPr>
          <w:sz w:val="28"/>
          <w:szCs w:val="28"/>
        </w:rPr>
        <w:t>ቀን ጀምሮ ሽያጩ እስኪጠናቀቅበት ባለው ግዜ ውስጥ</w:t>
      </w:r>
      <w:r w:rsidRPr="008B10CF">
        <w:rPr>
          <w:sz w:val="28"/>
          <w:szCs w:val="28"/>
        </w:rPr>
        <w:t xml:space="preserve"> </w:t>
      </w:r>
      <w:r w:rsidR="5EAB9DC0" w:rsidRPr="008B10CF">
        <w:rPr>
          <w:sz w:val="28"/>
          <w:szCs w:val="28"/>
        </w:rPr>
        <w:t xml:space="preserve"> </w:t>
      </w:r>
      <w:r w:rsidRPr="008B10CF">
        <w:rPr>
          <w:sz w:val="28"/>
          <w:szCs w:val="28"/>
        </w:rPr>
        <w:t>የሚ</w:t>
      </w:r>
      <w:r w:rsidR="6528334A" w:rsidRPr="008B10CF">
        <w:rPr>
          <w:sz w:val="28"/>
          <w:szCs w:val="28"/>
        </w:rPr>
        <w:t xml:space="preserve">ከሰት </w:t>
      </w:r>
      <w:r w:rsidRPr="008B10CF">
        <w:rPr>
          <w:sz w:val="28"/>
          <w:szCs w:val="28"/>
        </w:rPr>
        <w:t>ማንኛውንም ወሳኝ ለው</w:t>
      </w:r>
      <w:r w:rsidR="7F583CF9" w:rsidRPr="008B10CF">
        <w:rPr>
          <w:sz w:val="28"/>
          <w:szCs w:val="28"/>
        </w:rPr>
        <w:t xml:space="preserve">ጦች </w:t>
      </w:r>
      <w:r w:rsidRPr="008B10CF">
        <w:rPr>
          <w:sz w:val="28"/>
          <w:szCs w:val="28"/>
        </w:rPr>
        <w:t xml:space="preserve"> </w:t>
      </w:r>
      <w:r w:rsidR="6FA112E6" w:rsidRPr="008B10CF">
        <w:rPr>
          <w:sz w:val="28"/>
          <w:szCs w:val="28"/>
        </w:rPr>
        <w:t xml:space="preserve">ለክራውድ ፈንዲንግ አገናኙ እና </w:t>
      </w:r>
      <w:r w:rsidRPr="008B10CF">
        <w:rPr>
          <w:sz w:val="28"/>
          <w:szCs w:val="28"/>
        </w:rPr>
        <w:t xml:space="preserve">ለሁሉም ኢንቨስተሮች ይፋ ማድረግ </w:t>
      </w:r>
      <w:r w:rsidR="1C549920" w:rsidRPr="008B10CF">
        <w:rPr>
          <w:sz w:val="28"/>
          <w:szCs w:val="28"/>
        </w:rPr>
        <w:t xml:space="preserve">እና ሰነዱንም ማስተካል </w:t>
      </w:r>
      <w:r w:rsidR="72BA9E0D" w:rsidRPr="008B10CF">
        <w:rPr>
          <w:sz w:val="28"/>
          <w:szCs w:val="28"/>
        </w:rPr>
        <w:t>አለበት</w:t>
      </w:r>
    </w:p>
    <w:p w14:paraId="2E5D39DB" w14:textId="7001024C" w:rsidR="0067233B" w:rsidRPr="008B10CF" w:rsidRDefault="005D643E">
      <w:pPr>
        <w:ind w:left="432"/>
        <w:jc w:val="both"/>
        <w:rPr>
          <w:sz w:val="28"/>
          <w:szCs w:val="28"/>
        </w:rPr>
      </w:pPr>
      <w:r w:rsidRPr="008B10CF">
        <w:rPr>
          <w:sz w:val="28"/>
          <w:szCs w:val="28"/>
        </w:rPr>
        <w:t xml:space="preserve">2/ በዚህ አንቀጽ ንዑስ አንቀጽ 1 ዓላማ ወሳኝ ለውጥ የሚከተሉትን </w:t>
      </w:r>
      <w:r w:rsidR="6FDAAF19" w:rsidRPr="008B10CF">
        <w:rPr>
          <w:sz w:val="28"/>
          <w:szCs w:val="28"/>
        </w:rPr>
        <w:t xml:space="preserve">እና </w:t>
      </w:r>
      <w:r w:rsidRPr="008B10CF">
        <w:rPr>
          <w:sz w:val="28"/>
          <w:szCs w:val="28"/>
        </w:rPr>
        <w:t>ለውጦች ያካትታል፡-</w:t>
      </w:r>
    </w:p>
    <w:p w14:paraId="49814892" w14:textId="77777777" w:rsidR="0067233B" w:rsidRPr="008B10CF" w:rsidRDefault="005D643E">
      <w:pPr>
        <w:ind w:left="936"/>
        <w:jc w:val="both"/>
        <w:rPr>
          <w:sz w:val="28"/>
          <w:szCs w:val="28"/>
        </w:rPr>
      </w:pPr>
      <w:r w:rsidRPr="008B10CF">
        <w:rPr>
          <w:sz w:val="28"/>
          <w:szCs w:val="28"/>
        </w:rPr>
        <w:t>ሀ) ለሽያጭ ከቀረቡት ሰነደ ሙዓለ ንዋዮች ጋር የተያያዙ መብቶች፤</w:t>
      </w:r>
    </w:p>
    <w:p w14:paraId="7FC9E3D9" w14:textId="1D6E4FBB" w:rsidR="0067233B" w:rsidRPr="008B10CF" w:rsidRDefault="005D643E">
      <w:pPr>
        <w:ind w:left="936"/>
        <w:jc w:val="both"/>
        <w:rPr>
          <w:sz w:val="28"/>
          <w:szCs w:val="28"/>
        </w:rPr>
      </w:pPr>
      <w:r w:rsidRPr="008B10CF">
        <w:rPr>
          <w:sz w:val="28"/>
          <w:szCs w:val="28"/>
        </w:rPr>
        <w:t xml:space="preserve">ለ) </w:t>
      </w:r>
      <w:r w:rsidR="145EEEC6" w:rsidRPr="008B10CF">
        <w:rPr>
          <w:sz w:val="28"/>
          <w:szCs w:val="28"/>
        </w:rPr>
        <w:t xml:space="preserve">እንደ አግባብነቱ፤ </w:t>
      </w:r>
      <w:r w:rsidRPr="008B10CF">
        <w:rPr>
          <w:sz w:val="28"/>
          <w:szCs w:val="28"/>
        </w:rPr>
        <w:t xml:space="preserve">የገንዘብ አሰባሳቢው </w:t>
      </w:r>
      <w:r w:rsidR="4DBEF781" w:rsidRPr="008B10CF">
        <w:rPr>
          <w:sz w:val="28"/>
          <w:szCs w:val="28"/>
        </w:rPr>
        <w:t xml:space="preserve">የንግድ እና </w:t>
      </w:r>
      <w:r w:rsidRPr="008B10CF">
        <w:rPr>
          <w:sz w:val="28"/>
          <w:szCs w:val="28"/>
        </w:rPr>
        <w:t xml:space="preserve">የፋይናንስ </w:t>
      </w:r>
      <w:r w:rsidR="0F1F4F1C" w:rsidRPr="008B10CF">
        <w:rPr>
          <w:sz w:val="28"/>
          <w:szCs w:val="28"/>
        </w:rPr>
        <w:t>አቋም</w:t>
      </w:r>
      <w:r w:rsidRPr="008B10CF">
        <w:rPr>
          <w:sz w:val="28"/>
          <w:szCs w:val="28"/>
        </w:rPr>
        <w:t>፣ ፤</w:t>
      </w:r>
    </w:p>
    <w:p w14:paraId="7F3701BA" w14:textId="2BF578B3" w:rsidR="0067233B" w:rsidRPr="008B10CF" w:rsidRDefault="005D643E">
      <w:pPr>
        <w:ind w:left="936"/>
        <w:jc w:val="both"/>
        <w:rPr>
          <w:sz w:val="28"/>
          <w:szCs w:val="28"/>
        </w:rPr>
      </w:pPr>
      <w:r w:rsidRPr="008B10CF">
        <w:rPr>
          <w:sz w:val="28"/>
          <w:szCs w:val="28"/>
        </w:rPr>
        <w:t xml:space="preserve">ሐ) </w:t>
      </w:r>
      <w:r w:rsidR="4220B8F5" w:rsidRPr="008B10CF">
        <w:rPr>
          <w:sz w:val="28"/>
          <w:szCs w:val="28"/>
        </w:rPr>
        <w:t xml:space="preserve">ከሽያጩ </w:t>
      </w:r>
      <w:r w:rsidRPr="008B10CF">
        <w:rPr>
          <w:sz w:val="28"/>
          <w:szCs w:val="28"/>
        </w:rPr>
        <w:t>ገቢው አጠቃቀም፤</w:t>
      </w:r>
    </w:p>
    <w:p w14:paraId="7C4A2D2F" w14:textId="77777777" w:rsidR="0067233B" w:rsidRPr="008B10CF" w:rsidRDefault="005D643E">
      <w:pPr>
        <w:ind w:left="936"/>
        <w:jc w:val="both"/>
        <w:rPr>
          <w:sz w:val="28"/>
          <w:szCs w:val="28"/>
        </w:rPr>
      </w:pPr>
      <w:r w:rsidRPr="008B10CF">
        <w:rPr>
          <w:sz w:val="28"/>
          <w:szCs w:val="28"/>
        </w:rPr>
        <w:t>መ) ቁልፍ የአመራር ሠራተኞች፤</w:t>
      </w:r>
    </w:p>
    <w:p w14:paraId="24930211" w14:textId="054BC1B0" w:rsidR="0067233B" w:rsidRPr="008B10CF" w:rsidRDefault="005D643E" w:rsidP="00B8FF7E">
      <w:pPr>
        <w:ind w:left="936"/>
        <w:jc w:val="both"/>
        <w:rPr>
          <w:sz w:val="28"/>
          <w:szCs w:val="28"/>
        </w:rPr>
      </w:pPr>
      <w:r w:rsidRPr="008B10CF">
        <w:rPr>
          <w:sz w:val="28"/>
          <w:szCs w:val="28"/>
        </w:rPr>
        <w:t>ሠ)</w:t>
      </w:r>
      <w:r w:rsidR="71D2A901" w:rsidRPr="008B10CF">
        <w:rPr>
          <w:sz w:val="28"/>
          <w:szCs w:val="28"/>
        </w:rPr>
        <w:t xml:space="preserve"> የንግድ እንቅስቃሴው ላይ ተፅዕኖ የሚያሳድር ማንኛውም ወሳኝ </w:t>
      </w:r>
      <w:r w:rsidR="27723DDA" w:rsidRPr="008B10CF">
        <w:rPr>
          <w:sz w:val="28"/>
          <w:szCs w:val="28"/>
        </w:rPr>
        <w:t>ውል</w:t>
      </w:r>
    </w:p>
    <w:p w14:paraId="44B46494" w14:textId="78F905FB" w:rsidR="0067233B" w:rsidRPr="008B10CF" w:rsidRDefault="71D2A901">
      <w:pPr>
        <w:ind w:left="936"/>
        <w:jc w:val="both"/>
        <w:rPr>
          <w:sz w:val="28"/>
          <w:szCs w:val="28"/>
        </w:rPr>
      </w:pPr>
      <w:r w:rsidRPr="008B10CF">
        <w:rPr>
          <w:sz w:val="28"/>
          <w:szCs w:val="28"/>
        </w:rPr>
        <w:t xml:space="preserve">ረ) </w:t>
      </w:r>
      <w:r w:rsidR="005D643E" w:rsidRPr="008B10CF">
        <w:rPr>
          <w:sz w:val="28"/>
          <w:szCs w:val="28"/>
        </w:rPr>
        <w:t xml:space="preserve"> የአንድን ኢንቨስተር ውሳኔ ሊነካ የሚችል ማንኛውም ጉዳይ።</w:t>
      </w:r>
    </w:p>
    <w:p w14:paraId="57834905" w14:textId="4528C64B" w:rsidR="0067233B" w:rsidRPr="008B10CF" w:rsidRDefault="005D643E">
      <w:pPr>
        <w:ind w:left="432"/>
        <w:jc w:val="both"/>
        <w:rPr>
          <w:sz w:val="28"/>
          <w:szCs w:val="28"/>
        </w:rPr>
      </w:pPr>
      <w:r w:rsidRPr="008B10CF">
        <w:rPr>
          <w:sz w:val="28"/>
          <w:szCs w:val="28"/>
        </w:rPr>
        <w:t>3/ የአቅርቦት ጊዜው ከማብቃቱ በፊት ወሳኝ ለውጦች ሲከሰቱ፣ ኢንቨስተሮች ኢንቨስትመንታቸውን እንደገና እንዲገመግሙ</w:t>
      </w:r>
      <w:r w:rsidR="668D0F1E" w:rsidRPr="008B10CF">
        <w:rPr>
          <w:sz w:val="28"/>
          <w:szCs w:val="28"/>
        </w:rPr>
        <w:t xml:space="preserve"> እ</w:t>
      </w:r>
      <w:r w:rsidRPr="008B10CF">
        <w:rPr>
          <w:sz w:val="28"/>
          <w:szCs w:val="28"/>
        </w:rPr>
        <w:t>ና የመሰረዝ መብታቸውን እንዲጠቀሙ ቢያንስ የአሥራ አምስት (15) የሥራ ቀናት ጊዜ ሊሰጣቸው ይገባል።</w:t>
      </w:r>
    </w:p>
    <w:p w14:paraId="62953B0D" w14:textId="77777777" w:rsidR="0067233B" w:rsidRPr="008B10CF" w:rsidRDefault="005D643E">
      <w:pPr>
        <w:pStyle w:val="Heading1"/>
        <w:jc w:val="center"/>
        <w:rPr>
          <w:color w:val="auto"/>
          <w:sz w:val="36"/>
          <w:szCs w:val="36"/>
        </w:rPr>
      </w:pPr>
      <w:bookmarkStart w:id="80" w:name="_Toc239448575"/>
      <w:bookmarkStart w:id="81" w:name="_Toc240542557"/>
      <w:r w:rsidRPr="008B10CF">
        <w:rPr>
          <w:rFonts w:ascii="Nyala" w:hAnsi="Nyala"/>
          <w:color w:val="auto"/>
          <w:sz w:val="28"/>
          <w:szCs w:val="36"/>
        </w:rPr>
        <w:t>ምዕራፍ ስድስት ፤ የሽያጭ አቅርቦት ሂደትና ሥነ-ምግባር</w:t>
      </w:r>
      <w:bookmarkEnd w:id="80"/>
      <w:bookmarkEnd w:id="81"/>
    </w:p>
    <w:p w14:paraId="120753B1" w14:textId="1F030663" w:rsidR="0067233B" w:rsidRPr="008B10CF" w:rsidRDefault="3A8CB1B7">
      <w:pPr>
        <w:pStyle w:val="Heading3"/>
        <w:rPr>
          <w:color w:val="auto"/>
          <w:sz w:val="32"/>
          <w:szCs w:val="32"/>
        </w:rPr>
      </w:pPr>
      <w:bookmarkStart w:id="82" w:name="_Toc239448576"/>
      <w:bookmarkStart w:id="83" w:name="_Toc240542558"/>
      <w:r w:rsidRPr="008B10CF">
        <w:rPr>
          <w:rFonts w:ascii="Nyala" w:hAnsi="Nyala"/>
          <w:color w:val="auto"/>
          <w:sz w:val="28"/>
          <w:szCs w:val="28"/>
        </w:rPr>
        <w:t>3</w:t>
      </w:r>
      <w:r w:rsidR="006215E0" w:rsidRPr="008B10CF">
        <w:rPr>
          <w:rFonts w:ascii="Nyala" w:hAnsi="Nyala"/>
          <w:color w:val="auto"/>
          <w:sz w:val="28"/>
          <w:szCs w:val="28"/>
        </w:rPr>
        <w:t>4</w:t>
      </w:r>
      <w:r w:rsidRPr="008B10CF">
        <w:rPr>
          <w:rFonts w:ascii="Nyala" w:hAnsi="Nyala"/>
          <w:color w:val="auto"/>
          <w:sz w:val="28"/>
          <w:szCs w:val="28"/>
        </w:rPr>
        <w:t>. በነባር ሰነደ ሙዓለ ንዋዮች ላይ የተጣለ የዝውውር ገደብ</w:t>
      </w:r>
      <w:bookmarkEnd w:id="82"/>
      <w:bookmarkEnd w:id="83"/>
    </w:p>
    <w:p w14:paraId="1B839456" w14:textId="76448127" w:rsidR="0067233B" w:rsidRPr="008B10CF" w:rsidRDefault="2E454CE7">
      <w:pPr>
        <w:jc w:val="both"/>
      </w:pPr>
      <w:r w:rsidRPr="008B10CF">
        <w:rPr>
          <w:sz w:val="28"/>
          <w:szCs w:val="28"/>
        </w:rPr>
        <w:t xml:space="preserve">1/ </w:t>
      </w:r>
      <w:r w:rsidR="005D643E" w:rsidRPr="008B10CF">
        <w:rPr>
          <w:sz w:val="28"/>
          <w:szCs w:val="28"/>
        </w:rPr>
        <w:t xml:space="preserve">ከሽያጭ አቅርቦቱ በፊት በነባር ኢንቨስተሮች የተያዙ ሰነደ ሙዓለ ንዋዮች ከሽያጭ አቅርቦቱ ቀን ጀምሮ ለሁለት (2) ዓመታት </w:t>
      </w:r>
      <w:r w:rsidR="00614F90" w:rsidRPr="008B10CF">
        <w:rPr>
          <w:sz w:val="28"/>
          <w:szCs w:val="28"/>
        </w:rPr>
        <w:t xml:space="preserve"> </w:t>
      </w:r>
      <w:r w:rsidR="005D643E" w:rsidRPr="008B10CF">
        <w:rPr>
          <w:sz w:val="28"/>
          <w:szCs w:val="28"/>
        </w:rPr>
        <w:t xml:space="preserve"> </w:t>
      </w:r>
      <w:r w:rsidR="0225DA02" w:rsidRPr="008B10CF">
        <w:rPr>
          <w:sz w:val="28"/>
          <w:szCs w:val="28"/>
        </w:rPr>
        <w:t xml:space="preserve">የዝውውር </w:t>
      </w:r>
      <w:r w:rsidR="005D643E" w:rsidRPr="008B10CF">
        <w:rPr>
          <w:sz w:val="28"/>
          <w:szCs w:val="28"/>
        </w:rPr>
        <w:t xml:space="preserve">ገደብ </w:t>
      </w:r>
      <w:r w:rsidR="59BB36AE" w:rsidRPr="008B10CF">
        <w:rPr>
          <w:sz w:val="28"/>
          <w:szCs w:val="28"/>
        </w:rPr>
        <w:t>ይጣልባቸዋል።</w:t>
      </w:r>
    </w:p>
    <w:p w14:paraId="3E226B58" w14:textId="329B9B9D" w:rsidR="0067233B" w:rsidRPr="008B10CF" w:rsidRDefault="7DDE13CB">
      <w:pPr>
        <w:jc w:val="both"/>
        <w:rPr>
          <w:sz w:val="28"/>
          <w:szCs w:val="28"/>
        </w:rPr>
      </w:pPr>
      <w:r w:rsidRPr="008B10CF">
        <w:rPr>
          <w:rFonts w:asciiTheme="minorHAnsi" w:hAnsiTheme="minorHAnsi"/>
          <w:sz w:val="28"/>
          <w:szCs w:val="28"/>
        </w:rPr>
        <w:lastRenderedPageBreak/>
        <w:t>2/ የዚህ አንቀጽ ንዑስ አንቀጽ (1) ድንጋጌ ቢኖርም</w:t>
      </w:r>
      <w:r w:rsidR="6BA54F01" w:rsidRPr="008B10CF">
        <w:rPr>
          <w:rFonts w:asciiTheme="minorHAnsi" w:hAnsiTheme="minorHAnsi"/>
          <w:sz w:val="28"/>
          <w:szCs w:val="28"/>
        </w:rPr>
        <w:t>፤</w:t>
      </w:r>
      <w:r w:rsidRPr="008B10CF">
        <w:rPr>
          <w:rFonts w:asciiTheme="minorHAnsi" w:hAnsiTheme="minorHAnsi"/>
          <w:sz w:val="28"/>
          <w:szCs w:val="28"/>
        </w:rPr>
        <w:t xml:space="preserve"> የዝውውር ገደቡ ከመጠናቀቁ በፊት ሰነደ ሙዓለ ንዋዮቹን ማስተላለፍ የሚቻለው ዝውውሩ፡-</w:t>
      </w:r>
    </w:p>
    <w:p w14:paraId="497CD1BB" w14:textId="2B0D738D" w:rsidR="0067233B" w:rsidRPr="008B10CF" w:rsidRDefault="005D643E">
      <w:pPr>
        <w:ind w:left="936"/>
        <w:jc w:val="both"/>
        <w:rPr>
          <w:sz w:val="28"/>
          <w:szCs w:val="28"/>
        </w:rPr>
      </w:pPr>
      <w:r w:rsidRPr="008B10CF">
        <w:rPr>
          <w:sz w:val="28"/>
          <w:szCs w:val="28"/>
        </w:rPr>
        <w:t xml:space="preserve">ሀ) </w:t>
      </w:r>
      <w:r w:rsidR="50B8DD92" w:rsidRPr="008B10CF">
        <w:rPr>
          <w:sz w:val="28"/>
          <w:szCs w:val="28"/>
        </w:rPr>
        <w:t>ለብቁ ኢንቨስተር፤ ወይም</w:t>
      </w:r>
      <w:r w:rsidRPr="008B10CF">
        <w:rPr>
          <w:sz w:val="28"/>
          <w:szCs w:val="28"/>
        </w:rPr>
        <w:t>፤</w:t>
      </w:r>
    </w:p>
    <w:p w14:paraId="3A7E570B" w14:textId="5E74A1E3" w:rsidR="0067233B" w:rsidRPr="008B10CF" w:rsidRDefault="005D643E" w:rsidP="00B8FF7E">
      <w:pPr>
        <w:ind w:left="936"/>
        <w:jc w:val="both"/>
        <w:rPr>
          <w:sz w:val="28"/>
          <w:szCs w:val="28"/>
        </w:rPr>
      </w:pPr>
      <w:r w:rsidRPr="008B10CF">
        <w:rPr>
          <w:sz w:val="28"/>
          <w:szCs w:val="28"/>
        </w:rPr>
        <w:t>ለ)</w:t>
      </w:r>
      <w:r w:rsidR="76C48417" w:rsidRPr="008B10CF">
        <w:rPr>
          <w:sz w:val="28"/>
          <w:szCs w:val="28"/>
        </w:rPr>
        <w:t xml:space="preserve"> በባለሥልጣኑ የተመዘገበ የሽያጭ አቅርቦት አካል ሆኖ፤</w:t>
      </w:r>
    </w:p>
    <w:p w14:paraId="5486C6B4" w14:textId="50E7AEE0" w:rsidR="0067233B" w:rsidRPr="008B10CF" w:rsidRDefault="76C48417" w:rsidP="00B8FF7E">
      <w:pPr>
        <w:ind w:left="720"/>
        <w:jc w:val="both"/>
        <w:rPr>
          <w:sz w:val="28"/>
          <w:szCs w:val="28"/>
        </w:rPr>
      </w:pPr>
      <w:r w:rsidRPr="008B10CF">
        <w:rPr>
          <w:sz w:val="28"/>
          <w:szCs w:val="28"/>
        </w:rPr>
        <w:t>ሲከናወን ብቻ ነው።</w:t>
      </w:r>
    </w:p>
    <w:p w14:paraId="5181C414" w14:textId="2AB0AE0C" w:rsidR="0067233B" w:rsidRPr="008B10CF" w:rsidRDefault="0067233B">
      <w:pPr>
        <w:ind w:left="936"/>
        <w:jc w:val="both"/>
        <w:rPr>
          <w:sz w:val="28"/>
          <w:szCs w:val="28"/>
        </w:rPr>
      </w:pPr>
    </w:p>
    <w:p w14:paraId="7A4C0130" w14:textId="5711DAA0" w:rsidR="0067233B" w:rsidRPr="008B10CF" w:rsidRDefault="005D643E">
      <w:pPr>
        <w:pStyle w:val="Heading3"/>
        <w:rPr>
          <w:color w:val="auto"/>
          <w:sz w:val="32"/>
          <w:szCs w:val="28"/>
        </w:rPr>
      </w:pPr>
      <w:bookmarkStart w:id="84" w:name="_Toc239448577"/>
      <w:bookmarkStart w:id="85" w:name="_Toc240542559"/>
      <w:r w:rsidRPr="008B10CF">
        <w:rPr>
          <w:rFonts w:ascii="Nyala" w:hAnsi="Nyala"/>
          <w:color w:val="auto"/>
          <w:sz w:val="28"/>
          <w:szCs w:val="28"/>
        </w:rPr>
        <w:t>3</w:t>
      </w:r>
      <w:r w:rsidR="006215E0" w:rsidRPr="008B10CF">
        <w:rPr>
          <w:rFonts w:ascii="Nyala" w:hAnsi="Nyala"/>
          <w:color w:val="auto"/>
          <w:sz w:val="28"/>
          <w:szCs w:val="28"/>
        </w:rPr>
        <w:t>5</w:t>
      </w:r>
      <w:r w:rsidRPr="008B10CF">
        <w:rPr>
          <w:rFonts w:ascii="Nyala" w:hAnsi="Nyala"/>
          <w:color w:val="auto"/>
          <w:sz w:val="28"/>
          <w:szCs w:val="28"/>
        </w:rPr>
        <w:t>. የአቅርቦት ጊዜ</w:t>
      </w:r>
      <w:bookmarkEnd w:id="84"/>
      <w:bookmarkEnd w:id="85"/>
    </w:p>
    <w:p w14:paraId="50D68B0B" w14:textId="77777777" w:rsidR="0067233B" w:rsidRPr="008B10CF" w:rsidRDefault="005D643E">
      <w:pPr>
        <w:jc w:val="both"/>
        <w:rPr>
          <w:sz w:val="28"/>
          <w:szCs w:val="28"/>
        </w:rPr>
      </w:pPr>
      <w:r w:rsidRPr="008B10CF">
        <w:rPr>
          <w:sz w:val="28"/>
          <w:szCs w:val="28"/>
        </w:rPr>
        <w:t>የአቅርቦት ጊዜው ከመቶ ሃያ (120) የካላንደር ቀናት መብለጥ የለበትም፤ ሆኖም በባለሥልጣኑ ይሁንታ ለተጨማሪ ሠላሳ (30) የካላንደር ቀናት ሊራዘም ይችላል።</w:t>
      </w:r>
    </w:p>
    <w:p w14:paraId="51A10188" w14:textId="422FEE96" w:rsidR="0067233B" w:rsidRPr="008B10CF" w:rsidRDefault="005D643E">
      <w:pPr>
        <w:pStyle w:val="Heading3"/>
        <w:rPr>
          <w:color w:val="auto"/>
          <w:sz w:val="32"/>
          <w:szCs w:val="28"/>
        </w:rPr>
      </w:pPr>
      <w:bookmarkStart w:id="86" w:name="_Toc239448578"/>
      <w:bookmarkStart w:id="87" w:name="_Toc240542560"/>
      <w:r w:rsidRPr="008B10CF">
        <w:rPr>
          <w:rFonts w:ascii="Nyala" w:hAnsi="Nyala"/>
          <w:color w:val="auto"/>
          <w:sz w:val="28"/>
          <w:szCs w:val="28"/>
        </w:rPr>
        <w:t>3</w:t>
      </w:r>
      <w:r w:rsidR="006215E0" w:rsidRPr="008B10CF">
        <w:rPr>
          <w:rFonts w:ascii="Nyala" w:hAnsi="Nyala"/>
          <w:color w:val="auto"/>
          <w:sz w:val="28"/>
          <w:szCs w:val="28"/>
        </w:rPr>
        <w:t>6</w:t>
      </w:r>
      <w:r w:rsidRPr="008B10CF">
        <w:rPr>
          <w:rFonts w:ascii="Nyala" w:hAnsi="Nyala"/>
          <w:color w:val="auto"/>
          <w:sz w:val="28"/>
          <w:szCs w:val="28"/>
        </w:rPr>
        <w:t>. የተደነገገው ዝቅተኛ የገንዘብ መጠን ገደብ</w:t>
      </w:r>
      <w:bookmarkEnd w:id="86"/>
      <w:bookmarkEnd w:id="87"/>
    </w:p>
    <w:p w14:paraId="28C4A4C3" w14:textId="77777777" w:rsidR="0067233B" w:rsidRPr="008B10CF" w:rsidRDefault="005D643E">
      <w:pPr>
        <w:ind w:left="432"/>
        <w:jc w:val="both"/>
        <w:rPr>
          <w:sz w:val="28"/>
          <w:szCs w:val="28"/>
        </w:rPr>
      </w:pPr>
      <w:r w:rsidRPr="008B10CF">
        <w:rPr>
          <w:sz w:val="28"/>
          <w:szCs w:val="28"/>
        </w:rPr>
        <w:t>1/ የሽያጭ ማቅረቢያ ሰነዱ የሽያጭ አቅርቦቱ የተሳካ ተደርጎ እንዲቆጠር መሰብሰብ ያለበትን ዝቅተኛ መጠን ከታለመው መጠን አንጻር በምጣኔ ገልጾ ማስቀመጥ አለበት፤ ገንዘብ አሰባሳቢውም ይህንን ዝቅተኛ መጠን በአቅርቦት ጊዜው መጨረሻ ማሟላት አለበት።</w:t>
      </w:r>
    </w:p>
    <w:p w14:paraId="1AF184F7" w14:textId="77777777" w:rsidR="0067233B" w:rsidRPr="008B10CF" w:rsidRDefault="005D643E">
      <w:pPr>
        <w:ind w:left="432"/>
        <w:jc w:val="both"/>
        <w:rPr>
          <w:sz w:val="28"/>
          <w:szCs w:val="28"/>
        </w:rPr>
      </w:pPr>
      <w:r w:rsidRPr="008B10CF">
        <w:rPr>
          <w:sz w:val="28"/>
          <w:szCs w:val="28"/>
        </w:rPr>
        <w:t>2/ በዚህ አንቀጽ ንዑስ አንቀጽ 1 የተመለከተው ዝቅተኛ መጠን ሊሰበሰብ ከታሰበው ከፍተኛ መጠን ከሃምሳ በመቶ (50%) ማነስ የለበትም።</w:t>
      </w:r>
    </w:p>
    <w:p w14:paraId="3E86AD14" w14:textId="6FBD6F93" w:rsidR="0067233B" w:rsidRPr="008B10CF" w:rsidRDefault="005D643E">
      <w:pPr>
        <w:ind w:left="432"/>
        <w:jc w:val="both"/>
        <w:rPr>
          <w:sz w:val="28"/>
          <w:szCs w:val="28"/>
        </w:rPr>
      </w:pPr>
      <w:r w:rsidRPr="008B10CF">
        <w:rPr>
          <w:sz w:val="28"/>
          <w:szCs w:val="28"/>
        </w:rPr>
        <w:t xml:space="preserve">3/ ገንዘብ </w:t>
      </w:r>
      <w:r w:rsidR="3D718581" w:rsidRPr="008B10CF">
        <w:rPr>
          <w:sz w:val="28"/>
          <w:szCs w:val="28"/>
        </w:rPr>
        <w:t>አሰባሳቢው</w:t>
      </w:r>
      <w:r w:rsidRPr="008B10CF">
        <w:rPr>
          <w:sz w:val="28"/>
          <w:szCs w:val="28"/>
        </w:rPr>
        <w:t xml:space="preserve"> በአቅርቦት ጊዜው መጨረሻ የተደነገገውን ዝቅተኛ </w:t>
      </w:r>
      <w:r w:rsidR="33F1B02D" w:rsidRPr="008B10CF">
        <w:rPr>
          <w:sz w:val="28"/>
          <w:szCs w:val="28"/>
        </w:rPr>
        <w:t>መጠን</w:t>
      </w:r>
      <w:r w:rsidRPr="008B10CF">
        <w:rPr>
          <w:sz w:val="28"/>
          <w:szCs w:val="28"/>
        </w:rPr>
        <w:t xml:space="preserve"> ማሟላት ካልቻለ የሽያጭ አቅርቦቱ ይቋረጣል፤ የክራውድ ፈንዲንግ አገናኙም </w:t>
      </w:r>
      <w:r w:rsidR="295ACE0A" w:rsidRPr="008B10CF">
        <w:rPr>
          <w:sz w:val="28"/>
          <w:szCs w:val="28"/>
        </w:rPr>
        <w:t xml:space="preserve">ይህንኑ </w:t>
      </w:r>
      <w:r w:rsidR="295ACE0A" w:rsidRPr="008B10CF">
        <w:rPr>
          <w:sz w:val="28"/>
          <w:szCs w:val="28"/>
          <w:lang w:val="am-ET"/>
        </w:rPr>
        <w:t>ለባለስልጣኑ</w:t>
      </w:r>
      <w:r w:rsidR="295ACE0A" w:rsidRPr="008B10CF">
        <w:rPr>
          <w:sz w:val="28"/>
          <w:szCs w:val="28"/>
        </w:rPr>
        <w:t xml:space="preserve"> በ</w:t>
      </w:r>
      <w:r w:rsidR="295ACE0A" w:rsidRPr="008B10CF">
        <w:rPr>
          <w:sz w:val="28"/>
          <w:szCs w:val="28"/>
          <w:lang w:val="am-ET"/>
        </w:rPr>
        <w:t>ማሳወቅ</w:t>
      </w:r>
      <w:r w:rsidRPr="008B10CF">
        <w:rPr>
          <w:sz w:val="28"/>
          <w:szCs w:val="28"/>
          <w:lang w:val="am-ET"/>
        </w:rPr>
        <w:t xml:space="preserve"> </w:t>
      </w:r>
      <w:r w:rsidRPr="008B10CF">
        <w:rPr>
          <w:sz w:val="28"/>
          <w:szCs w:val="28"/>
        </w:rPr>
        <w:t xml:space="preserve">በዚህ መመሪያ አንቀጽ 42 መሠረት ገንዘቡ ከአደራ ዝግ የባንክ ሒሳቡ ለኢንቨስተሮች ተመላሽ እንዲደረግ </w:t>
      </w:r>
      <w:r w:rsidR="007E4A6D" w:rsidRPr="008B10CF">
        <w:rPr>
          <w:sz w:val="28"/>
          <w:szCs w:val="28"/>
          <w:lang w:val="am-ET"/>
        </w:rPr>
        <w:t>ትዕዛዝ</w:t>
      </w:r>
      <w:r w:rsidR="007E4A6D" w:rsidRPr="008B10CF">
        <w:rPr>
          <w:sz w:val="28"/>
          <w:szCs w:val="28"/>
        </w:rPr>
        <w:t xml:space="preserve"> </w:t>
      </w:r>
      <w:r w:rsidR="007E4A6D" w:rsidRPr="008B10CF">
        <w:rPr>
          <w:sz w:val="28"/>
          <w:szCs w:val="28"/>
          <w:lang w:val="am-ET"/>
        </w:rPr>
        <w:t>እንዲሰጥ</w:t>
      </w:r>
      <w:r w:rsidR="007E4A6D" w:rsidRPr="008B10CF">
        <w:rPr>
          <w:sz w:val="28"/>
          <w:szCs w:val="28"/>
        </w:rPr>
        <w:t xml:space="preserve"> </w:t>
      </w:r>
      <w:r w:rsidR="007E4A6D" w:rsidRPr="008B10CF">
        <w:rPr>
          <w:sz w:val="28"/>
          <w:szCs w:val="28"/>
          <w:lang w:val="am-ET"/>
        </w:rPr>
        <w:t>ለባለስልጣኑ</w:t>
      </w:r>
      <w:r w:rsidR="007E4A6D" w:rsidRPr="008B10CF">
        <w:rPr>
          <w:sz w:val="28"/>
          <w:szCs w:val="28"/>
        </w:rPr>
        <w:t xml:space="preserve"> </w:t>
      </w:r>
      <w:r w:rsidR="1743F6CF" w:rsidRPr="008B10CF">
        <w:rPr>
          <w:sz w:val="28"/>
          <w:szCs w:val="28"/>
        </w:rPr>
        <w:t xml:space="preserve">መጠይቅ </w:t>
      </w:r>
      <w:r w:rsidRPr="008B10CF">
        <w:rPr>
          <w:sz w:val="28"/>
          <w:szCs w:val="28"/>
        </w:rPr>
        <w:t>አለበት።</w:t>
      </w:r>
    </w:p>
    <w:p w14:paraId="4FAABEB1" w14:textId="7BFA6325" w:rsidR="0067233B" w:rsidRPr="008B10CF" w:rsidRDefault="005D643E">
      <w:pPr>
        <w:ind w:left="432"/>
        <w:jc w:val="both"/>
        <w:rPr>
          <w:sz w:val="28"/>
          <w:szCs w:val="28"/>
        </w:rPr>
      </w:pPr>
      <w:r w:rsidRPr="008B10CF">
        <w:rPr>
          <w:sz w:val="28"/>
          <w:szCs w:val="28"/>
        </w:rPr>
        <w:t xml:space="preserve">4/ የሽያጭ አቅርቦት በዚህ አንቀጽ ንዑስ አንቀጽ 3 መሠረት </w:t>
      </w:r>
      <w:r w:rsidR="00CF37DC" w:rsidRPr="008B10CF">
        <w:rPr>
          <w:sz w:val="28"/>
          <w:szCs w:val="28"/>
          <w:lang w:val="am-ET"/>
        </w:rPr>
        <w:t xml:space="preserve"> ከተቋረጠ</w:t>
      </w:r>
      <w:r w:rsidRPr="008B10CF">
        <w:rPr>
          <w:sz w:val="28"/>
          <w:szCs w:val="28"/>
        </w:rPr>
        <w:t xml:space="preserve">፣ ገንዘብ አሰባሳቢው  ለአዲስ የሽያጭ አቅርቦት ብቁ </w:t>
      </w:r>
      <w:r w:rsidR="2F82B3B7" w:rsidRPr="008B10CF">
        <w:rPr>
          <w:sz w:val="28"/>
          <w:szCs w:val="28"/>
        </w:rPr>
        <w:t xml:space="preserve">የሚሆነው አቅርቦቱ ከተቋረጠበት ቀን ጀምሮ [ስድስት (6) ወራት] ካለፉ በኋላ ብቻ </w:t>
      </w:r>
      <w:r w:rsidR="53270BDE" w:rsidRPr="008B10CF">
        <w:rPr>
          <w:sz w:val="28"/>
          <w:szCs w:val="28"/>
        </w:rPr>
        <w:t>ነው</w:t>
      </w:r>
      <w:r w:rsidR="435D0302" w:rsidRPr="008B10CF">
        <w:rPr>
          <w:sz w:val="28"/>
          <w:szCs w:val="28"/>
        </w:rPr>
        <w:t>።</w:t>
      </w:r>
    </w:p>
    <w:p w14:paraId="646271C0" w14:textId="4FBA706F" w:rsidR="0067233B" w:rsidRPr="008B10CF" w:rsidRDefault="005D643E">
      <w:pPr>
        <w:pStyle w:val="Heading3"/>
        <w:rPr>
          <w:color w:val="auto"/>
          <w:sz w:val="32"/>
          <w:szCs w:val="28"/>
        </w:rPr>
      </w:pPr>
      <w:bookmarkStart w:id="88" w:name="_Toc239448579"/>
      <w:bookmarkStart w:id="89" w:name="_Toc240542561"/>
      <w:r w:rsidRPr="008B10CF">
        <w:rPr>
          <w:rFonts w:ascii="Nyala" w:hAnsi="Nyala"/>
          <w:color w:val="auto"/>
          <w:sz w:val="28"/>
          <w:szCs w:val="28"/>
        </w:rPr>
        <w:t>3</w:t>
      </w:r>
      <w:r w:rsidR="006215E0" w:rsidRPr="008B10CF">
        <w:rPr>
          <w:rFonts w:ascii="Nyala" w:hAnsi="Nyala"/>
          <w:color w:val="auto"/>
          <w:sz w:val="28"/>
          <w:szCs w:val="28"/>
        </w:rPr>
        <w:t>7</w:t>
      </w:r>
      <w:r w:rsidRPr="008B10CF">
        <w:rPr>
          <w:rFonts w:ascii="Nyala" w:hAnsi="Nyala"/>
          <w:color w:val="auto"/>
          <w:sz w:val="28"/>
          <w:szCs w:val="28"/>
        </w:rPr>
        <w:t>. በገንዘብ አሰባሳቢው የሚወጣ ማስታወቂያ</w:t>
      </w:r>
      <w:bookmarkEnd w:id="88"/>
      <w:bookmarkEnd w:id="89"/>
    </w:p>
    <w:p w14:paraId="2FB2D0B5" w14:textId="4EBC190B" w:rsidR="0067233B" w:rsidRPr="008B10CF" w:rsidRDefault="005D643E">
      <w:pPr>
        <w:ind w:left="432"/>
        <w:jc w:val="both"/>
        <w:rPr>
          <w:sz w:val="28"/>
          <w:szCs w:val="28"/>
        </w:rPr>
      </w:pPr>
      <w:r w:rsidRPr="008B10CF">
        <w:rPr>
          <w:sz w:val="28"/>
          <w:szCs w:val="28"/>
        </w:rPr>
        <w:t xml:space="preserve">1/ </w:t>
      </w:r>
      <w:r w:rsidR="00E16138" w:rsidRPr="008B10CF">
        <w:rPr>
          <w:sz w:val="28"/>
          <w:szCs w:val="28"/>
          <w:lang w:val="am-ET"/>
        </w:rPr>
        <w:t>በ</w:t>
      </w:r>
      <w:r w:rsidRPr="008B10CF">
        <w:rPr>
          <w:sz w:val="28"/>
          <w:szCs w:val="28"/>
        </w:rPr>
        <w:t xml:space="preserve">ገንዘብ አሰባሳቢው </w:t>
      </w:r>
      <w:r w:rsidR="5E83F36A" w:rsidRPr="008B10CF">
        <w:rPr>
          <w:sz w:val="28"/>
          <w:szCs w:val="28"/>
        </w:rPr>
        <w:t>የሚወጣ</w:t>
      </w:r>
      <w:r w:rsidR="22D851E3" w:rsidRPr="008B10CF">
        <w:rPr>
          <w:sz w:val="28"/>
          <w:szCs w:val="28"/>
        </w:rPr>
        <w:t xml:space="preserve"> </w:t>
      </w:r>
      <w:r w:rsidRPr="008B10CF">
        <w:rPr>
          <w:sz w:val="28"/>
          <w:szCs w:val="28"/>
        </w:rPr>
        <w:t xml:space="preserve">ማስታወቂያ  </w:t>
      </w:r>
      <w:r w:rsidR="247B7A25" w:rsidRPr="008B10CF">
        <w:rPr>
          <w:sz w:val="28"/>
          <w:szCs w:val="28"/>
        </w:rPr>
        <w:t xml:space="preserve">በግልጽ </w:t>
      </w:r>
      <w:r w:rsidR="2DAEF12D" w:rsidRPr="008B10CF">
        <w:rPr>
          <w:sz w:val="28"/>
          <w:szCs w:val="28"/>
        </w:rPr>
        <w:t xml:space="preserve">ሊለይ </w:t>
      </w:r>
      <w:r w:rsidR="5BF07318" w:rsidRPr="008B10CF">
        <w:rPr>
          <w:sz w:val="28"/>
          <w:szCs w:val="28"/>
        </w:rPr>
        <w:t xml:space="preserve">የሚችል </w:t>
      </w:r>
      <w:r w:rsidR="7A836FF7" w:rsidRPr="008B10CF">
        <w:rPr>
          <w:sz w:val="28"/>
          <w:szCs w:val="28"/>
        </w:rPr>
        <w:t xml:space="preserve">መሆን </w:t>
      </w:r>
      <w:r w:rsidR="1D87A0B8" w:rsidRPr="008B10CF">
        <w:rPr>
          <w:sz w:val="28"/>
          <w:szCs w:val="28"/>
        </w:rPr>
        <w:t xml:space="preserve">ያለበት </w:t>
      </w:r>
      <w:r w:rsidR="5AD6AC5A" w:rsidRPr="008B10CF">
        <w:rPr>
          <w:sz w:val="28"/>
          <w:szCs w:val="28"/>
        </w:rPr>
        <w:t>ሲሆን፣</w:t>
      </w:r>
      <w:r w:rsidRPr="008B10CF">
        <w:rPr>
          <w:sz w:val="28"/>
          <w:szCs w:val="28"/>
        </w:rPr>
        <w:t xml:space="preserve"> </w:t>
      </w:r>
      <w:r w:rsidR="0B744D7D" w:rsidRPr="008B10CF">
        <w:rPr>
          <w:sz w:val="28"/>
          <w:szCs w:val="28"/>
        </w:rPr>
        <w:t xml:space="preserve">በውስጡ </w:t>
      </w:r>
      <w:r w:rsidR="0FC7E3D6" w:rsidRPr="008B10CF">
        <w:rPr>
          <w:sz w:val="28"/>
          <w:szCs w:val="28"/>
        </w:rPr>
        <w:t xml:space="preserve">የያዘው </w:t>
      </w:r>
      <w:r w:rsidR="015A8819" w:rsidRPr="008B10CF">
        <w:rPr>
          <w:sz w:val="28"/>
          <w:szCs w:val="28"/>
        </w:rPr>
        <w:t>መረጃም</w:t>
      </w:r>
      <w:r w:rsidRPr="008B10CF">
        <w:rPr>
          <w:sz w:val="28"/>
          <w:szCs w:val="28"/>
        </w:rPr>
        <w:t xml:space="preserve"> ትክክለኛ ያልሆኑ ወይም አሳሳች መሆን </w:t>
      </w:r>
      <w:r w:rsidR="0099407E" w:rsidRPr="008B10CF">
        <w:rPr>
          <w:sz w:val="28"/>
          <w:szCs w:val="28"/>
          <w:lang w:val="am-ET"/>
        </w:rPr>
        <w:t xml:space="preserve">የሌለበት እና </w:t>
      </w:r>
      <w:r w:rsidRPr="008B10CF">
        <w:rPr>
          <w:sz w:val="28"/>
          <w:szCs w:val="28"/>
        </w:rPr>
        <w:t>በሽያጭ ማቅረቢያ ሰነዱ ውስጥ ከተካተቱ</w:t>
      </w:r>
      <w:r w:rsidR="00E22B1E" w:rsidRPr="008B10CF">
        <w:rPr>
          <w:sz w:val="28"/>
          <w:szCs w:val="28"/>
          <w:lang w:val="am-ET"/>
        </w:rPr>
        <w:t>ት</w:t>
      </w:r>
      <w:r w:rsidRPr="008B10CF">
        <w:rPr>
          <w:sz w:val="28"/>
          <w:szCs w:val="28"/>
        </w:rPr>
        <w:t xml:space="preserve"> መረጃዎች ጋር የተጣጣሙ መሆን አለባቸው።</w:t>
      </w:r>
    </w:p>
    <w:p w14:paraId="79FD7030" w14:textId="6E6C9C08" w:rsidR="0067233B" w:rsidRPr="008B10CF" w:rsidRDefault="005D643E">
      <w:pPr>
        <w:ind w:left="432"/>
        <w:jc w:val="both"/>
        <w:rPr>
          <w:sz w:val="28"/>
          <w:szCs w:val="28"/>
        </w:rPr>
      </w:pPr>
      <w:r w:rsidRPr="008B10CF">
        <w:rPr>
          <w:sz w:val="28"/>
          <w:szCs w:val="28"/>
        </w:rPr>
        <w:t xml:space="preserve">2/ </w:t>
      </w:r>
      <w:r w:rsidR="00E22B1E" w:rsidRPr="008B10CF">
        <w:rPr>
          <w:sz w:val="28"/>
          <w:szCs w:val="28"/>
          <w:lang w:val="am-ET"/>
        </w:rPr>
        <w:t>በዚህ</w:t>
      </w:r>
      <w:r w:rsidR="00E22B1E" w:rsidRPr="008B10CF">
        <w:rPr>
          <w:sz w:val="28"/>
          <w:szCs w:val="28"/>
        </w:rPr>
        <w:t xml:space="preserve"> </w:t>
      </w:r>
      <w:r w:rsidR="00E22B1E" w:rsidRPr="008B10CF">
        <w:rPr>
          <w:sz w:val="28"/>
          <w:szCs w:val="28"/>
          <w:lang w:val="am-ET"/>
        </w:rPr>
        <w:t xml:space="preserve">አንቀጽ ንዑስ አንቀጽ 1 </w:t>
      </w:r>
      <w:r w:rsidR="00354C49" w:rsidRPr="008B10CF">
        <w:rPr>
          <w:sz w:val="28"/>
          <w:szCs w:val="28"/>
          <w:lang w:val="am-ET"/>
        </w:rPr>
        <w:t xml:space="preserve">የተገለጸው </w:t>
      </w:r>
      <w:r w:rsidRPr="008B10CF">
        <w:rPr>
          <w:sz w:val="28"/>
          <w:szCs w:val="28"/>
        </w:rPr>
        <w:t xml:space="preserve">ማስታወቂያ </w:t>
      </w:r>
      <w:r w:rsidR="45B7FDD1" w:rsidRPr="008B10CF">
        <w:rPr>
          <w:sz w:val="28"/>
          <w:szCs w:val="28"/>
        </w:rPr>
        <w:t>የሚከተሉትን</w:t>
      </w:r>
      <w:r w:rsidRPr="008B10CF">
        <w:rPr>
          <w:sz w:val="28"/>
          <w:szCs w:val="28"/>
        </w:rPr>
        <w:t xml:space="preserve"> ከ</w:t>
      </w:r>
      <w:r w:rsidR="7CC52A74" w:rsidRPr="008B10CF">
        <w:rPr>
          <w:sz w:val="28"/>
          <w:szCs w:val="28"/>
        </w:rPr>
        <w:t>ያዘ</w:t>
      </w:r>
      <w:r w:rsidRPr="008B10CF">
        <w:rPr>
          <w:sz w:val="28"/>
          <w:szCs w:val="28"/>
        </w:rPr>
        <w:t xml:space="preserve"> አሳሳች ተደርጎ ይቆጠራል፡-</w:t>
      </w:r>
    </w:p>
    <w:p w14:paraId="0AC5E9BC" w14:textId="77777777" w:rsidR="0067233B" w:rsidRPr="008B10CF" w:rsidRDefault="005D643E">
      <w:pPr>
        <w:ind w:left="936"/>
        <w:jc w:val="both"/>
        <w:rPr>
          <w:sz w:val="28"/>
          <w:szCs w:val="28"/>
        </w:rPr>
      </w:pPr>
      <w:r w:rsidRPr="008B10CF">
        <w:rPr>
          <w:sz w:val="28"/>
          <w:szCs w:val="28"/>
        </w:rPr>
        <w:t>ሀ) ስለ ገንዘብ አሰባሳቢው የሥራ አፈጻጸም ወይም እንቅስቃሴዎች አስፈላጊውን ማብራሪያ ወይም ማስታወሻ ሳያካትት የገንዘብ አሰባሳቢውን አፈጻጸም የተጋነነ አድርጎ የሚያሳይ ከሆነ፤ ወይም</w:t>
      </w:r>
    </w:p>
    <w:p w14:paraId="65A4945B" w14:textId="77777777" w:rsidR="0067233B" w:rsidRPr="008B10CF" w:rsidRDefault="005D643E">
      <w:pPr>
        <w:ind w:left="936"/>
        <w:jc w:val="both"/>
        <w:rPr>
          <w:sz w:val="28"/>
          <w:szCs w:val="28"/>
        </w:rPr>
      </w:pPr>
      <w:r w:rsidRPr="008B10CF">
        <w:rPr>
          <w:sz w:val="28"/>
          <w:szCs w:val="28"/>
        </w:rPr>
        <w:lastRenderedPageBreak/>
        <w:t>ለ) የገንዘብ አሰባሳቢውን የቀደመ አፈጻጸም በተሳሳተ መልኩ የሚስል ወይም የቀደሙ ትርፎች ወይም ገቢዎች ወደፊት እንደሚደገሙ በሚጠቁም መልኩ የሚያቀርብ ከሆነ።</w:t>
      </w:r>
    </w:p>
    <w:p w14:paraId="75DC56B3" w14:textId="323F8557" w:rsidR="0067233B" w:rsidRPr="008B10CF" w:rsidRDefault="005D643E">
      <w:pPr>
        <w:ind w:left="432"/>
        <w:jc w:val="both"/>
      </w:pPr>
      <w:r w:rsidRPr="008B10CF">
        <w:rPr>
          <w:sz w:val="28"/>
          <w:szCs w:val="28"/>
        </w:rPr>
        <w:t xml:space="preserve">3/ </w:t>
      </w:r>
      <w:r w:rsidR="7EC84514" w:rsidRPr="008B10CF">
        <w:rPr>
          <w:sz w:val="28"/>
          <w:szCs w:val="28"/>
        </w:rPr>
        <w:t xml:space="preserve">ማስታወቂያው </w:t>
      </w:r>
      <w:r w:rsidR="7CE5ACBD" w:rsidRPr="008B10CF">
        <w:rPr>
          <w:sz w:val="28"/>
          <w:szCs w:val="28"/>
        </w:rPr>
        <w:t>ጥልቅ</w:t>
      </w:r>
      <w:r w:rsidRPr="008B10CF">
        <w:rPr>
          <w:sz w:val="28"/>
          <w:szCs w:val="28"/>
        </w:rPr>
        <w:t xml:space="preserve"> </w:t>
      </w:r>
      <w:r w:rsidR="2098587B" w:rsidRPr="008B10CF">
        <w:rPr>
          <w:sz w:val="28"/>
          <w:szCs w:val="28"/>
        </w:rPr>
        <w:t>የቴክኒክ</w:t>
      </w:r>
      <w:r w:rsidR="1C2E9986" w:rsidRPr="008B10CF">
        <w:rPr>
          <w:sz w:val="28"/>
          <w:szCs w:val="28"/>
        </w:rPr>
        <w:t>ና</w:t>
      </w:r>
      <w:r w:rsidRPr="008B10CF">
        <w:rPr>
          <w:sz w:val="28"/>
          <w:szCs w:val="28"/>
        </w:rPr>
        <w:t xml:space="preserve"> </w:t>
      </w:r>
      <w:r w:rsidR="3690F16A" w:rsidRPr="008B10CF">
        <w:rPr>
          <w:sz w:val="28"/>
          <w:szCs w:val="28"/>
        </w:rPr>
        <w:t xml:space="preserve">የሕግ </w:t>
      </w:r>
      <w:r w:rsidR="2BFA32FC" w:rsidRPr="008B10CF">
        <w:rPr>
          <w:sz w:val="28"/>
          <w:szCs w:val="28"/>
        </w:rPr>
        <w:t>ቃላትን</w:t>
      </w:r>
      <w:r w:rsidRPr="008B10CF">
        <w:rPr>
          <w:sz w:val="28"/>
          <w:szCs w:val="28"/>
        </w:rPr>
        <w:t xml:space="preserve"> ወይም ውስብስብ </w:t>
      </w:r>
      <w:r w:rsidR="778BCF95" w:rsidRPr="008B10CF">
        <w:rPr>
          <w:sz w:val="28"/>
          <w:szCs w:val="28"/>
        </w:rPr>
        <w:t>ቋንቋዎችን</w:t>
      </w:r>
      <w:r w:rsidRPr="008B10CF">
        <w:rPr>
          <w:sz w:val="28"/>
          <w:szCs w:val="28"/>
        </w:rPr>
        <w:t xml:space="preserve"> በስፋት መጠቀምንና የኢንቨስተሩን ትኩረት ሊያዘናጉ የሚችሉ ከመጠን ያለፉ ዝርዝሮችን ማስወገድ አለበት።</w:t>
      </w:r>
    </w:p>
    <w:p w14:paraId="20F70398" w14:textId="2CC1851B" w:rsidR="0067233B" w:rsidRPr="008B10CF" w:rsidRDefault="005D643E">
      <w:pPr>
        <w:ind w:left="432"/>
        <w:jc w:val="both"/>
        <w:rPr>
          <w:sz w:val="28"/>
          <w:szCs w:val="28"/>
        </w:rPr>
      </w:pPr>
      <w:r w:rsidRPr="008B10CF">
        <w:rPr>
          <w:sz w:val="28"/>
          <w:szCs w:val="28"/>
        </w:rPr>
        <w:t xml:space="preserve">4/ </w:t>
      </w:r>
      <w:r w:rsidR="389DB906" w:rsidRPr="008B10CF">
        <w:rPr>
          <w:sz w:val="28"/>
          <w:szCs w:val="28"/>
        </w:rPr>
        <w:t xml:space="preserve">ግልጽ ያልሆኑና የተጋነኑ ቃላትን መጠቀም የማይቻል </w:t>
      </w:r>
      <w:r w:rsidR="16945EFB" w:rsidRPr="008B10CF">
        <w:rPr>
          <w:sz w:val="28"/>
          <w:szCs w:val="28"/>
        </w:rPr>
        <w:t>ሲሆን፤</w:t>
      </w:r>
      <w:r w:rsidRPr="008B10CF">
        <w:rPr>
          <w:sz w:val="28"/>
          <w:szCs w:val="28"/>
        </w:rPr>
        <w:t xml:space="preserve"> “ከፍተኛ የሽያጭ አቅርቦት”፣ “የላቀ የሽያጭ አቅርቦት”፣ “የፈካ መጪ ጊዜ”፣ “አስተማማኝ”፣ “ትርፋማ” እና መሰል ኢንቨስተሩን ሊያሳስቱ የሚችሉ </w:t>
      </w:r>
      <w:r w:rsidR="00766192" w:rsidRPr="008B10CF">
        <w:rPr>
          <w:sz w:val="28"/>
          <w:szCs w:val="28"/>
        </w:rPr>
        <w:t xml:space="preserve"> </w:t>
      </w:r>
      <w:r w:rsidR="00766192" w:rsidRPr="008B10CF">
        <w:rPr>
          <w:sz w:val="28"/>
          <w:szCs w:val="28"/>
          <w:lang w:val="am-ET"/>
        </w:rPr>
        <w:t>የተጋነኑ</w:t>
      </w:r>
      <w:r w:rsidR="00766192" w:rsidRPr="008B10CF">
        <w:rPr>
          <w:sz w:val="28"/>
          <w:szCs w:val="28"/>
        </w:rPr>
        <w:t xml:space="preserve"> </w:t>
      </w:r>
      <w:r w:rsidRPr="008B10CF">
        <w:rPr>
          <w:sz w:val="28"/>
          <w:szCs w:val="28"/>
        </w:rPr>
        <w:t>አባባሎችና አገላለጾች</w:t>
      </w:r>
      <w:r w:rsidR="00766192" w:rsidRPr="008B10CF">
        <w:rPr>
          <w:sz w:val="28"/>
          <w:szCs w:val="28"/>
          <w:lang w:val="am-ET"/>
        </w:rPr>
        <w:t>ን</w:t>
      </w:r>
      <w:r w:rsidRPr="008B10CF">
        <w:rPr>
          <w:sz w:val="28"/>
          <w:szCs w:val="28"/>
        </w:rPr>
        <w:t xml:space="preserve"> መጠቀም የተከለከለ ነው።</w:t>
      </w:r>
    </w:p>
    <w:p w14:paraId="3F51ADB8" w14:textId="77777777" w:rsidR="0067233B" w:rsidRPr="008B10CF" w:rsidRDefault="005D643E">
      <w:pPr>
        <w:ind w:left="432"/>
        <w:jc w:val="both"/>
        <w:rPr>
          <w:sz w:val="28"/>
          <w:szCs w:val="28"/>
        </w:rPr>
      </w:pPr>
      <w:r w:rsidRPr="008B10CF">
        <w:rPr>
          <w:sz w:val="28"/>
          <w:szCs w:val="28"/>
        </w:rPr>
        <w:t>5/ ማስታወቂያዎች ትርፍን ቃል የሚገቡ ወይም የሚያረጋግጡ መግለጫዎችን ወይም የምስክርነት ቃላትን መያዝ የለባቸውም።</w:t>
      </w:r>
    </w:p>
    <w:p w14:paraId="3B823AF8" w14:textId="77777777" w:rsidR="0067233B" w:rsidRPr="008B10CF" w:rsidRDefault="005D643E">
      <w:pPr>
        <w:ind w:left="432"/>
        <w:jc w:val="both"/>
        <w:rPr>
          <w:sz w:val="28"/>
          <w:szCs w:val="28"/>
        </w:rPr>
      </w:pPr>
      <w:r w:rsidRPr="008B10CF">
        <w:rPr>
          <w:sz w:val="28"/>
          <w:szCs w:val="28"/>
        </w:rPr>
        <w:t>6/ ማስታወቂያዎች ከሞዴሎች፣ ከዝነኞች፣ ከልብወለድ ገጸ-ባህርያት ወይም ከሥዕላዊ መግለጫዎች የሚሰጥ ድጋፍን መያዝ የለባቸውም።</w:t>
      </w:r>
    </w:p>
    <w:p w14:paraId="2CE196FD" w14:textId="31724D52" w:rsidR="0067233B" w:rsidRPr="008B10CF" w:rsidRDefault="005D643E">
      <w:pPr>
        <w:ind w:left="432"/>
        <w:jc w:val="both"/>
      </w:pPr>
      <w:r w:rsidRPr="008B10CF">
        <w:rPr>
          <w:sz w:val="28"/>
          <w:szCs w:val="28"/>
        </w:rPr>
        <w:t xml:space="preserve">7/ </w:t>
      </w:r>
      <w:r w:rsidR="0D0EC607" w:rsidRPr="008B10CF">
        <w:rPr>
          <w:sz w:val="28"/>
          <w:szCs w:val="28"/>
        </w:rPr>
        <w:t>ማስታወቂያዎች ከፕሮግራሙ ጋር በተመሳሳይ ጊዜ በቴሌቪዥን ስክሪ ግርጌ ወይም በሌላ ሚዲያ ላይ በጠባብ መስመር ላይ በሚሰሩ ተንሸራታቾች መልክ መታየት የለባቸውም።</w:t>
      </w:r>
    </w:p>
    <w:p w14:paraId="0BCB4FEA" w14:textId="3487B508" w:rsidR="0067233B" w:rsidRPr="008B10CF" w:rsidRDefault="005D643E">
      <w:pPr>
        <w:ind w:left="432"/>
        <w:jc w:val="both"/>
        <w:rPr>
          <w:sz w:val="28"/>
          <w:szCs w:val="28"/>
        </w:rPr>
      </w:pPr>
      <w:r w:rsidRPr="008B10CF">
        <w:rPr>
          <w:sz w:val="28"/>
          <w:szCs w:val="28"/>
        </w:rPr>
        <w:t xml:space="preserve">8/ ማስታወቂያ በሽያጭ ማቅረቢያ ሰነዱ ውስጥ ያሉ መረጃዎችን አመጣጥኖ ማቅረብ አለበት፤ ይህም የመረጃዎቹን አሉታዊና </w:t>
      </w:r>
      <w:r w:rsidR="3BA0221D" w:rsidRPr="008B10CF">
        <w:rPr>
          <w:sz w:val="28"/>
          <w:szCs w:val="28"/>
        </w:rPr>
        <w:t xml:space="preserve">አወንታዊ </w:t>
      </w:r>
      <w:r w:rsidR="64A90F86" w:rsidRPr="008B10CF">
        <w:rPr>
          <w:sz w:val="28"/>
          <w:szCs w:val="28"/>
        </w:rPr>
        <w:t>ጎኖች</w:t>
      </w:r>
      <w:r w:rsidRPr="008B10CF">
        <w:rPr>
          <w:sz w:val="28"/>
          <w:szCs w:val="28"/>
        </w:rPr>
        <w:t xml:space="preserve"> </w:t>
      </w:r>
      <w:r w:rsidR="01846C11" w:rsidRPr="008B10CF">
        <w:rPr>
          <w:sz w:val="28"/>
          <w:szCs w:val="28"/>
        </w:rPr>
        <w:t xml:space="preserve">ያለምንም </w:t>
      </w:r>
      <w:r w:rsidR="4A8B15BD" w:rsidRPr="008B10CF">
        <w:rPr>
          <w:sz w:val="28"/>
          <w:szCs w:val="28"/>
        </w:rPr>
        <w:t xml:space="preserve">ግድፈት </w:t>
      </w:r>
      <w:r w:rsidR="67EDFE31" w:rsidRPr="008B10CF">
        <w:rPr>
          <w:sz w:val="28"/>
          <w:szCs w:val="28"/>
        </w:rPr>
        <w:t xml:space="preserve">ወይም </w:t>
      </w:r>
      <w:r w:rsidR="02BB257F" w:rsidRPr="008B10CF">
        <w:rPr>
          <w:sz w:val="28"/>
          <w:szCs w:val="28"/>
        </w:rPr>
        <w:t xml:space="preserve">መረጃዎችን </w:t>
      </w:r>
      <w:r w:rsidR="38EF8E61" w:rsidRPr="008B10CF">
        <w:rPr>
          <w:sz w:val="28"/>
          <w:szCs w:val="28"/>
        </w:rPr>
        <w:t xml:space="preserve">መርጦ </w:t>
      </w:r>
      <w:r w:rsidR="0FD05DE0" w:rsidRPr="008B10CF">
        <w:rPr>
          <w:sz w:val="28"/>
          <w:szCs w:val="28"/>
        </w:rPr>
        <w:t xml:space="preserve">በማቅረብ </w:t>
      </w:r>
      <w:r w:rsidR="1FE7AE15" w:rsidRPr="008B10CF">
        <w:rPr>
          <w:sz w:val="28"/>
          <w:szCs w:val="28"/>
        </w:rPr>
        <w:t xml:space="preserve">ሳይሆን </w:t>
      </w:r>
      <w:r w:rsidR="2CF0DC8F" w:rsidRPr="008B10CF">
        <w:rPr>
          <w:sz w:val="28"/>
          <w:szCs w:val="28"/>
        </w:rPr>
        <w:t xml:space="preserve">እኩል </w:t>
      </w:r>
      <w:r w:rsidR="70C313A3" w:rsidRPr="008B10CF">
        <w:rPr>
          <w:sz w:val="28"/>
          <w:szCs w:val="28"/>
        </w:rPr>
        <w:t xml:space="preserve">በሆነ </w:t>
      </w:r>
      <w:r w:rsidR="47AF4C88" w:rsidRPr="008B10CF">
        <w:rPr>
          <w:sz w:val="28"/>
          <w:szCs w:val="28"/>
        </w:rPr>
        <w:t xml:space="preserve">ተደራሽነት </w:t>
      </w:r>
      <w:r w:rsidR="6574D223" w:rsidRPr="008B10CF">
        <w:rPr>
          <w:sz w:val="28"/>
          <w:szCs w:val="28"/>
        </w:rPr>
        <w:t xml:space="preserve">ማቅረብን </w:t>
      </w:r>
      <w:r w:rsidR="0B6F26F0" w:rsidRPr="008B10CF">
        <w:rPr>
          <w:sz w:val="28"/>
          <w:szCs w:val="28"/>
        </w:rPr>
        <w:t>ያካትታል።</w:t>
      </w:r>
    </w:p>
    <w:p w14:paraId="11C58307" w14:textId="77777777" w:rsidR="0067233B" w:rsidRPr="008B10CF" w:rsidRDefault="005D643E">
      <w:pPr>
        <w:ind w:left="432"/>
        <w:jc w:val="both"/>
        <w:rPr>
          <w:sz w:val="28"/>
          <w:szCs w:val="28"/>
        </w:rPr>
      </w:pPr>
      <w:r w:rsidRPr="008B10CF">
        <w:rPr>
          <w:sz w:val="28"/>
          <w:szCs w:val="28"/>
        </w:rPr>
        <w:t>9/ የሚከተለው መግለጫ በሁሉም ዓይነት ማስታወቂያዎች ውስጥ በጉልህ መቀመጥ አለበት፡-</w:t>
      </w:r>
    </w:p>
    <w:p w14:paraId="61404DCD" w14:textId="77777777" w:rsidR="0067233B" w:rsidRPr="008B10CF" w:rsidRDefault="005D643E">
      <w:pPr>
        <w:ind w:left="936"/>
        <w:jc w:val="both"/>
        <w:rPr>
          <w:sz w:val="28"/>
          <w:szCs w:val="28"/>
        </w:rPr>
      </w:pPr>
      <w:r w:rsidRPr="008B10CF">
        <w:rPr>
          <w:sz w:val="28"/>
          <w:szCs w:val="28"/>
        </w:rPr>
        <w:t>“እባክዎን የሽያጭ ማቅረቢያ ሰነዱን በሙሉ ያንብቡ፤ ምን ማድረግ እንዳለብዎት ግራ ከተጋቡም ለሽያጭ የቀረቡትን ሰነደ ሙዓለ ንዋዮች ለመግዛት ኢንቨስት ከማድረግዎ በፊት ፈቃድ ካለው አማካሪ ምክር ይጠይቁ።”</w:t>
      </w:r>
    </w:p>
    <w:p w14:paraId="7AF59C64" w14:textId="2F5714E5" w:rsidR="0067233B" w:rsidRPr="008B10CF" w:rsidRDefault="005D643E">
      <w:pPr>
        <w:ind w:left="432"/>
        <w:jc w:val="both"/>
        <w:rPr>
          <w:sz w:val="28"/>
          <w:szCs w:val="28"/>
        </w:rPr>
      </w:pPr>
      <w:r w:rsidRPr="008B10CF">
        <w:rPr>
          <w:sz w:val="28"/>
          <w:szCs w:val="28"/>
        </w:rPr>
        <w:t>10/ ማስታወቂያው የሽያጭ አቅርቦቱን ጥንካሬ ወይም ድክመት ባለሥልጣኑ ወይም የክራውድ ፈንዲንግ አገናኙ እንዳጸደቀው፣ እንደፈቀደው ወይም እንዳረጋገጠ</w:t>
      </w:r>
      <w:r w:rsidR="5709D1DA" w:rsidRPr="008B10CF">
        <w:rPr>
          <w:sz w:val="28"/>
          <w:szCs w:val="28"/>
        </w:rPr>
        <w:t>ው</w:t>
      </w:r>
      <w:r w:rsidRPr="008B10CF">
        <w:rPr>
          <w:sz w:val="28"/>
          <w:szCs w:val="28"/>
        </w:rPr>
        <w:t xml:space="preserve"> መግለጽ የለበትም።</w:t>
      </w:r>
    </w:p>
    <w:p w14:paraId="3B7DB040" w14:textId="77777777" w:rsidR="0067233B" w:rsidRPr="008B10CF" w:rsidRDefault="005D643E">
      <w:pPr>
        <w:ind w:left="432"/>
        <w:jc w:val="both"/>
        <w:rPr>
          <w:sz w:val="28"/>
          <w:szCs w:val="28"/>
        </w:rPr>
      </w:pPr>
      <w:r w:rsidRPr="008B10CF">
        <w:rPr>
          <w:sz w:val="28"/>
          <w:szCs w:val="28"/>
        </w:rPr>
        <w:t>11/ ከሽያጭ አቅርቦት ጋር በተያያዘ የገንዘብ አሰባሳቢው የሚያወጣው ማስታወቂያ አቅርቦቱ በሚስተናገድበት የክራውድ ፈንዲንግ መድረክ ላይ ብቻ መሆን አለበት።</w:t>
      </w:r>
    </w:p>
    <w:p w14:paraId="5FDF4DE8" w14:textId="00875B10" w:rsidR="0067233B" w:rsidRPr="008B10CF" w:rsidRDefault="00F90B8C">
      <w:pPr>
        <w:pStyle w:val="Heading3"/>
        <w:rPr>
          <w:color w:val="auto"/>
          <w:sz w:val="32"/>
          <w:szCs w:val="28"/>
        </w:rPr>
      </w:pPr>
      <w:bookmarkStart w:id="90" w:name="_Toc239448580"/>
      <w:bookmarkStart w:id="91" w:name="_Toc240542562"/>
      <w:r w:rsidRPr="008B10CF">
        <w:rPr>
          <w:rFonts w:ascii="Nyala" w:hAnsi="Nyala"/>
          <w:color w:val="auto"/>
          <w:sz w:val="28"/>
          <w:szCs w:val="28"/>
        </w:rPr>
        <w:t>3</w:t>
      </w:r>
      <w:r w:rsidR="00605C49" w:rsidRPr="008B10CF">
        <w:rPr>
          <w:rFonts w:ascii="Nyala" w:hAnsi="Nyala"/>
          <w:color w:val="auto"/>
          <w:sz w:val="28"/>
          <w:szCs w:val="28"/>
        </w:rPr>
        <w:t>8</w:t>
      </w:r>
      <w:r w:rsidR="005D643E" w:rsidRPr="008B10CF">
        <w:rPr>
          <w:rFonts w:ascii="Nyala" w:hAnsi="Nyala"/>
          <w:color w:val="auto"/>
          <w:sz w:val="28"/>
          <w:szCs w:val="28"/>
        </w:rPr>
        <w:t>. በክራውድ ፈንዲንግ አገናኙ የሚወጣ ማስታወቂያ</w:t>
      </w:r>
      <w:bookmarkEnd w:id="90"/>
      <w:bookmarkEnd w:id="91"/>
    </w:p>
    <w:p w14:paraId="14BCA223" w14:textId="18850685" w:rsidR="0067233B" w:rsidRPr="008B10CF" w:rsidRDefault="005D643E">
      <w:pPr>
        <w:ind w:left="432"/>
        <w:jc w:val="both"/>
        <w:rPr>
          <w:sz w:val="28"/>
          <w:szCs w:val="28"/>
        </w:rPr>
      </w:pPr>
      <w:r w:rsidRPr="008B10CF">
        <w:rPr>
          <w:sz w:val="28"/>
          <w:szCs w:val="28"/>
        </w:rPr>
        <w:t>1/ የክራውድ ፈንዲንግ አገናኝ ስለ ራሱ አገልግሎቶች ማስታወቂያ ማውጣት</w:t>
      </w:r>
      <w:r w:rsidR="6B9620EF" w:rsidRPr="008B10CF">
        <w:rPr>
          <w:sz w:val="28"/>
          <w:szCs w:val="28"/>
        </w:rPr>
        <w:t xml:space="preserve"> </w:t>
      </w:r>
      <w:r w:rsidRPr="008B10CF">
        <w:rPr>
          <w:sz w:val="28"/>
          <w:szCs w:val="28"/>
        </w:rPr>
        <w:t>ና ኢንቨስተሮችን ወደ ክራውድ ፈንዲንግ መድረኩ መምራት ይችላል።</w:t>
      </w:r>
    </w:p>
    <w:p w14:paraId="23A4DEED" w14:textId="77777777" w:rsidR="0067233B" w:rsidRPr="008B10CF" w:rsidRDefault="005D643E">
      <w:pPr>
        <w:ind w:left="432"/>
        <w:jc w:val="both"/>
        <w:rPr>
          <w:sz w:val="28"/>
          <w:szCs w:val="28"/>
        </w:rPr>
      </w:pPr>
      <w:r w:rsidRPr="008B10CF">
        <w:rPr>
          <w:sz w:val="28"/>
          <w:szCs w:val="28"/>
        </w:rPr>
        <w:t>2/ የክራውድ ፈንዲንግ አገናኝ በሚያቀርበው የክራውድ ፈንዲንግ መድረክ አማካኝነት ስለሚቀርቡ ማናቸውም የሽያጭ አቅርቦቶች በቀጥታም ሆነ በተዘዋዋሪ ማስተዋወቅ፣ ማስተዋወቂያ ሥራ መሥራት ወይም ማስታወቂያ ማውጣት አይችልም።</w:t>
      </w:r>
    </w:p>
    <w:p w14:paraId="0708E525" w14:textId="6B41AB16" w:rsidR="0067233B" w:rsidRPr="008B10CF" w:rsidRDefault="00605C49">
      <w:pPr>
        <w:pStyle w:val="Heading3"/>
        <w:rPr>
          <w:color w:val="auto"/>
          <w:sz w:val="32"/>
          <w:szCs w:val="28"/>
        </w:rPr>
      </w:pPr>
      <w:bookmarkStart w:id="92" w:name="_Toc239448581"/>
      <w:bookmarkStart w:id="93" w:name="_Toc240542563"/>
      <w:r w:rsidRPr="008B10CF">
        <w:rPr>
          <w:rFonts w:ascii="Nyala" w:hAnsi="Nyala"/>
          <w:color w:val="auto"/>
          <w:sz w:val="28"/>
          <w:szCs w:val="28"/>
        </w:rPr>
        <w:lastRenderedPageBreak/>
        <w:t>39</w:t>
      </w:r>
      <w:r w:rsidR="005D643E" w:rsidRPr="008B10CF">
        <w:rPr>
          <w:rFonts w:ascii="Nyala" w:hAnsi="Nyala"/>
          <w:color w:val="auto"/>
          <w:sz w:val="28"/>
          <w:szCs w:val="28"/>
        </w:rPr>
        <w:t>. በሽያጭ አቅርቦት ገጽ ላይ የሚቀመጡ ማስታወቂያዎች</w:t>
      </w:r>
      <w:bookmarkEnd w:id="92"/>
      <w:bookmarkEnd w:id="93"/>
    </w:p>
    <w:p w14:paraId="7B4B7502" w14:textId="77777777" w:rsidR="0067233B" w:rsidRPr="008B10CF" w:rsidRDefault="005D643E">
      <w:pPr>
        <w:ind w:left="432"/>
        <w:jc w:val="both"/>
        <w:rPr>
          <w:sz w:val="28"/>
          <w:szCs w:val="28"/>
        </w:rPr>
      </w:pPr>
      <w:r w:rsidRPr="008B10CF">
        <w:rPr>
          <w:sz w:val="28"/>
          <w:szCs w:val="28"/>
        </w:rPr>
        <w:t>1/ የክራውድ ፈንዲንግ አገናኝ በክራውድ ፈንዲንግ መድረኩ የሽያጭ አቅርቦቱ በሚገኝበት ገጽ ላይ የሚቀርበው ማንኛውም አቅርቦት በፍሬ ነገር ላይ የተመሠረተ፣ ወጥና ግልጽ በሆነ መልኩ መቅረቡን ማረጋገጥ አለበት።</w:t>
      </w:r>
    </w:p>
    <w:p w14:paraId="18D4D340" w14:textId="77777777" w:rsidR="0067233B" w:rsidRPr="008B10CF" w:rsidRDefault="005D643E">
      <w:pPr>
        <w:ind w:left="432"/>
        <w:jc w:val="both"/>
        <w:rPr>
          <w:sz w:val="28"/>
          <w:szCs w:val="28"/>
        </w:rPr>
      </w:pPr>
      <w:r w:rsidRPr="008B10CF">
        <w:rPr>
          <w:sz w:val="28"/>
          <w:szCs w:val="28"/>
        </w:rPr>
        <w:t>2/ የሽያጭ አቅርቦቱ ገጽ የሚከተለውን መግለጫ በግልጽና በጉልህ መያዝ አለበት፡-</w:t>
      </w:r>
    </w:p>
    <w:p w14:paraId="37B90C1A" w14:textId="77777777" w:rsidR="0067233B" w:rsidRPr="008B10CF" w:rsidRDefault="005D643E">
      <w:pPr>
        <w:ind w:left="936"/>
        <w:jc w:val="both"/>
        <w:rPr>
          <w:sz w:val="28"/>
          <w:szCs w:val="28"/>
        </w:rPr>
      </w:pPr>
      <w:r w:rsidRPr="008B10CF">
        <w:rPr>
          <w:sz w:val="28"/>
          <w:szCs w:val="28"/>
        </w:rPr>
        <w:t>“ይህ የሽያጭ አቅርቦት የቀረበው በገንዘብ አሰባሳቢው ነው። የክራውድ ፈንዲንግ አገናኙ ይህንን ኢንቨስትመንት አያስተዋውቅም ወይም አይመክርም፤ ለስኬቱም ምንም ኃላፊነት አይወስድም። ኢንቨስተሮች የራሳቸውን ገለልተኛ ግምገማ እንዲያደርጉ ይመከራሉ።”</w:t>
      </w:r>
    </w:p>
    <w:p w14:paraId="511210B8" w14:textId="2F95916A" w:rsidR="0067233B" w:rsidRPr="008B10CF" w:rsidRDefault="002729FB">
      <w:pPr>
        <w:pStyle w:val="Heading3"/>
        <w:rPr>
          <w:color w:val="auto"/>
          <w:sz w:val="32"/>
          <w:szCs w:val="28"/>
        </w:rPr>
      </w:pPr>
      <w:bookmarkStart w:id="94" w:name="_Toc239448582"/>
      <w:bookmarkStart w:id="95" w:name="_Toc240542564"/>
      <w:r w:rsidRPr="008B10CF">
        <w:rPr>
          <w:rFonts w:ascii="Nyala" w:hAnsi="Nyala"/>
          <w:color w:val="auto"/>
          <w:sz w:val="28"/>
          <w:szCs w:val="28"/>
        </w:rPr>
        <w:t>4</w:t>
      </w:r>
      <w:r w:rsidR="007F5EEF" w:rsidRPr="008B10CF">
        <w:rPr>
          <w:rFonts w:ascii="Nyala" w:hAnsi="Nyala"/>
          <w:color w:val="auto"/>
          <w:sz w:val="28"/>
          <w:szCs w:val="28"/>
        </w:rPr>
        <w:t>0</w:t>
      </w:r>
      <w:r w:rsidR="005D643E" w:rsidRPr="008B10CF">
        <w:rPr>
          <w:rFonts w:ascii="Nyala" w:hAnsi="Nyala"/>
          <w:color w:val="auto"/>
          <w:sz w:val="28"/>
          <w:szCs w:val="28"/>
        </w:rPr>
        <w:t xml:space="preserve">. የኢንቨስተሮች </w:t>
      </w:r>
      <w:r w:rsidR="00A23119" w:rsidRPr="008B10CF">
        <w:rPr>
          <w:rFonts w:ascii="Nyala" w:hAnsi="Nyala"/>
          <w:color w:val="auto"/>
          <w:sz w:val="28"/>
          <w:szCs w:val="28"/>
          <w:lang w:val="am-ET"/>
        </w:rPr>
        <w:t>ኢንቨስትመንት</w:t>
      </w:r>
      <w:r w:rsidR="008669B3" w:rsidRPr="008B10CF">
        <w:rPr>
          <w:rFonts w:ascii="Nyala" w:hAnsi="Nyala"/>
          <w:color w:val="auto"/>
          <w:sz w:val="28"/>
          <w:szCs w:val="28"/>
          <w:lang w:val="am-ET"/>
        </w:rPr>
        <w:t>ን</w:t>
      </w:r>
      <w:r w:rsidR="00A23119" w:rsidRPr="008B10CF">
        <w:rPr>
          <w:rFonts w:ascii="Nyala" w:hAnsi="Nyala"/>
          <w:color w:val="auto"/>
          <w:sz w:val="28"/>
          <w:szCs w:val="28"/>
          <w:lang w:val="am-ET"/>
        </w:rPr>
        <w:t xml:space="preserve"> </w:t>
      </w:r>
      <w:r w:rsidR="005D643E" w:rsidRPr="008B10CF">
        <w:rPr>
          <w:rFonts w:ascii="Nyala" w:hAnsi="Nyala"/>
          <w:color w:val="auto"/>
          <w:sz w:val="28"/>
          <w:szCs w:val="28"/>
        </w:rPr>
        <w:t>የመሰረዝ መብት</w:t>
      </w:r>
      <w:bookmarkEnd w:id="94"/>
      <w:bookmarkEnd w:id="95"/>
    </w:p>
    <w:p w14:paraId="3D18436D" w14:textId="7B70FC7C" w:rsidR="0067233B" w:rsidRPr="008B10CF" w:rsidRDefault="005D643E">
      <w:pPr>
        <w:ind w:left="432"/>
        <w:jc w:val="both"/>
        <w:rPr>
          <w:sz w:val="28"/>
          <w:szCs w:val="28"/>
        </w:rPr>
      </w:pPr>
      <w:r w:rsidRPr="008B10CF">
        <w:rPr>
          <w:sz w:val="28"/>
          <w:szCs w:val="28"/>
        </w:rPr>
        <w:t>1/ አንድ ኢንቨስተር በክራውድ ፈንዲንግ ሽያጭ አቅርቦት ላይ ኢንቨስት ለማድረግ የግዢ ቃል ኪዳን ካቀረበ በኋላ  የአርባ ስምንት (48) ሰዓታት የ</w:t>
      </w:r>
      <w:r w:rsidR="000F7E8D" w:rsidRPr="008B10CF">
        <w:rPr>
          <w:sz w:val="28"/>
          <w:szCs w:val="28"/>
          <w:lang w:val="am-ET"/>
        </w:rPr>
        <w:t xml:space="preserve">ጥሞና </w:t>
      </w:r>
      <w:r w:rsidRPr="008B10CF">
        <w:rPr>
          <w:sz w:val="28"/>
          <w:szCs w:val="28"/>
        </w:rPr>
        <w:t>ጊዜ ይኖረዋል፤ በዚህ ጊዜ ውስጥም ያለ ምንም ቅጣት ቃል ኪዳኑን መሰረዝ ይችላል።</w:t>
      </w:r>
      <w:r w:rsidR="4295348D" w:rsidRPr="008B10CF">
        <w:rPr>
          <w:sz w:val="28"/>
          <w:szCs w:val="28"/>
        </w:rPr>
        <w:t xml:space="preserve"> ይህ መብት ተፈጻሚ የሚሆነው የአቅርቦት </w:t>
      </w:r>
      <w:r w:rsidR="2C24B305" w:rsidRPr="008B10CF">
        <w:rPr>
          <w:sz w:val="28"/>
          <w:szCs w:val="28"/>
        </w:rPr>
        <w:t>ግዜው ያልተጠናቀቀ ክሆነ ነው</w:t>
      </w:r>
    </w:p>
    <w:p w14:paraId="66DF8B9B" w14:textId="77777777" w:rsidR="0067233B" w:rsidRPr="008B10CF" w:rsidRDefault="005D643E">
      <w:pPr>
        <w:ind w:left="432"/>
        <w:jc w:val="both"/>
        <w:rPr>
          <w:sz w:val="28"/>
          <w:szCs w:val="28"/>
        </w:rPr>
      </w:pPr>
      <w:r w:rsidRPr="008B10CF">
        <w:rPr>
          <w:sz w:val="28"/>
          <w:szCs w:val="28"/>
        </w:rPr>
        <w:t>2/ በዚህ አንቀጽ ንዑስ አንቀጽ 1 የተደነገገው ቢኖርም፣ በሽያጭ ማቅረቢያ ሰነዱ ላይ ወሳኝ ለውጥ ከተከሰተ ኢንቨስተሩ በአቅርቦት ጊዜው ውስጥ በማንኛውም ጊዜ ያለ ምንም ቅጣት ከኢንቨስትመንቱ የመውጣት መብት ይኖረዋል።</w:t>
      </w:r>
    </w:p>
    <w:p w14:paraId="28FB9F70" w14:textId="11C388FF" w:rsidR="0067233B" w:rsidRPr="008B10CF" w:rsidRDefault="005D643E">
      <w:pPr>
        <w:ind w:left="432"/>
        <w:jc w:val="both"/>
        <w:rPr>
          <w:sz w:val="28"/>
          <w:szCs w:val="28"/>
        </w:rPr>
      </w:pPr>
      <w:r w:rsidRPr="008B10CF">
        <w:rPr>
          <w:sz w:val="28"/>
          <w:szCs w:val="28"/>
        </w:rPr>
        <w:t>3/ ኢንቨስትመንታቸውን ለመሰረዝ የሚፈልጉ ኢንቨስተሮች በክራውድ ፈንዲንግ መድረኩ አማካኝነት  የመሰረዝ ጥያቄ ማቅረብ አለባቸው።</w:t>
      </w:r>
    </w:p>
    <w:p w14:paraId="58205544" w14:textId="76AC6891" w:rsidR="0067233B" w:rsidRPr="008B10CF" w:rsidRDefault="005D643E">
      <w:pPr>
        <w:ind w:left="432"/>
        <w:jc w:val="both"/>
        <w:rPr>
          <w:sz w:val="28"/>
          <w:szCs w:val="28"/>
        </w:rPr>
      </w:pPr>
      <w:r w:rsidRPr="008B10CF">
        <w:rPr>
          <w:sz w:val="28"/>
          <w:szCs w:val="28"/>
        </w:rPr>
        <w:t xml:space="preserve">4/ የክራውድ ፈንዲንግ አገናኝ የመሰረዝ ጥያቄውን ከተቀበለበት ቀን ጀምሮ በሁለት (2) የሥራ ቀናት ውስጥ የመሰረዣውን </w:t>
      </w:r>
      <w:r w:rsidR="03D6D65B" w:rsidRPr="008B10CF">
        <w:rPr>
          <w:sz w:val="28"/>
          <w:szCs w:val="28"/>
        </w:rPr>
        <w:t>ጥያቄ አግባብነት</w:t>
      </w:r>
      <w:r w:rsidRPr="008B10CF">
        <w:rPr>
          <w:sz w:val="28"/>
          <w:szCs w:val="28"/>
        </w:rPr>
        <w:t xml:space="preserve"> </w:t>
      </w:r>
      <w:r w:rsidR="112CDE7A" w:rsidRPr="008B10CF">
        <w:rPr>
          <w:sz w:val="28"/>
          <w:szCs w:val="28"/>
        </w:rPr>
        <w:t>መወሰን</w:t>
      </w:r>
      <w:r w:rsidRPr="008B10CF">
        <w:rPr>
          <w:sz w:val="28"/>
          <w:szCs w:val="28"/>
        </w:rPr>
        <w:t xml:space="preserve"> አለበት።</w:t>
      </w:r>
    </w:p>
    <w:p w14:paraId="6B73F9C7" w14:textId="77777777" w:rsidR="0067233B" w:rsidRPr="008B10CF" w:rsidRDefault="005D643E">
      <w:pPr>
        <w:ind w:left="432"/>
        <w:jc w:val="both"/>
        <w:rPr>
          <w:sz w:val="28"/>
          <w:szCs w:val="28"/>
        </w:rPr>
      </w:pPr>
      <w:r w:rsidRPr="008B10CF">
        <w:rPr>
          <w:sz w:val="28"/>
          <w:szCs w:val="28"/>
        </w:rPr>
        <w:t>5/ በዚህ አንቀጽ ንዑስ አንቀጽ 4 መሠረት ማረጋገጡን ሲያጠናቅቅ፣ የክራውድ ፈንዲንግ አገናኝ ስለ መሰረዣው ለባለሥልጣኑ በጽሑፍ በማሳወቅ ገንዘቡ ተመላሽ እንዲደረግ ባለሥልጣኑ ትዕዛዝ እንዲሰጥ መጠየቅ አለበት።</w:t>
      </w:r>
    </w:p>
    <w:p w14:paraId="5B422C98" w14:textId="4BDB5658" w:rsidR="0067233B" w:rsidRPr="008B10CF" w:rsidRDefault="005D643E">
      <w:pPr>
        <w:ind w:left="432"/>
        <w:jc w:val="both"/>
        <w:rPr>
          <w:sz w:val="28"/>
          <w:szCs w:val="28"/>
        </w:rPr>
      </w:pPr>
      <w:r w:rsidRPr="008B10CF">
        <w:rPr>
          <w:sz w:val="28"/>
          <w:szCs w:val="28"/>
        </w:rPr>
        <w:t xml:space="preserve">6/ ባለሥልጣኑ ከክራውድ ፈንዲንግ አገናኙ  የገንዘብ ተመላሽ ጥያቄዎች ከተቀበለ </w:t>
      </w:r>
      <w:r w:rsidR="71EA4E0E" w:rsidRPr="008B10CF">
        <w:rPr>
          <w:sz w:val="28"/>
          <w:szCs w:val="28"/>
        </w:rPr>
        <w:t>በሁለት የስራ ቀናት ውስጥ</w:t>
      </w:r>
      <w:r w:rsidRPr="008B10CF">
        <w:rPr>
          <w:sz w:val="28"/>
          <w:szCs w:val="28"/>
        </w:rPr>
        <w:t xml:space="preserve"> ገንዘቡ ተመላሽ እንዲደረግ ለባንኩ የጽሑፍ ትዕዛዝ መስጠት አለበት።</w:t>
      </w:r>
    </w:p>
    <w:p w14:paraId="14B5B33D" w14:textId="77777777" w:rsidR="0067233B" w:rsidRPr="008B10CF" w:rsidRDefault="005D643E">
      <w:pPr>
        <w:ind w:left="432"/>
        <w:jc w:val="both"/>
        <w:rPr>
          <w:sz w:val="28"/>
          <w:szCs w:val="28"/>
        </w:rPr>
      </w:pPr>
      <w:r w:rsidRPr="008B10CF">
        <w:rPr>
          <w:sz w:val="28"/>
          <w:szCs w:val="28"/>
        </w:rPr>
        <w:t>7/ በዚህ አንቀጽ ንዑስ አንቀጽ 6 መሠረት ትዕዛዙ ከተሰጠበት ቀን ጀምሮ በአምስት (5) የሥራ ቀናት ውስጥ ገንዘቡ ከአደራ ዝግ የባንክ ሒሳቡ በቀጥታ ወደ ኢንቨስተሩ ሒሳብ ተመላሽ መደረግ አለበት።</w:t>
      </w:r>
    </w:p>
    <w:p w14:paraId="19A9F3D8" w14:textId="77777777" w:rsidR="0067233B" w:rsidRPr="008B10CF" w:rsidRDefault="005D643E">
      <w:pPr>
        <w:ind w:left="432"/>
        <w:jc w:val="both"/>
        <w:rPr>
          <w:sz w:val="28"/>
          <w:szCs w:val="28"/>
        </w:rPr>
      </w:pPr>
      <w:r w:rsidRPr="008B10CF">
        <w:rPr>
          <w:sz w:val="28"/>
          <w:szCs w:val="28"/>
        </w:rPr>
        <w:t>8/ የክራውድ ፈንዲንግ አገናኝ በአንድ የሽያጭ አቅርቦት ውስጥ የተረጋገጡ የገንዘብ ተመላሽ ጥያቄዎችን እንዲሁም የተፈጸሙ ተመላሾችን፣ የኢንቨስተሮችን ስሞች፣ መጠኖችና የሒሳብ መለያዎችን እንዲሁም የተመላሹን የጊዜ ማህተም ጨምሮ ዝርዝር መዝገብ መያዝ አለበት።</w:t>
      </w:r>
    </w:p>
    <w:p w14:paraId="27FC604A" w14:textId="388C3A19" w:rsidR="0067233B" w:rsidRPr="008B10CF" w:rsidRDefault="005D643E">
      <w:pPr>
        <w:pStyle w:val="Heading3"/>
        <w:rPr>
          <w:color w:val="auto"/>
          <w:sz w:val="32"/>
          <w:szCs w:val="28"/>
        </w:rPr>
      </w:pPr>
      <w:bookmarkStart w:id="96" w:name="_Toc239448583"/>
      <w:bookmarkStart w:id="97" w:name="_Toc240542565"/>
      <w:r w:rsidRPr="008B10CF">
        <w:rPr>
          <w:rFonts w:ascii="Nyala" w:hAnsi="Nyala"/>
          <w:color w:val="auto"/>
          <w:sz w:val="28"/>
          <w:szCs w:val="28"/>
        </w:rPr>
        <w:t>4</w:t>
      </w:r>
      <w:r w:rsidR="008669B3" w:rsidRPr="008B10CF">
        <w:rPr>
          <w:rFonts w:ascii="Nyala" w:hAnsi="Nyala"/>
          <w:color w:val="auto"/>
          <w:sz w:val="28"/>
          <w:szCs w:val="28"/>
        </w:rPr>
        <w:t>1</w:t>
      </w:r>
      <w:r w:rsidRPr="008B10CF">
        <w:rPr>
          <w:rFonts w:ascii="Nyala" w:hAnsi="Nyala"/>
          <w:color w:val="auto"/>
          <w:sz w:val="28"/>
          <w:szCs w:val="28"/>
        </w:rPr>
        <w:t>. የሽያጭ አቅርቦትን ማገድ ወይም መሰረዝ</w:t>
      </w:r>
      <w:bookmarkEnd w:id="96"/>
      <w:bookmarkEnd w:id="97"/>
    </w:p>
    <w:p w14:paraId="1806C0EA" w14:textId="482B02E9" w:rsidR="0067233B" w:rsidRPr="008B10CF" w:rsidRDefault="005D643E">
      <w:pPr>
        <w:ind w:left="432"/>
        <w:jc w:val="both"/>
        <w:rPr>
          <w:sz w:val="28"/>
          <w:szCs w:val="28"/>
        </w:rPr>
      </w:pPr>
      <w:r w:rsidRPr="008B10CF">
        <w:rPr>
          <w:sz w:val="28"/>
          <w:szCs w:val="28"/>
        </w:rPr>
        <w:t>1/ ባለሥልጣኑ በራሱ ነሳሽነት ወይም በክራውድ ፈንዲንግ አገናኙ አቅራቢነት የሚከተሉት ሁኔታዎች ሲኖሩ የክራውድ ፈንዲንግ ሽያጭ አቅርቦትን ሊያግድ ወይም ሊሰርዝ ይችላል፡-</w:t>
      </w:r>
    </w:p>
    <w:p w14:paraId="5623962A" w14:textId="02ECEA0C" w:rsidR="0067233B" w:rsidRPr="008B10CF" w:rsidRDefault="005D643E">
      <w:pPr>
        <w:ind w:left="936"/>
        <w:jc w:val="both"/>
        <w:rPr>
          <w:sz w:val="28"/>
          <w:szCs w:val="28"/>
        </w:rPr>
      </w:pPr>
      <w:r w:rsidRPr="008B10CF">
        <w:rPr>
          <w:sz w:val="28"/>
          <w:szCs w:val="28"/>
        </w:rPr>
        <w:lastRenderedPageBreak/>
        <w:t xml:space="preserve">ሀ) በሽያጭ ማቅረቢያ ሰነዱ ወይም ለኢንቨስተሮች በተላለፉ መረጃዎች ውስጥ ማጭበርበር፣ የተሳሳተ አቀራረብ ወይም ወሳኝ </w:t>
      </w:r>
      <w:r w:rsidR="00DA6DCF" w:rsidRPr="008B10CF">
        <w:rPr>
          <w:sz w:val="28"/>
          <w:szCs w:val="28"/>
          <w:lang w:val="am-ET"/>
        </w:rPr>
        <w:t xml:space="preserve">መረጃዎችን </w:t>
      </w:r>
      <w:r w:rsidRPr="008B10CF">
        <w:rPr>
          <w:sz w:val="28"/>
          <w:szCs w:val="28"/>
        </w:rPr>
        <w:t xml:space="preserve"> </w:t>
      </w:r>
      <w:r w:rsidR="009E2E77" w:rsidRPr="008B10CF">
        <w:rPr>
          <w:sz w:val="28"/>
          <w:szCs w:val="28"/>
          <w:lang w:val="am-ET"/>
        </w:rPr>
        <w:t xml:space="preserve">አለመግለጽ </w:t>
      </w:r>
      <w:r w:rsidRPr="008B10CF">
        <w:rPr>
          <w:sz w:val="28"/>
          <w:szCs w:val="28"/>
        </w:rPr>
        <w:t xml:space="preserve">ስለመኖሩ </w:t>
      </w:r>
      <w:r w:rsidR="7DB463E0" w:rsidRPr="008B10CF">
        <w:rPr>
          <w:sz w:val="28"/>
          <w:szCs w:val="28"/>
          <w:lang w:val="am-ET"/>
        </w:rPr>
        <w:t>ምክኒያታዊ</w:t>
      </w:r>
      <w:r w:rsidR="009E2E77" w:rsidRPr="008B10CF">
        <w:rPr>
          <w:sz w:val="28"/>
          <w:szCs w:val="28"/>
          <w:lang w:val="am-ET"/>
        </w:rPr>
        <w:t xml:space="preserve"> </w:t>
      </w:r>
      <w:r w:rsidRPr="008B10CF">
        <w:rPr>
          <w:sz w:val="28"/>
          <w:szCs w:val="28"/>
        </w:rPr>
        <w:t>ጥርጣሬ የሚያስከትል ማስረጃ ሲኖር፤</w:t>
      </w:r>
    </w:p>
    <w:p w14:paraId="2E44BC33" w14:textId="3B9C5226" w:rsidR="0067233B" w:rsidRPr="008B10CF" w:rsidRDefault="005D643E">
      <w:pPr>
        <w:ind w:left="936"/>
        <w:jc w:val="both"/>
        <w:rPr>
          <w:sz w:val="28"/>
          <w:szCs w:val="28"/>
        </w:rPr>
      </w:pPr>
      <w:r w:rsidRPr="008B10CF">
        <w:rPr>
          <w:sz w:val="28"/>
          <w:szCs w:val="28"/>
        </w:rPr>
        <w:t>ለ) ገንዘብ አሰባሳቢው የሚጠበቅበትን ሪፖርት ወይም የመረጃ</w:t>
      </w:r>
      <w:r w:rsidR="00E1527B" w:rsidRPr="008B10CF">
        <w:rPr>
          <w:sz w:val="28"/>
          <w:szCs w:val="28"/>
          <w:lang w:val="am-ET"/>
        </w:rPr>
        <w:t>ን</w:t>
      </w:r>
      <w:r w:rsidRPr="008B10CF">
        <w:rPr>
          <w:sz w:val="28"/>
          <w:szCs w:val="28"/>
        </w:rPr>
        <w:t xml:space="preserve"> ይፋ ማድረ</w:t>
      </w:r>
      <w:r w:rsidR="00E1527B" w:rsidRPr="008B10CF">
        <w:rPr>
          <w:sz w:val="28"/>
          <w:szCs w:val="28"/>
          <w:lang w:val="am-ET"/>
        </w:rPr>
        <w:t>ግን</w:t>
      </w:r>
      <w:r w:rsidRPr="008B10CF">
        <w:rPr>
          <w:sz w:val="28"/>
          <w:szCs w:val="28"/>
        </w:rPr>
        <w:t xml:space="preserve">፣ የሒሳብ መግለጫ ወይም የወሳኝ ለውጥ ማስታወቂያ በተደነገገው ጊዜ ውስጥ </w:t>
      </w:r>
      <w:r w:rsidR="53898ACC" w:rsidRPr="008B10CF">
        <w:rPr>
          <w:sz w:val="28"/>
          <w:szCs w:val="28"/>
        </w:rPr>
        <w:t>ሳያቀርብ ከቀረ</w:t>
      </w:r>
      <w:r w:rsidRPr="008B10CF">
        <w:rPr>
          <w:sz w:val="28"/>
          <w:szCs w:val="28"/>
        </w:rPr>
        <w:t xml:space="preserve"> </w:t>
      </w:r>
    </w:p>
    <w:p w14:paraId="1DF4BC6F" w14:textId="177F58F5" w:rsidR="0067233B" w:rsidRPr="008B10CF" w:rsidRDefault="005D643E">
      <w:pPr>
        <w:ind w:left="936"/>
        <w:jc w:val="both"/>
        <w:rPr>
          <w:sz w:val="28"/>
          <w:szCs w:val="28"/>
        </w:rPr>
      </w:pPr>
      <w:r w:rsidRPr="008B10CF">
        <w:rPr>
          <w:sz w:val="28"/>
          <w:szCs w:val="28"/>
        </w:rPr>
        <w:t>ሐ) የክራውድ ፈንዲንግ አገናኙ የኢንቨስተሮችን ገንዘብ የመጠበቅ፣ ደንበኛህን ዕወቅ፣ የ</w:t>
      </w:r>
      <w:r w:rsidR="000D5691" w:rsidRPr="008B10CF">
        <w:rPr>
          <w:sz w:val="28"/>
          <w:szCs w:val="28"/>
        </w:rPr>
        <w:t xml:space="preserve">ሕገወጥ </w:t>
      </w:r>
      <w:r w:rsidR="000D5691" w:rsidRPr="008B10CF">
        <w:rPr>
          <w:sz w:val="28"/>
          <w:szCs w:val="28"/>
          <w:lang w:val="am-ET"/>
        </w:rPr>
        <w:t>የ</w:t>
      </w:r>
      <w:r w:rsidRPr="008B10CF">
        <w:rPr>
          <w:sz w:val="28"/>
          <w:szCs w:val="28"/>
        </w:rPr>
        <w:t>ገንዘብ ዝውውርንና የሽብርተኝነት የገንዘብ ድጋፍን የመከላከል ግዴታዎችን ጨምሮ የኢንቨስተር ጥበቃ መስፈርቶችን ማሟላት ሳይችል ሲቀር፤</w:t>
      </w:r>
    </w:p>
    <w:p w14:paraId="50EDA1E0" w14:textId="40E4D641" w:rsidR="0067233B" w:rsidRPr="008B10CF" w:rsidRDefault="005D643E">
      <w:pPr>
        <w:ind w:left="936"/>
        <w:jc w:val="both"/>
        <w:rPr>
          <w:sz w:val="28"/>
          <w:szCs w:val="28"/>
        </w:rPr>
      </w:pPr>
      <w:r w:rsidRPr="008B10CF">
        <w:rPr>
          <w:sz w:val="28"/>
          <w:szCs w:val="28"/>
        </w:rPr>
        <w:t>መ) ገንዘብ አሰባሳቢው</w:t>
      </w:r>
      <w:r w:rsidR="000D5691" w:rsidRPr="008B10CF">
        <w:rPr>
          <w:sz w:val="28"/>
          <w:szCs w:val="28"/>
        </w:rPr>
        <w:t xml:space="preserve"> </w:t>
      </w:r>
      <w:r w:rsidR="000D5691" w:rsidRPr="008B10CF">
        <w:rPr>
          <w:sz w:val="28"/>
          <w:szCs w:val="28"/>
          <w:lang w:val="am-ET"/>
        </w:rPr>
        <w:t>ወይም</w:t>
      </w:r>
      <w:r w:rsidRPr="008B10CF">
        <w:rPr>
          <w:sz w:val="28"/>
          <w:szCs w:val="28"/>
        </w:rPr>
        <w:t xml:space="preserve"> </w:t>
      </w:r>
      <w:r w:rsidR="000D5691" w:rsidRPr="008B10CF">
        <w:rPr>
          <w:sz w:val="28"/>
          <w:szCs w:val="28"/>
        </w:rPr>
        <w:t xml:space="preserve">የክራውድ ፈንዲንግ አገናኙ </w:t>
      </w:r>
      <w:r w:rsidRPr="008B10CF">
        <w:rPr>
          <w:sz w:val="28"/>
          <w:szCs w:val="28"/>
        </w:rPr>
        <w:t>የዚህን መመሪያ ድንጋጌዎች፣ አግባብነት ያላቸውን ሕጎች ወይም በሽያጭ አቅርቦቱ ውስጥ ይፋ የተደረጉትን ሁኔታዎች ሲጥስ፤</w:t>
      </w:r>
    </w:p>
    <w:p w14:paraId="4767E704" w14:textId="0B847BF5" w:rsidR="0067233B" w:rsidRPr="008B10CF" w:rsidRDefault="005D643E">
      <w:pPr>
        <w:ind w:left="936"/>
        <w:jc w:val="both"/>
        <w:rPr>
          <w:sz w:val="28"/>
          <w:szCs w:val="28"/>
        </w:rPr>
      </w:pPr>
      <w:r w:rsidRPr="008B10CF">
        <w:rPr>
          <w:sz w:val="28"/>
          <w:szCs w:val="28"/>
        </w:rPr>
        <w:t>ሠ) የሽያጭ አቅርቦቱ መቀጠል ከሕዝብ ጥቅም፣ ከኢንቨስተርጥበቃ ወይም ከገበያ ተዓማኒነት ጋር የሚቃረን መሆኑን ባለሥልጣኑ ሲወስን፤ ወይም</w:t>
      </w:r>
    </w:p>
    <w:p w14:paraId="781659B8" w14:textId="77777777" w:rsidR="0067233B" w:rsidRPr="008B10CF" w:rsidRDefault="005D643E">
      <w:pPr>
        <w:ind w:left="936"/>
        <w:jc w:val="both"/>
        <w:rPr>
          <w:sz w:val="28"/>
          <w:szCs w:val="28"/>
        </w:rPr>
      </w:pPr>
      <w:r w:rsidRPr="008B10CF">
        <w:rPr>
          <w:sz w:val="28"/>
          <w:szCs w:val="28"/>
        </w:rPr>
        <w:t>ረ) ባለሥልጣኑ ተገቢ ናቸው ብሎ የሚያምንባቸው ማናቸውም ሌሎች ምክንያታዊ ምክንያቶች ሲኖሩ።</w:t>
      </w:r>
    </w:p>
    <w:p w14:paraId="0C7CDCCF" w14:textId="77777777" w:rsidR="0067233B" w:rsidRPr="008B10CF" w:rsidRDefault="005D643E">
      <w:pPr>
        <w:ind w:left="432"/>
        <w:jc w:val="both"/>
        <w:rPr>
          <w:sz w:val="28"/>
          <w:szCs w:val="28"/>
        </w:rPr>
      </w:pPr>
      <w:r w:rsidRPr="008B10CF">
        <w:rPr>
          <w:sz w:val="28"/>
          <w:szCs w:val="28"/>
        </w:rPr>
        <w:t>2/ ባለሥልጣኑ የማገጃ ወይም የመሰረዣ ትዕዛዝ ከመስጠቱ በፊት ለገንዘብ አሰባሳቢው በጽሑፍ ማስታወቂያ መስጠትና የመሰማት ዕድል መስጠት አለበት።</w:t>
      </w:r>
    </w:p>
    <w:p w14:paraId="2D2FB982" w14:textId="77777777" w:rsidR="0067233B" w:rsidRPr="008B10CF" w:rsidRDefault="005D643E">
      <w:pPr>
        <w:ind w:left="432"/>
        <w:jc w:val="both"/>
        <w:rPr>
          <w:sz w:val="28"/>
          <w:szCs w:val="28"/>
        </w:rPr>
      </w:pPr>
      <w:r w:rsidRPr="008B10CF">
        <w:rPr>
          <w:sz w:val="28"/>
          <w:szCs w:val="28"/>
        </w:rPr>
        <w:t>3/ በዚህ አንቀጽ ንዑስ አንቀጽ 2 የተጠቀሰው ማስታወቂያ የሚከተሉትን መግለጽ አለበት፡-</w:t>
      </w:r>
    </w:p>
    <w:p w14:paraId="1AEC6E92" w14:textId="77777777" w:rsidR="0067233B" w:rsidRPr="008B10CF" w:rsidRDefault="005D643E">
      <w:pPr>
        <w:ind w:left="936"/>
        <w:jc w:val="both"/>
        <w:rPr>
          <w:sz w:val="28"/>
          <w:szCs w:val="28"/>
        </w:rPr>
      </w:pPr>
      <w:r w:rsidRPr="008B10CF">
        <w:rPr>
          <w:sz w:val="28"/>
          <w:szCs w:val="28"/>
        </w:rPr>
        <w:t>ሀ) የታቀደው ማገድ ወይም መሰረዝ ምክንያቶች፤</w:t>
      </w:r>
    </w:p>
    <w:p w14:paraId="7B5A8F4F" w14:textId="77777777" w:rsidR="0067233B" w:rsidRPr="008B10CF" w:rsidRDefault="005D643E">
      <w:pPr>
        <w:ind w:left="936"/>
        <w:jc w:val="both"/>
        <w:rPr>
          <w:sz w:val="28"/>
          <w:szCs w:val="28"/>
        </w:rPr>
      </w:pPr>
      <w:r w:rsidRPr="008B10CF">
        <w:rPr>
          <w:sz w:val="28"/>
          <w:szCs w:val="28"/>
        </w:rPr>
        <w:t>ለ) ምላሽ ወይም የማስተካከያ እርምጃ ሊቀርብበት የሚችለው ጊዜ፤</w:t>
      </w:r>
    </w:p>
    <w:p w14:paraId="5C38B359" w14:textId="77777777" w:rsidR="0067233B" w:rsidRPr="008B10CF" w:rsidRDefault="005D643E">
      <w:pPr>
        <w:ind w:left="936"/>
        <w:jc w:val="both"/>
        <w:rPr>
          <w:sz w:val="28"/>
          <w:szCs w:val="28"/>
        </w:rPr>
      </w:pPr>
      <w:r w:rsidRPr="008B10CF">
        <w:rPr>
          <w:sz w:val="28"/>
          <w:szCs w:val="28"/>
        </w:rPr>
        <w:t>ሐ) በግምገማው ወቅት የሚጣሉ ማናቸውም ጊዜያዊ ገደቦች።</w:t>
      </w:r>
    </w:p>
    <w:p w14:paraId="06453BAC" w14:textId="4D6EC504" w:rsidR="0067233B" w:rsidRPr="008B10CF" w:rsidRDefault="005D643E">
      <w:pPr>
        <w:ind w:left="432"/>
        <w:jc w:val="both"/>
        <w:rPr>
          <w:sz w:val="28"/>
          <w:szCs w:val="28"/>
        </w:rPr>
      </w:pPr>
      <w:r w:rsidRPr="008B10CF">
        <w:rPr>
          <w:sz w:val="28"/>
          <w:szCs w:val="28"/>
        </w:rPr>
        <w:t xml:space="preserve">4/ ጉዳዩ አፋጣኝ </w:t>
      </w:r>
      <w:r w:rsidR="008902AA" w:rsidRPr="008B10CF">
        <w:rPr>
          <w:sz w:val="28"/>
          <w:szCs w:val="28"/>
          <w:lang w:val="am-ET"/>
        </w:rPr>
        <w:t>እርምጃ</w:t>
      </w:r>
      <w:r w:rsidR="008902AA" w:rsidRPr="008B10CF">
        <w:rPr>
          <w:sz w:val="28"/>
          <w:szCs w:val="28"/>
        </w:rPr>
        <w:t xml:space="preserve"> </w:t>
      </w:r>
      <w:r w:rsidRPr="008B10CF">
        <w:rPr>
          <w:sz w:val="28"/>
          <w:szCs w:val="28"/>
        </w:rPr>
        <w:t>የሚጠይቅ ሲሆን፣ ገንዘብ አሰባሳቢውና የክራውድ ፈንዲንግ አገናኙ ከ</w:t>
      </w:r>
      <w:r w:rsidR="008902AA" w:rsidRPr="008B10CF">
        <w:rPr>
          <w:sz w:val="28"/>
          <w:szCs w:val="28"/>
          <w:lang w:val="am-ET"/>
        </w:rPr>
        <w:t>እገዳው</w:t>
      </w:r>
      <w:r w:rsidRPr="008B10CF">
        <w:rPr>
          <w:sz w:val="28"/>
          <w:szCs w:val="28"/>
        </w:rPr>
        <w:t xml:space="preserve"> በኋላ ምላሽ የመስጠት ዕድል የሚሰጣቸው መሆኑ እንደተጠበቀ ሆኖ፣ ባለሥልጣኑ ቅድመ ማስታወቂያ ሳይሰጥ የማገጃ ትዕዛዝ ሊያወጣ ይችላል።</w:t>
      </w:r>
    </w:p>
    <w:p w14:paraId="290EDCE6" w14:textId="2D891B85" w:rsidR="0067233B" w:rsidRPr="008B10CF" w:rsidRDefault="005D643E">
      <w:pPr>
        <w:pStyle w:val="Heading3"/>
        <w:rPr>
          <w:color w:val="auto"/>
          <w:sz w:val="32"/>
          <w:szCs w:val="28"/>
        </w:rPr>
      </w:pPr>
      <w:bookmarkStart w:id="98" w:name="_Toc239448584"/>
      <w:bookmarkStart w:id="99" w:name="_Toc240542566"/>
      <w:r w:rsidRPr="008B10CF">
        <w:rPr>
          <w:rFonts w:ascii="Nyala" w:hAnsi="Nyala"/>
          <w:color w:val="auto"/>
          <w:sz w:val="28"/>
          <w:szCs w:val="28"/>
        </w:rPr>
        <w:t>4</w:t>
      </w:r>
      <w:r w:rsidR="00703B24" w:rsidRPr="008B10CF">
        <w:rPr>
          <w:rFonts w:ascii="Nyala" w:hAnsi="Nyala"/>
          <w:color w:val="auto"/>
          <w:sz w:val="28"/>
          <w:szCs w:val="28"/>
        </w:rPr>
        <w:t>2</w:t>
      </w:r>
      <w:r w:rsidRPr="008B10CF">
        <w:rPr>
          <w:rFonts w:ascii="Nyala" w:hAnsi="Nyala"/>
          <w:color w:val="auto"/>
          <w:sz w:val="28"/>
          <w:szCs w:val="28"/>
        </w:rPr>
        <w:t>. በገንዘብ አሰባሳቢው በፈቃደኝነት የሚደረግ መሰረዝ</w:t>
      </w:r>
      <w:bookmarkEnd w:id="98"/>
      <w:bookmarkEnd w:id="99"/>
    </w:p>
    <w:p w14:paraId="3A3D2BDC" w14:textId="77777777" w:rsidR="0067233B" w:rsidRPr="008B10CF" w:rsidRDefault="005D643E">
      <w:pPr>
        <w:ind w:left="432"/>
        <w:jc w:val="both"/>
        <w:rPr>
          <w:sz w:val="28"/>
          <w:szCs w:val="28"/>
        </w:rPr>
      </w:pPr>
      <w:r w:rsidRPr="008B10CF">
        <w:rPr>
          <w:sz w:val="28"/>
          <w:szCs w:val="28"/>
        </w:rPr>
        <w:t>1/ ገንዘብ አሰባሳቢው የአቅርቦት ጊዜው ከማብቃቱ በፊት የመሰረዣ ማስታወቂያውን በጽሑፍ በማቅረብና የመሰረዣ ምክንያቱን በመግለጽ ለክራውድ ፈንዲንግ አገናኙና ለባለሥልጣኑ የሽያጭ አቅርቦቱ እንዲሰረዝ ሊጠይቅ ይችላል።</w:t>
      </w:r>
    </w:p>
    <w:p w14:paraId="57C87BA0" w14:textId="34745132" w:rsidR="0067233B" w:rsidRPr="008B10CF" w:rsidRDefault="005D643E">
      <w:pPr>
        <w:ind w:left="432"/>
        <w:jc w:val="both"/>
        <w:rPr>
          <w:sz w:val="28"/>
          <w:szCs w:val="28"/>
        </w:rPr>
      </w:pPr>
      <w:r w:rsidRPr="008B10CF">
        <w:rPr>
          <w:sz w:val="28"/>
          <w:szCs w:val="28"/>
        </w:rPr>
        <w:t>2/ የክራውድ ፈንዲንግ አገና</w:t>
      </w:r>
      <w:r w:rsidR="008902AA" w:rsidRPr="008B10CF">
        <w:rPr>
          <w:sz w:val="28"/>
          <w:szCs w:val="28"/>
          <w:lang w:val="am-ET"/>
        </w:rPr>
        <w:t xml:space="preserve">ኙ </w:t>
      </w:r>
      <w:r w:rsidRPr="008B10CF">
        <w:rPr>
          <w:sz w:val="28"/>
          <w:szCs w:val="28"/>
        </w:rPr>
        <w:t>የመሰረዣ ማስታወቂያውን ከተቀበለበት ቀን ጀምሮ በአምስት (5) የሥራ ቀናት ውስጥ የሽያጭ አቅርቦቱን መሰረዝ አለበት።</w:t>
      </w:r>
    </w:p>
    <w:p w14:paraId="15964DDC" w14:textId="38B9581C" w:rsidR="008902AA" w:rsidRPr="008B10CF" w:rsidRDefault="008902AA" w:rsidP="00851CCB">
      <w:pPr>
        <w:jc w:val="both"/>
        <w:rPr>
          <w:sz w:val="28"/>
          <w:szCs w:val="28"/>
        </w:rPr>
      </w:pPr>
      <w:r w:rsidRPr="008B10CF">
        <w:rPr>
          <w:sz w:val="28"/>
          <w:szCs w:val="28"/>
          <w:lang w:val="am-ET"/>
        </w:rPr>
        <w:t xml:space="preserve">  </w:t>
      </w:r>
    </w:p>
    <w:p w14:paraId="413B87C2" w14:textId="6D5BCD8B" w:rsidR="0067233B" w:rsidRPr="008B10CF" w:rsidRDefault="005D643E">
      <w:pPr>
        <w:pStyle w:val="Heading3"/>
        <w:rPr>
          <w:color w:val="auto"/>
          <w:sz w:val="32"/>
          <w:szCs w:val="32"/>
        </w:rPr>
      </w:pPr>
      <w:bookmarkStart w:id="100" w:name="_Toc239448585"/>
      <w:bookmarkStart w:id="101" w:name="_Toc240542567"/>
      <w:r w:rsidRPr="008B10CF">
        <w:rPr>
          <w:rFonts w:ascii="Nyala" w:hAnsi="Nyala"/>
          <w:color w:val="auto"/>
          <w:sz w:val="28"/>
          <w:szCs w:val="28"/>
        </w:rPr>
        <w:t>4</w:t>
      </w:r>
      <w:r w:rsidR="001123F9" w:rsidRPr="008B10CF">
        <w:rPr>
          <w:rFonts w:ascii="Nyala" w:hAnsi="Nyala"/>
          <w:color w:val="auto"/>
          <w:sz w:val="28"/>
          <w:szCs w:val="28"/>
        </w:rPr>
        <w:t>3</w:t>
      </w:r>
      <w:r w:rsidRPr="008B10CF">
        <w:rPr>
          <w:rFonts w:ascii="Nyala" w:hAnsi="Nyala"/>
          <w:color w:val="auto"/>
          <w:sz w:val="28"/>
          <w:szCs w:val="28"/>
        </w:rPr>
        <w:t xml:space="preserve">. </w:t>
      </w:r>
      <w:r w:rsidR="2ABC148B" w:rsidRPr="008B10CF">
        <w:rPr>
          <w:rFonts w:ascii="Nyala" w:hAnsi="Nyala"/>
          <w:color w:val="auto"/>
          <w:sz w:val="28"/>
          <w:szCs w:val="28"/>
        </w:rPr>
        <w:t xml:space="preserve">ሽያጭን </w:t>
      </w:r>
      <w:r w:rsidRPr="008B10CF">
        <w:rPr>
          <w:rFonts w:ascii="Nyala" w:hAnsi="Nyala"/>
          <w:color w:val="auto"/>
          <w:sz w:val="28"/>
          <w:szCs w:val="28"/>
        </w:rPr>
        <w:t>የማገድ ወይም የመሰረዝ ውጤት</w:t>
      </w:r>
      <w:bookmarkEnd w:id="100"/>
      <w:bookmarkEnd w:id="101"/>
    </w:p>
    <w:p w14:paraId="23D40721" w14:textId="77777777" w:rsidR="0067233B" w:rsidRPr="008B10CF" w:rsidRDefault="005D643E">
      <w:pPr>
        <w:ind w:left="432"/>
        <w:jc w:val="both"/>
        <w:rPr>
          <w:sz w:val="28"/>
          <w:szCs w:val="28"/>
        </w:rPr>
      </w:pPr>
      <w:r w:rsidRPr="008B10CF">
        <w:rPr>
          <w:sz w:val="28"/>
          <w:szCs w:val="28"/>
        </w:rPr>
        <w:t>1/ አንድ የሽያጭ አቅርቦት ሲታገድ ወይም ሲሰረዝ፡-</w:t>
      </w:r>
    </w:p>
    <w:p w14:paraId="182234D0" w14:textId="61E8F727" w:rsidR="0067233B" w:rsidRPr="008B10CF" w:rsidRDefault="005D643E">
      <w:pPr>
        <w:ind w:left="936"/>
        <w:jc w:val="both"/>
        <w:rPr>
          <w:sz w:val="28"/>
          <w:szCs w:val="28"/>
        </w:rPr>
      </w:pPr>
      <w:r w:rsidRPr="008B10CF">
        <w:rPr>
          <w:sz w:val="28"/>
          <w:szCs w:val="28"/>
        </w:rPr>
        <w:lastRenderedPageBreak/>
        <w:t>ሀ) የክራውድ ፈንዲንግ አገና</w:t>
      </w:r>
      <w:r w:rsidR="6F58B1AF" w:rsidRPr="008B10CF">
        <w:rPr>
          <w:sz w:val="28"/>
          <w:szCs w:val="28"/>
        </w:rPr>
        <w:t>ኙ</w:t>
      </w:r>
      <w:r w:rsidRPr="008B10CF">
        <w:rPr>
          <w:sz w:val="28"/>
          <w:szCs w:val="28"/>
        </w:rPr>
        <w:t xml:space="preserve"> ከሽያጭ አቅርቦቱ ጋር የተያያዘ ማንኛውንም ተጨማሪ የግዢ ቃል ኪዳን መሰብሰብ፣ ማስታወቂያ ማውጣት ወይም ኢንቨስተሮችን </w:t>
      </w:r>
      <w:r w:rsidR="4AE268BB" w:rsidRPr="008B10CF">
        <w:rPr>
          <w:sz w:val="28"/>
          <w:szCs w:val="28"/>
        </w:rPr>
        <w:t xml:space="preserve">ማስገባት </w:t>
      </w:r>
      <w:r w:rsidRPr="008B10CF">
        <w:rPr>
          <w:sz w:val="28"/>
          <w:szCs w:val="28"/>
        </w:rPr>
        <w:t>ወዲያውኑ ማቆም አለበት፤</w:t>
      </w:r>
    </w:p>
    <w:p w14:paraId="7350CF66" w14:textId="01EF7429" w:rsidR="0067233B" w:rsidRPr="008B10CF" w:rsidRDefault="005D643E">
      <w:pPr>
        <w:ind w:left="936"/>
        <w:jc w:val="both"/>
        <w:rPr>
          <w:sz w:val="28"/>
          <w:szCs w:val="28"/>
        </w:rPr>
      </w:pPr>
      <w:r w:rsidRPr="008B10CF">
        <w:rPr>
          <w:sz w:val="28"/>
          <w:szCs w:val="28"/>
        </w:rPr>
        <w:t xml:space="preserve">ለ) </w:t>
      </w:r>
      <w:r w:rsidR="3B8778C1" w:rsidRPr="008B10CF">
        <w:rPr>
          <w:sz w:val="28"/>
          <w:szCs w:val="28"/>
        </w:rPr>
        <w:t>መታገዱን ወይም መሰረዙን የሚግል</w:t>
      </w:r>
      <w:r w:rsidR="4C8E74DF" w:rsidRPr="008B10CF">
        <w:rPr>
          <w:sz w:val="28"/>
          <w:szCs w:val="28"/>
        </w:rPr>
        <w:t>ጹ</w:t>
      </w:r>
      <w:r w:rsidRPr="008B10CF">
        <w:rPr>
          <w:sz w:val="28"/>
          <w:szCs w:val="28"/>
        </w:rPr>
        <w:t xml:space="preserve"> </w:t>
      </w:r>
      <w:r w:rsidR="14712F73" w:rsidRPr="008B10CF">
        <w:rPr>
          <w:sz w:val="28"/>
          <w:szCs w:val="28"/>
        </w:rPr>
        <w:t>ማስታወቂያ እና</w:t>
      </w:r>
      <w:r w:rsidRPr="008B10CF">
        <w:rPr>
          <w:sz w:val="28"/>
          <w:szCs w:val="28"/>
        </w:rPr>
        <w:t xml:space="preserve"> ማስጠንቀቂያዎች  በሽያጭ አቅርቦቱ ገ</w:t>
      </w:r>
      <w:r w:rsidR="42183569" w:rsidRPr="008B10CF">
        <w:rPr>
          <w:sz w:val="28"/>
          <w:szCs w:val="28"/>
        </w:rPr>
        <w:t xml:space="preserve">ጾች </w:t>
      </w:r>
      <w:r w:rsidRPr="008B10CF">
        <w:rPr>
          <w:sz w:val="28"/>
          <w:szCs w:val="28"/>
        </w:rPr>
        <w:t xml:space="preserve">ላይ </w:t>
      </w:r>
      <w:r w:rsidR="676B64AD" w:rsidRPr="008B10CF">
        <w:rPr>
          <w:sz w:val="28"/>
          <w:szCs w:val="28"/>
        </w:rPr>
        <w:t>መውጣት</w:t>
      </w:r>
      <w:r w:rsidRPr="008B10CF">
        <w:rPr>
          <w:sz w:val="28"/>
          <w:szCs w:val="28"/>
        </w:rPr>
        <w:t xml:space="preserve"> አለባቸው፤</w:t>
      </w:r>
    </w:p>
    <w:p w14:paraId="7E3172F6" w14:textId="2A7357EE" w:rsidR="0067233B" w:rsidRPr="008B10CF" w:rsidRDefault="005D643E">
      <w:pPr>
        <w:ind w:left="936"/>
        <w:jc w:val="both"/>
        <w:rPr>
          <w:sz w:val="28"/>
          <w:szCs w:val="28"/>
        </w:rPr>
      </w:pPr>
      <w:r w:rsidRPr="008B10CF">
        <w:rPr>
          <w:sz w:val="28"/>
          <w:szCs w:val="28"/>
        </w:rPr>
        <w:t>ሐ) በባለሥልጣኑ ካልተፈቀደ በስተቀር ምንም ዓይነት ድልድል፣ ዝውውር ወይም የገንዘብ ተመላሽ ሊፈጸም አይችልም፤</w:t>
      </w:r>
    </w:p>
    <w:p w14:paraId="4A1451C2" w14:textId="26010E71" w:rsidR="0067233B" w:rsidRPr="008B10CF" w:rsidRDefault="005D643E">
      <w:pPr>
        <w:ind w:left="936"/>
        <w:jc w:val="both"/>
        <w:rPr>
          <w:sz w:val="28"/>
          <w:szCs w:val="28"/>
        </w:rPr>
      </w:pPr>
      <w:r w:rsidRPr="008B10CF">
        <w:rPr>
          <w:sz w:val="28"/>
          <w:szCs w:val="28"/>
        </w:rPr>
        <w:t>መ) የክራውድ ፈንዲንግ አገና</w:t>
      </w:r>
      <w:r w:rsidR="6A369C94" w:rsidRPr="008B10CF">
        <w:rPr>
          <w:sz w:val="28"/>
          <w:szCs w:val="28"/>
        </w:rPr>
        <w:t>ኙ</w:t>
      </w:r>
      <w:r w:rsidRPr="008B10CF">
        <w:rPr>
          <w:sz w:val="28"/>
          <w:szCs w:val="28"/>
        </w:rPr>
        <w:t xml:space="preserve"> በሽያጭ አቅርቦቱ ላይ ለተሳተፉ ኢንቨስተሮች በሙሉ ስለ </w:t>
      </w:r>
      <w:r w:rsidR="47F5EEAF" w:rsidRPr="008B10CF">
        <w:rPr>
          <w:sz w:val="28"/>
          <w:szCs w:val="28"/>
        </w:rPr>
        <w:t xml:space="preserve">እግዱ ወይም </w:t>
      </w:r>
      <w:r w:rsidRPr="008B10CF">
        <w:rPr>
          <w:sz w:val="28"/>
          <w:szCs w:val="28"/>
        </w:rPr>
        <w:t>መሰረዙ</w:t>
      </w:r>
      <w:r w:rsidR="7F1DFEEE" w:rsidRPr="008B10CF">
        <w:rPr>
          <w:sz w:val="28"/>
          <w:szCs w:val="28"/>
        </w:rPr>
        <w:t xml:space="preserve"> </w:t>
      </w:r>
      <w:r w:rsidR="6B0F5196" w:rsidRPr="008B10CF">
        <w:rPr>
          <w:sz w:val="28"/>
          <w:szCs w:val="28"/>
        </w:rPr>
        <w:t>እ</w:t>
      </w:r>
      <w:r w:rsidRPr="008B10CF">
        <w:rPr>
          <w:sz w:val="28"/>
          <w:szCs w:val="28"/>
        </w:rPr>
        <w:t>ና ስለ መብቶቻቸው ማሳወቅ አለበት።</w:t>
      </w:r>
    </w:p>
    <w:p w14:paraId="08916C34" w14:textId="3EDECBD6" w:rsidR="0067233B" w:rsidRPr="008B10CF" w:rsidRDefault="005D643E">
      <w:pPr>
        <w:ind w:left="432"/>
        <w:jc w:val="both"/>
        <w:rPr>
          <w:sz w:val="28"/>
          <w:szCs w:val="28"/>
        </w:rPr>
      </w:pPr>
      <w:r w:rsidRPr="008B10CF">
        <w:rPr>
          <w:sz w:val="28"/>
          <w:szCs w:val="28"/>
        </w:rPr>
        <w:t>2/ የሽያጭ አቅርቦቱ በሚሰረዝበት ጊዜ የክራውድ ፈንዲንግ አገና</w:t>
      </w:r>
      <w:r w:rsidR="43E9049F" w:rsidRPr="008B10CF">
        <w:rPr>
          <w:sz w:val="28"/>
          <w:szCs w:val="28"/>
        </w:rPr>
        <w:t>ኙ</w:t>
      </w:r>
      <w:r w:rsidRPr="008B10CF">
        <w:rPr>
          <w:sz w:val="28"/>
          <w:szCs w:val="28"/>
        </w:rPr>
        <w:t xml:space="preserve"> </w:t>
      </w:r>
      <w:r w:rsidR="0B02C284" w:rsidRPr="008B10CF">
        <w:rPr>
          <w:sz w:val="28"/>
          <w:szCs w:val="28"/>
        </w:rPr>
        <w:t xml:space="preserve"> </w:t>
      </w:r>
      <w:r w:rsidR="7A59789C" w:rsidRPr="008B10CF">
        <w:rPr>
          <w:sz w:val="28"/>
          <w:szCs w:val="28"/>
        </w:rPr>
        <w:t>በ</w:t>
      </w:r>
      <w:r w:rsidR="0B02C284" w:rsidRPr="008B10CF">
        <w:rPr>
          <w:sz w:val="28"/>
          <w:szCs w:val="28"/>
        </w:rPr>
        <w:t xml:space="preserve">አምስት (5) የሥራ ቀናት ውስጥ </w:t>
      </w:r>
      <w:r w:rsidR="04222DA5" w:rsidRPr="008B10CF">
        <w:rPr>
          <w:sz w:val="28"/>
          <w:szCs w:val="28"/>
        </w:rPr>
        <w:t xml:space="preserve">ባለስልጣኑ </w:t>
      </w:r>
      <w:r w:rsidR="0B02C284" w:rsidRPr="008B10CF">
        <w:rPr>
          <w:sz w:val="28"/>
          <w:szCs w:val="28"/>
        </w:rPr>
        <w:t>ለሽያጭ አቅርቦቱ የግዢ ቃል ኪዳን ለሰጡ ኢንቨስተሮች ገንዘቡ ተመላሽ እንዲደረግ ባንኩን እንዲያዝ</w:t>
      </w:r>
      <w:r w:rsidRPr="008B10CF">
        <w:rPr>
          <w:sz w:val="28"/>
          <w:szCs w:val="28"/>
        </w:rPr>
        <w:t xml:space="preserve"> በጽሑፍ  </w:t>
      </w:r>
      <w:r w:rsidR="09EDE328" w:rsidRPr="008B10CF">
        <w:rPr>
          <w:sz w:val="28"/>
          <w:szCs w:val="28"/>
        </w:rPr>
        <w:t xml:space="preserve">መጠየቅ </w:t>
      </w:r>
      <w:r w:rsidRPr="008B10CF">
        <w:rPr>
          <w:sz w:val="28"/>
          <w:szCs w:val="28"/>
        </w:rPr>
        <w:t>አለበት።</w:t>
      </w:r>
    </w:p>
    <w:p w14:paraId="4DF0A982" w14:textId="5374533E" w:rsidR="0067233B" w:rsidRPr="008B10CF" w:rsidRDefault="005D643E">
      <w:pPr>
        <w:ind w:left="432"/>
        <w:jc w:val="both"/>
        <w:rPr>
          <w:sz w:val="28"/>
          <w:szCs w:val="28"/>
        </w:rPr>
      </w:pPr>
      <w:r w:rsidRPr="008B10CF">
        <w:rPr>
          <w:sz w:val="28"/>
          <w:szCs w:val="28"/>
        </w:rPr>
        <w:t xml:space="preserve">3/ ባለሥልጣኑ ከክራውድ ፈንዲንግ አገናኙ የተረጋገጡትን የገንዘብ ተመላሽ ጥያቄዎች </w:t>
      </w:r>
      <w:r w:rsidR="4C44E781" w:rsidRPr="008B10CF">
        <w:rPr>
          <w:sz w:val="28"/>
          <w:szCs w:val="28"/>
        </w:rPr>
        <w:t>በ</w:t>
      </w:r>
      <w:r w:rsidRPr="008B10CF">
        <w:rPr>
          <w:sz w:val="28"/>
          <w:szCs w:val="28"/>
        </w:rPr>
        <w:t xml:space="preserve">ተቀበለ </w:t>
      </w:r>
      <w:r w:rsidR="207A8F71" w:rsidRPr="008B10CF">
        <w:rPr>
          <w:sz w:val="28"/>
          <w:szCs w:val="28"/>
        </w:rPr>
        <w:t xml:space="preserve">በሁለት የስራ </w:t>
      </w:r>
      <w:r w:rsidRPr="008B10CF">
        <w:rPr>
          <w:sz w:val="28"/>
          <w:szCs w:val="28"/>
        </w:rPr>
        <w:t xml:space="preserve"> ውስጥ ገንዘቡ ተመላሽ እንዲደረግ ለባንኩ የጽሑፍ ትዕዛዝ መስጠት አለበት።</w:t>
      </w:r>
    </w:p>
    <w:p w14:paraId="24A3B6EC" w14:textId="77777777" w:rsidR="0067233B" w:rsidRPr="008B10CF" w:rsidRDefault="005D643E">
      <w:pPr>
        <w:ind w:left="432"/>
        <w:jc w:val="both"/>
        <w:rPr>
          <w:sz w:val="28"/>
          <w:szCs w:val="28"/>
        </w:rPr>
      </w:pPr>
      <w:r w:rsidRPr="008B10CF">
        <w:rPr>
          <w:sz w:val="28"/>
          <w:szCs w:val="28"/>
        </w:rPr>
        <w:t>4/ በዚህ አንቀጽ ንዑስ አንቀጽ 3 መሠረት ትዕዛዙ ከተሰጠበት ቀን ጀምሮ በአምስት (5) የሥራ ቀናት ውስጥ ገንዘቡ ከአደራ ዝግ የባንክ ሒሳቡ በቀጥታ ወደ ኢንቨስተሩ ሒሳብ ተመላሽ መደረግ አለበት።</w:t>
      </w:r>
    </w:p>
    <w:p w14:paraId="37AD3548" w14:textId="294695D7" w:rsidR="0067233B" w:rsidRPr="008B10CF" w:rsidRDefault="005D643E">
      <w:pPr>
        <w:ind w:left="432"/>
        <w:jc w:val="both"/>
      </w:pPr>
      <w:r w:rsidRPr="008B10CF">
        <w:rPr>
          <w:sz w:val="28"/>
          <w:szCs w:val="28"/>
        </w:rPr>
        <w:t>5/ የክራውድ ፈንዲንግ አገና</w:t>
      </w:r>
      <w:r w:rsidR="0F3C0D55" w:rsidRPr="008B10CF">
        <w:rPr>
          <w:sz w:val="28"/>
          <w:szCs w:val="28"/>
        </w:rPr>
        <w:t>ኙ</w:t>
      </w:r>
      <w:r w:rsidRPr="008B10CF">
        <w:rPr>
          <w:sz w:val="28"/>
          <w:szCs w:val="28"/>
        </w:rPr>
        <w:t xml:space="preserve"> የደረሱትን የገንዘብ </w:t>
      </w:r>
      <w:r w:rsidR="368D3FA1" w:rsidRPr="008B10CF">
        <w:rPr>
          <w:sz w:val="28"/>
          <w:szCs w:val="28"/>
        </w:rPr>
        <w:t>ይመለስልን</w:t>
      </w:r>
      <w:r w:rsidRPr="008B10CF">
        <w:rPr>
          <w:sz w:val="28"/>
          <w:szCs w:val="28"/>
        </w:rPr>
        <w:t xml:space="preserve"> ጥያቄዎችና የተፈጸሙ ተመላሾችን፣ የኢንቨስተሮችን ስ</w:t>
      </w:r>
      <w:r w:rsidR="65246730" w:rsidRPr="008B10CF">
        <w:rPr>
          <w:sz w:val="28"/>
          <w:szCs w:val="28"/>
        </w:rPr>
        <w:t>ምና የባንክ ሂሳብ ቁጥር፣</w:t>
      </w:r>
      <w:r w:rsidRPr="008B10CF">
        <w:rPr>
          <w:sz w:val="28"/>
          <w:szCs w:val="28"/>
        </w:rPr>
        <w:t xml:space="preserve"> እንዲሁም</w:t>
      </w:r>
      <w:r w:rsidR="05783480" w:rsidRPr="008B10CF">
        <w:rPr>
          <w:sz w:val="28"/>
          <w:szCs w:val="28"/>
        </w:rPr>
        <w:t xml:space="preserve"> ገንዘቡ </w:t>
      </w:r>
      <w:r w:rsidR="1F256172" w:rsidRPr="008B10CF">
        <w:rPr>
          <w:sz w:val="28"/>
          <w:szCs w:val="28"/>
        </w:rPr>
        <w:t xml:space="preserve">መጠን እና </w:t>
      </w:r>
      <w:r w:rsidR="05783480" w:rsidRPr="008B10CF">
        <w:rPr>
          <w:sz w:val="28"/>
          <w:szCs w:val="28"/>
        </w:rPr>
        <w:t>ተመላሽ የተደረገበትን</w:t>
      </w:r>
      <w:r w:rsidRPr="008B10CF">
        <w:rPr>
          <w:sz w:val="28"/>
          <w:szCs w:val="28"/>
        </w:rPr>
        <w:t xml:space="preserve"> </w:t>
      </w:r>
      <w:r w:rsidR="05783480" w:rsidRPr="008B10CF">
        <w:rPr>
          <w:sz w:val="28"/>
          <w:szCs w:val="28"/>
        </w:rPr>
        <w:t>ትክክለኛ ቀን</w:t>
      </w:r>
      <w:r w:rsidR="673FB9A9" w:rsidRPr="008B10CF">
        <w:rPr>
          <w:sz w:val="28"/>
          <w:szCs w:val="28"/>
        </w:rPr>
        <w:t xml:space="preserve"> </w:t>
      </w:r>
      <w:r w:rsidR="05783480" w:rsidRPr="008B10CF">
        <w:rPr>
          <w:sz w:val="28"/>
          <w:szCs w:val="28"/>
        </w:rPr>
        <w:t>ና ሰዓት የያዘ</w:t>
      </w:r>
      <w:r w:rsidRPr="008B10CF">
        <w:rPr>
          <w:sz w:val="28"/>
          <w:szCs w:val="28"/>
        </w:rPr>
        <w:t xml:space="preserve"> ዝርዝር መዝገብ መያዝ አለበት።</w:t>
      </w:r>
    </w:p>
    <w:p w14:paraId="0AE1D1D1" w14:textId="13EF0F6E" w:rsidR="0067233B" w:rsidRPr="008B10CF" w:rsidRDefault="005D643E">
      <w:pPr>
        <w:pStyle w:val="Heading3"/>
        <w:rPr>
          <w:color w:val="auto"/>
          <w:sz w:val="32"/>
          <w:szCs w:val="28"/>
        </w:rPr>
      </w:pPr>
      <w:bookmarkStart w:id="102" w:name="_Toc239448586"/>
      <w:bookmarkStart w:id="103" w:name="_Toc240542568"/>
      <w:r w:rsidRPr="008B10CF">
        <w:rPr>
          <w:rFonts w:ascii="Nyala" w:hAnsi="Nyala"/>
          <w:color w:val="auto"/>
          <w:sz w:val="28"/>
          <w:szCs w:val="28"/>
        </w:rPr>
        <w:t>4</w:t>
      </w:r>
      <w:r w:rsidR="001123F9" w:rsidRPr="008B10CF">
        <w:rPr>
          <w:rFonts w:ascii="Nyala" w:hAnsi="Nyala"/>
          <w:color w:val="auto"/>
          <w:sz w:val="28"/>
          <w:szCs w:val="28"/>
        </w:rPr>
        <w:t>4</w:t>
      </w:r>
      <w:r w:rsidRPr="008B10CF">
        <w:rPr>
          <w:rFonts w:ascii="Nyala" w:hAnsi="Nyala"/>
          <w:color w:val="auto"/>
          <w:sz w:val="28"/>
          <w:szCs w:val="28"/>
        </w:rPr>
        <w:t>. ከመሰረዝ በኋላ በሚቀርቡ ተከታይ የሽያጭ አቅርቦቶች ላይ የሚጣል ገደብ</w:t>
      </w:r>
      <w:bookmarkEnd w:id="102"/>
      <w:bookmarkEnd w:id="103"/>
    </w:p>
    <w:p w14:paraId="143AFD6B" w14:textId="0D41DBB6" w:rsidR="0067233B" w:rsidRPr="008B10CF" w:rsidRDefault="005D643E">
      <w:pPr>
        <w:jc w:val="both"/>
        <w:rPr>
          <w:sz w:val="28"/>
          <w:szCs w:val="28"/>
        </w:rPr>
      </w:pPr>
      <w:r w:rsidRPr="008B10CF">
        <w:rPr>
          <w:sz w:val="28"/>
          <w:szCs w:val="28"/>
        </w:rPr>
        <w:t xml:space="preserve">በክራውድ ፈንዲንግ መድረክ አማካኝነት የቀረበ የሽያጭ አቅርቦት በባለሥልጣኑ ትዕዛዝ ወይም በገንዘብ አሰባሳቢው </w:t>
      </w:r>
      <w:r w:rsidR="25F0E22D" w:rsidRPr="008B10CF">
        <w:rPr>
          <w:sz w:val="28"/>
          <w:szCs w:val="28"/>
        </w:rPr>
        <w:t>አማካኝነት</w:t>
      </w:r>
      <w:r w:rsidRPr="008B10CF">
        <w:rPr>
          <w:sz w:val="28"/>
          <w:szCs w:val="28"/>
        </w:rPr>
        <w:t xml:space="preserve"> ሲሰረዝ፣ ገንዘብ አሰባሳቢው </w:t>
      </w:r>
      <w:r w:rsidR="661E2C5F" w:rsidRPr="008B10CF">
        <w:rPr>
          <w:sz w:val="28"/>
          <w:szCs w:val="28"/>
        </w:rPr>
        <w:t>አቅርቦቱ ከተሰረዘበት</w:t>
      </w:r>
      <w:r w:rsidRPr="008B10CF">
        <w:rPr>
          <w:sz w:val="28"/>
          <w:szCs w:val="28"/>
        </w:rPr>
        <w:t xml:space="preserve"> ቀን ጀምሮ </w:t>
      </w:r>
      <w:r w:rsidR="1CECD50B" w:rsidRPr="008B10CF">
        <w:rPr>
          <w:sz w:val="28"/>
          <w:szCs w:val="28"/>
        </w:rPr>
        <w:t>አስራ ሁለት</w:t>
      </w:r>
      <w:r w:rsidRPr="008B10CF">
        <w:rPr>
          <w:sz w:val="28"/>
          <w:szCs w:val="28"/>
        </w:rPr>
        <w:t xml:space="preserve"> (</w:t>
      </w:r>
      <w:r w:rsidR="73FD4F66" w:rsidRPr="008B10CF">
        <w:rPr>
          <w:sz w:val="28"/>
          <w:szCs w:val="28"/>
        </w:rPr>
        <w:t>12</w:t>
      </w:r>
      <w:r w:rsidRPr="008B10CF">
        <w:rPr>
          <w:sz w:val="28"/>
          <w:szCs w:val="28"/>
        </w:rPr>
        <w:t>) ወራት ተመሳሳይ ወይም ተቀራራቢ ባህርይ ያለው ተከታይ የሽያጭ አቅርቦት ለማቅረብ ብቁ አይሆንም።</w:t>
      </w:r>
    </w:p>
    <w:p w14:paraId="3618B814" w14:textId="553F32AA" w:rsidR="0067233B" w:rsidRPr="008B10CF" w:rsidRDefault="005D643E">
      <w:pPr>
        <w:pStyle w:val="Heading3"/>
        <w:rPr>
          <w:color w:val="auto"/>
          <w:sz w:val="32"/>
          <w:szCs w:val="28"/>
        </w:rPr>
      </w:pPr>
      <w:bookmarkStart w:id="104" w:name="_Toc239448587"/>
      <w:bookmarkStart w:id="105" w:name="_Toc240542569"/>
      <w:r w:rsidRPr="008B10CF">
        <w:rPr>
          <w:rFonts w:ascii="Nyala" w:hAnsi="Nyala"/>
          <w:color w:val="auto"/>
          <w:sz w:val="28"/>
          <w:szCs w:val="28"/>
        </w:rPr>
        <w:t>4</w:t>
      </w:r>
      <w:r w:rsidR="001123F9" w:rsidRPr="008B10CF">
        <w:rPr>
          <w:rFonts w:ascii="Nyala" w:hAnsi="Nyala"/>
          <w:color w:val="auto"/>
          <w:sz w:val="28"/>
          <w:szCs w:val="28"/>
        </w:rPr>
        <w:t>5</w:t>
      </w:r>
      <w:r w:rsidR="00226EC3" w:rsidRPr="008B10CF">
        <w:rPr>
          <w:rFonts w:ascii="Nyala" w:hAnsi="Nyala"/>
          <w:color w:val="auto"/>
          <w:sz w:val="28"/>
          <w:szCs w:val="28"/>
        </w:rPr>
        <w:t xml:space="preserve">. </w:t>
      </w:r>
      <w:r w:rsidRPr="008B10CF">
        <w:rPr>
          <w:rFonts w:ascii="Nyala" w:hAnsi="Nyala"/>
          <w:color w:val="auto"/>
          <w:sz w:val="28"/>
          <w:szCs w:val="28"/>
        </w:rPr>
        <w:t xml:space="preserve"> የድልድል ሂደት</w:t>
      </w:r>
      <w:bookmarkEnd w:id="104"/>
      <w:bookmarkEnd w:id="105"/>
    </w:p>
    <w:p w14:paraId="6D5AB8AC" w14:textId="77777777" w:rsidR="0067233B" w:rsidRPr="008B10CF" w:rsidRDefault="005D643E">
      <w:pPr>
        <w:ind w:left="432"/>
        <w:jc w:val="both"/>
        <w:rPr>
          <w:sz w:val="28"/>
          <w:szCs w:val="28"/>
        </w:rPr>
      </w:pPr>
      <w:r w:rsidRPr="008B10CF">
        <w:rPr>
          <w:sz w:val="28"/>
          <w:szCs w:val="28"/>
        </w:rPr>
        <w:t>1/ በሽያጭ ማቅረቢያ ሰነዱ ውስጥ በሌላ መልኩ ካልተገለጸ በስተቀር ሰነደ ሙዓለ ንዋዮች በተመጣጣኝ ድርሻ መሠረት ይደለደላሉ።</w:t>
      </w:r>
    </w:p>
    <w:p w14:paraId="4C6B7D6B" w14:textId="77777777" w:rsidR="0067233B" w:rsidRPr="008B10CF" w:rsidRDefault="005D643E">
      <w:pPr>
        <w:ind w:left="432"/>
        <w:jc w:val="both"/>
        <w:rPr>
          <w:sz w:val="28"/>
          <w:szCs w:val="28"/>
        </w:rPr>
      </w:pPr>
      <w:r w:rsidRPr="008B10CF">
        <w:rPr>
          <w:sz w:val="28"/>
          <w:szCs w:val="28"/>
        </w:rPr>
        <w:t>2/ ገንዘብ አሰባሳቢው የአቅርቦት ጊዜው ከተዘጋበት ቀን ጀምሮ በሠላሳ (30) የሥራ ቀናት ውስጥ በሽያጭ ማቅረቢያ ሰነዱ ሁኔታዎች መሠረት ድልድሉን የማጠናቀቅና ውሳኔዎቹን ለክራውድ ፈንዲንግ አገናኙ የማቅረብ ኃላፊነት አለበት።</w:t>
      </w:r>
    </w:p>
    <w:p w14:paraId="52B7511B" w14:textId="77777777" w:rsidR="0067233B" w:rsidRPr="008B10CF" w:rsidRDefault="005D643E">
      <w:pPr>
        <w:ind w:left="432"/>
        <w:jc w:val="both"/>
        <w:rPr>
          <w:sz w:val="28"/>
          <w:szCs w:val="28"/>
        </w:rPr>
      </w:pPr>
      <w:r w:rsidRPr="008B10CF">
        <w:rPr>
          <w:sz w:val="28"/>
          <w:szCs w:val="28"/>
        </w:rPr>
        <w:t>3/ የክራውድ ፈንዲንግ አገናኝ የገንዘብ አሰባሳቢውን የመጨረሻ የድልድል ውሳኔ ከተቀበለበት ቀን ጀምሮ በአሥር (10) የሥራ ቀናት ውስጥ ድልድሉን በቴክኒካዊ ሥርዓቶቹ አማካኝነት መፈጸምና ሰነደ ሙዓለ ንዋዮቹ ለኢንቨስተሮች በትክክል መሰራጨታቸውን ማረጋገጥ አለበት።</w:t>
      </w:r>
    </w:p>
    <w:p w14:paraId="5DAF4D7A" w14:textId="1404134F" w:rsidR="0067233B" w:rsidRPr="008B10CF" w:rsidRDefault="005D643E">
      <w:pPr>
        <w:ind w:left="432"/>
        <w:jc w:val="both"/>
        <w:rPr>
          <w:sz w:val="28"/>
          <w:szCs w:val="28"/>
        </w:rPr>
      </w:pPr>
      <w:r w:rsidRPr="008B10CF">
        <w:rPr>
          <w:sz w:val="28"/>
          <w:szCs w:val="28"/>
        </w:rPr>
        <w:lastRenderedPageBreak/>
        <w:t>4/ በዚህ አንቀጽ ንዑስ አንቀጽ 3 ሥር ያለውን ኃላፊነት በሚወጣበት ጊዜ የክራውድ ፈንዲንግ አገና</w:t>
      </w:r>
      <w:r w:rsidR="79121AB9" w:rsidRPr="008B10CF">
        <w:rPr>
          <w:sz w:val="28"/>
          <w:szCs w:val="28"/>
        </w:rPr>
        <w:t>ኙ</w:t>
      </w:r>
      <w:r w:rsidRPr="008B10CF">
        <w:rPr>
          <w:sz w:val="28"/>
          <w:szCs w:val="28"/>
        </w:rPr>
        <w:t>፡-</w:t>
      </w:r>
    </w:p>
    <w:p w14:paraId="293C24E7" w14:textId="77777777" w:rsidR="0067233B" w:rsidRPr="008B10CF" w:rsidRDefault="005D643E">
      <w:pPr>
        <w:ind w:left="936"/>
        <w:jc w:val="both"/>
        <w:rPr>
          <w:sz w:val="28"/>
          <w:szCs w:val="28"/>
        </w:rPr>
      </w:pPr>
      <w:r w:rsidRPr="008B10CF">
        <w:rPr>
          <w:sz w:val="28"/>
          <w:szCs w:val="28"/>
        </w:rPr>
        <w:t>ሀ) ማንኛውም ኢንቨስተር በዚህ መመሪያ የተደነገገውን የግል የኢንቨስትመንት ጣሪያ አለማለፉን ማረጋገጥ አለበት፤</w:t>
      </w:r>
    </w:p>
    <w:p w14:paraId="036074C2" w14:textId="77777777" w:rsidR="0067233B" w:rsidRPr="008B10CF" w:rsidRDefault="005D643E">
      <w:pPr>
        <w:ind w:left="936"/>
        <w:jc w:val="both"/>
        <w:rPr>
          <w:sz w:val="28"/>
          <w:szCs w:val="28"/>
        </w:rPr>
      </w:pPr>
      <w:r w:rsidRPr="008B10CF">
        <w:rPr>
          <w:sz w:val="28"/>
          <w:szCs w:val="28"/>
        </w:rPr>
        <w:t>ለ) የድልድል ማረጋገጫዎችን በመድረኩ አማካኝነት አዘጋጅቶ ለኢንቨስተሮች ማድረስ አለበት፤</w:t>
      </w:r>
    </w:p>
    <w:p w14:paraId="266BEADA" w14:textId="77777777" w:rsidR="0067233B" w:rsidRPr="008B10CF" w:rsidRDefault="005D643E">
      <w:pPr>
        <w:ind w:left="936"/>
        <w:jc w:val="both"/>
        <w:rPr>
          <w:sz w:val="28"/>
          <w:szCs w:val="28"/>
        </w:rPr>
      </w:pPr>
      <w:r w:rsidRPr="008B10CF">
        <w:rPr>
          <w:sz w:val="28"/>
          <w:szCs w:val="28"/>
        </w:rPr>
        <w:t>ሐ) የኢንቨስተሮችን ማንነት፣ የግዢ ቃል ኪዳን መጠንና የተደለደሉላቸውን ሰነደ ሙዓለ ንዋዮች ጨምሮ ሙሉና ትክክለኛ የኢንቨስተሮች መዝገብ አዘጋጅቶ ለገንዘብ አሰባሳቢውና ለባለሥልጣኑ ማስተላለፍ አለበት።</w:t>
      </w:r>
    </w:p>
    <w:p w14:paraId="151D85C3" w14:textId="4A4E892C" w:rsidR="0067233B" w:rsidRPr="008B10CF" w:rsidRDefault="005D643E">
      <w:pPr>
        <w:pStyle w:val="Heading3"/>
        <w:rPr>
          <w:color w:val="auto"/>
          <w:sz w:val="32"/>
          <w:szCs w:val="28"/>
        </w:rPr>
      </w:pPr>
      <w:bookmarkStart w:id="106" w:name="_Toc239448588"/>
      <w:bookmarkStart w:id="107" w:name="_Toc240542570"/>
      <w:r w:rsidRPr="008B10CF">
        <w:rPr>
          <w:rFonts w:ascii="Nyala" w:hAnsi="Nyala"/>
          <w:color w:val="auto"/>
          <w:sz w:val="28"/>
          <w:szCs w:val="28"/>
        </w:rPr>
        <w:t>4</w:t>
      </w:r>
      <w:r w:rsidR="002F18B6" w:rsidRPr="008B10CF">
        <w:rPr>
          <w:rFonts w:ascii="Nyala" w:hAnsi="Nyala"/>
          <w:color w:val="auto"/>
          <w:sz w:val="28"/>
          <w:szCs w:val="28"/>
        </w:rPr>
        <w:t>6</w:t>
      </w:r>
      <w:r w:rsidRPr="008B10CF">
        <w:rPr>
          <w:rFonts w:ascii="Nyala" w:hAnsi="Nyala"/>
          <w:color w:val="auto"/>
          <w:sz w:val="28"/>
          <w:szCs w:val="28"/>
        </w:rPr>
        <w:t>. የድልድል ሪፖርት</w:t>
      </w:r>
      <w:bookmarkEnd w:id="106"/>
      <w:bookmarkEnd w:id="107"/>
    </w:p>
    <w:p w14:paraId="28A15824" w14:textId="77777777" w:rsidR="0067233B" w:rsidRPr="008B10CF" w:rsidRDefault="005D643E">
      <w:pPr>
        <w:ind w:left="432"/>
        <w:jc w:val="both"/>
        <w:rPr>
          <w:sz w:val="28"/>
          <w:szCs w:val="28"/>
        </w:rPr>
      </w:pPr>
      <w:r w:rsidRPr="008B10CF">
        <w:rPr>
          <w:sz w:val="28"/>
          <w:szCs w:val="28"/>
        </w:rPr>
        <w:t>1/ በዚህ መመሪያ አንቀጽ 44(3) መሠረት የሰነደ ሙዓለ ንዋዮች ድልድል ከተጠናቀቀ በኋላ ባሉት አምስት (5) የሥራ ቀናት ውስጥ የክራውድ ፈንዲንግ አገናኝ የድልድል ሪፖርት አዘጋጅቶ ለባለሥልጣኑ ማቅረብ አለበት።</w:t>
      </w:r>
    </w:p>
    <w:p w14:paraId="50BF2FCC" w14:textId="77777777" w:rsidR="0067233B" w:rsidRPr="008B10CF" w:rsidRDefault="005D643E">
      <w:pPr>
        <w:ind w:left="432"/>
        <w:jc w:val="both"/>
        <w:rPr>
          <w:sz w:val="28"/>
          <w:szCs w:val="28"/>
        </w:rPr>
      </w:pPr>
      <w:r w:rsidRPr="008B10CF">
        <w:rPr>
          <w:sz w:val="28"/>
          <w:szCs w:val="28"/>
        </w:rPr>
        <w:t>2/ የድልድል ሪፖርቱ የሚከተሉትን ማካተት አለበት፡-</w:t>
      </w:r>
    </w:p>
    <w:p w14:paraId="51999354" w14:textId="77777777" w:rsidR="0067233B" w:rsidRPr="008B10CF" w:rsidRDefault="005D643E">
      <w:pPr>
        <w:ind w:left="936"/>
        <w:jc w:val="both"/>
        <w:rPr>
          <w:sz w:val="28"/>
          <w:szCs w:val="28"/>
        </w:rPr>
      </w:pPr>
      <w:r w:rsidRPr="008B10CF">
        <w:rPr>
          <w:sz w:val="28"/>
          <w:szCs w:val="28"/>
        </w:rPr>
        <w:t>ሀ) የተደለደሉት ሰነደ ሙዓለ ንዋዮች ጠቅላላ ብዛትና ለእያንዳንዱ ኢንቨስተር የተደለደለው መጠን፤</w:t>
      </w:r>
    </w:p>
    <w:p w14:paraId="0BB5DEC7" w14:textId="6B184968" w:rsidR="0067233B" w:rsidRPr="008B10CF" w:rsidRDefault="005D643E">
      <w:pPr>
        <w:ind w:left="936"/>
        <w:jc w:val="both"/>
        <w:rPr>
          <w:sz w:val="28"/>
          <w:szCs w:val="28"/>
        </w:rPr>
      </w:pPr>
      <w:r w:rsidRPr="008B10CF">
        <w:rPr>
          <w:sz w:val="28"/>
          <w:szCs w:val="28"/>
        </w:rPr>
        <w:t xml:space="preserve">ለ) </w:t>
      </w:r>
      <w:r w:rsidR="1505AF58" w:rsidRPr="008B10CF">
        <w:rPr>
          <w:sz w:val="28"/>
          <w:szCs w:val="28"/>
        </w:rPr>
        <w:t>ለሽያጭ</w:t>
      </w:r>
      <w:r w:rsidRPr="008B10CF">
        <w:rPr>
          <w:sz w:val="28"/>
          <w:szCs w:val="28"/>
        </w:rPr>
        <w:t xml:space="preserve"> </w:t>
      </w:r>
      <w:r w:rsidR="1505AF58" w:rsidRPr="008B10CF">
        <w:rPr>
          <w:sz w:val="28"/>
          <w:szCs w:val="28"/>
        </w:rPr>
        <w:t>ከ</w:t>
      </w:r>
      <w:r w:rsidRPr="008B10CF">
        <w:rPr>
          <w:sz w:val="28"/>
          <w:szCs w:val="28"/>
        </w:rPr>
        <w:t xml:space="preserve">ቀረበው </w:t>
      </w:r>
      <w:r w:rsidR="0CDAA85A" w:rsidRPr="008B10CF">
        <w:rPr>
          <w:sz w:val="28"/>
          <w:szCs w:val="28"/>
        </w:rPr>
        <w:t>ቁጥር</w:t>
      </w:r>
      <w:r w:rsidRPr="008B10CF">
        <w:rPr>
          <w:sz w:val="28"/>
          <w:szCs w:val="28"/>
        </w:rPr>
        <w:t xml:space="preserve"> በላይ ወይም በታች የግዢ ጥያቄ ስለመቅረቡ የሚገልጽ መግለጫ፤</w:t>
      </w:r>
    </w:p>
    <w:p w14:paraId="5B3022ED" w14:textId="70321612" w:rsidR="0067233B" w:rsidRPr="008B10CF" w:rsidRDefault="005D643E">
      <w:pPr>
        <w:ind w:left="936"/>
        <w:jc w:val="both"/>
        <w:rPr>
          <w:sz w:val="28"/>
          <w:szCs w:val="28"/>
        </w:rPr>
      </w:pPr>
      <w:r w:rsidRPr="008B10CF">
        <w:rPr>
          <w:sz w:val="28"/>
          <w:szCs w:val="28"/>
        </w:rPr>
        <w:t xml:space="preserve">ሐ) </w:t>
      </w:r>
      <w:r w:rsidR="26F4AC57" w:rsidRPr="008B10CF">
        <w:rPr>
          <w:sz w:val="28"/>
          <w:szCs w:val="28"/>
        </w:rPr>
        <w:t>ለሽያጭ</w:t>
      </w:r>
      <w:r w:rsidRPr="008B10CF">
        <w:rPr>
          <w:sz w:val="28"/>
          <w:szCs w:val="28"/>
        </w:rPr>
        <w:t xml:space="preserve"> </w:t>
      </w:r>
      <w:r w:rsidR="26F4AC57" w:rsidRPr="008B10CF">
        <w:rPr>
          <w:sz w:val="28"/>
          <w:szCs w:val="28"/>
        </w:rPr>
        <w:t>ከ</w:t>
      </w:r>
      <w:r w:rsidRPr="008B10CF">
        <w:rPr>
          <w:sz w:val="28"/>
          <w:szCs w:val="28"/>
        </w:rPr>
        <w:t xml:space="preserve">ቀረበው </w:t>
      </w:r>
      <w:r w:rsidR="6A8113BE" w:rsidRPr="008B10CF">
        <w:rPr>
          <w:sz w:val="28"/>
          <w:szCs w:val="28"/>
        </w:rPr>
        <w:t>ቁጥር</w:t>
      </w:r>
      <w:r w:rsidRPr="008B10CF">
        <w:rPr>
          <w:sz w:val="28"/>
          <w:szCs w:val="28"/>
        </w:rPr>
        <w:t xml:space="preserve"> በላይ የግዢ ጥያቄ ቀርቦ ከሆነ የተ</w:t>
      </w:r>
      <w:r w:rsidR="38C84E7B" w:rsidRPr="008B10CF">
        <w:rPr>
          <w:sz w:val="28"/>
          <w:szCs w:val="28"/>
        </w:rPr>
        <w:t>ስተናገደበት መንገድ</w:t>
      </w:r>
      <w:r w:rsidRPr="008B10CF">
        <w:rPr>
          <w:sz w:val="28"/>
          <w:szCs w:val="28"/>
        </w:rPr>
        <w:t>፤</w:t>
      </w:r>
    </w:p>
    <w:p w14:paraId="60B8C57F" w14:textId="77777777" w:rsidR="0067233B" w:rsidRPr="008B10CF" w:rsidRDefault="005D643E">
      <w:pPr>
        <w:ind w:left="936"/>
        <w:jc w:val="both"/>
        <w:rPr>
          <w:sz w:val="28"/>
          <w:szCs w:val="28"/>
        </w:rPr>
      </w:pPr>
      <w:r w:rsidRPr="008B10CF">
        <w:rPr>
          <w:sz w:val="28"/>
          <w:szCs w:val="28"/>
        </w:rPr>
        <w:t>መ) የድልድሉ ቀን።</w:t>
      </w:r>
    </w:p>
    <w:p w14:paraId="2B7D8C74" w14:textId="5972F368" w:rsidR="0067233B" w:rsidRPr="008B10CF" w:rsidRDefault="005D643E">
      <w:pPr>
        <w:ind w:left="432"/>
        <w:jc w:val="both"/>
        <w:rPr>
          <w:sz w:val="28"/>
          <w:szCs w:val="28"/>
        </w:rPr>
      </w:pPr>
      <w:r w:rsidRPr="008B10CF">
        <w:rPr>
          <w:sz w:val="28"/>
          <w:szCs w:val="28"/>
        </w:rPr>
        <w:t xml:space="preserve">3/ ገንዘብ አሰባሳቢውና </w:t>
      </w:r>
      <w:r w:rsidR="14EC77CB" w:rsidRPr="008B10CF">
        <w:rPr>
          <w:sz w:val="28"/>
          <w:szCs w:val="28"/>
        </w:rPr>
        <w:t>የ</w:t>
      </w:r>
      <w:r w:rsidRPr="008B10CF">
        <w:rPr>
          <w:sz w:val="28"/>
          <w:szCs w:val="28"/>
        </w:rPr>
        <w:t>ክራውድ ፈንዲንግ አገናኙ</w:t>
      </w:r>
      <w:r w:rsidR="6E20621A" w:rsidRPr="008B10CF">
        <w:rPr>
          <w:sz w:val="28"/>
          <w:szCs w:val="28"/>
        </w:rPr>
        <w:t xml:space="preserve"> </w:t>
      </w:r>
      <w:r w:rsidR="6E20621A" w:rsidRPr="008B10CF">
        <w:rPr>
          <w:rFonts w:eastAsia="Nyala" w:cs="Nyala"/>
          <w:sz w:val="28"/>
          <w:szCs w:val="28"/>
        </w:rPr>
        <w:t>በድልድል ሪፖርቱ የቀረበው መረጃ እውነተኛ ስለመሆኑ በፊርማቸው ማረጋገጥ አለባቸው</w:t>
      </w:r>
      <w:r w:rsidRPr="008B10CF">
        <w:rPr>
          <w:sz w:val="28"/>
          <w:szCs w:val="28"/>
        </w:rPr>
        <w:t>።</w:t>
      </w:r>
    </w:p>
    <w:p w14:paraId="0A820686" w14:textId="29F0CA41" w:rsidR="0067233B" w:rsidRPr="008B10CF" w:rsidRDefault="005D643E">
      <w:pPr>
        <w:pStyle w:val="Heading3"/>
        <w:rPr>
          <w:color w:val="auto"/>
          <w:sz w:val="32"/>
          <w:szCs w:val="28"/>
        </w:rPr>
      </w:pPr>
      <w:bookmarkStart w:id="108" w:name="_Toc239448589"/>
      <w:bookmarkStart w:id="109" w:name="_Toc240542571"/>
      <w:r w:rsidRPr="008B10CF">
        <w:rPr>
          <w:rFonts w:ascii="Nyala" w:hAnsi="Nyala"/>
          <w:color w:val="auto"/>
          <w:sz w:val="28"/>
          <w:szCs w:val="28"/>
        </w:rPr>
        <w:t>4</w:t>
      </w:r>
      <w:r w:rsidR="0088746E" w:rsidRPr="008B10CF">
        <w:rPr>
          <w:rFonts w:ascii="Nyala" w:hAnsi="Nyala"/>
          <w:color w:val="auto"/>
          <w:sz w:val="28"/>
          <w:szCs w:val="28"/>
        </w:rPr>
        <w:t>7</w:t>
      </w:r>
      <w:r w:rsidRPr="008B10CF">
        <w:rPr>
          <w:rFonts w:ascii="Nyala" w:hAnsi="Nyala"/>
          <w:color w:val="auto"/>
          <w:sz w:val="28"/>
          <w:szCs w:val="28"/>
        </w:rPr>
        <w:t>. ከአደራ ዝግ የባንክ ሒሳብ ገንዘብ ስለመልቀቅ</w:t>
      </w:r>
      <w:bookmarkEnd w:id="108"/>
      <w:bookmarkEnd w:id="109"/>
    </w:p>
    <w:p w14:paraId="394107FD" w14:textId="0F0C43B2" w:rsidR="0067233B" w:rsidRPr="008B10CF" w:rsidRDefault="005D643E">
      <w:pPr>
        <w:jc w:val="both"/>
        <w:rPr>
          <w:sz w:val="28"/>
          <w:szCs w:val="28"/>
        </w:rPr>
      </w:pPr>
      <w:r w:rsidRPr="008B10CF">
        <w:rPr>
          <w:sz w:val="28"/>
          <w:szCs w:val="28"/>
        </w:rPr>
        <w:t xml:space="preserve">የክራውድ ፈንዲንግ አገናኝ በአደራ ዝግ የባንክ ሒሳብ ውስጥ የተያዘው ገንዘብ ለገንዘብ አሰባሳቢው እንዲለቀቅ ማድረግ </w:t>
      </w:r>
      <w:r w:rsidR="627F9C86" w:rsidRPr="008B10CF">
        <w:rPr>
          <w:sz w:val="28"/>
          <w:szCs w:val="28"/>
        </w:rPr>
        <w:t>የሚችለው የሚከተሉት</w:t>
      </w:r>
      <w:r w:rsidR="007003B4" w:rsidRPr="008B10CF">
        <w:rPr>
          <w:sz w:val="28"/>
          <w:szCs w:val="28"/>
        </w:rPr>
        <w:t xml:space="preserve"> </w:t>
      </w:r>
      <w:r w:rsidR="627F9C86" w:rsidRPr="008B10CF">
        <w:rPr>
          <w:sz w:val="28"/>
          <w:szCs w:val="28"/>
        </w:rPr>
        <w:t xml:space="preserve"> ሲሟሉ ነው</w:t>
      </w:r>
      <w:r w:rsidRPr="008B10CF">
        <w:rPr>
          <w:sz w:val="28"/>
          <w:szCs w:val="28"/>
        </w:rPr>
        <w:t>፡-</w:t>
      </w:r>
    </w:p>
    <w:p w14:paraId="0EDC4F6D" w14:textId="36E95634" w:rsidR="0067233B" w:rsidRPr="008B10CF" w:rsidRDefault="005D643E">
      <w:pPr>
        <w:ind w:left="936"/>
        <w:jc w:val="both"/>
        <w:rPr>
          <w:sz w:val="28"/>
          <w:szCs w:val="28"/>
        </w:rPr>
      </w:pPr>
      <w:r w:rsidRPr="008B10CF">
        <w:rPr>
          <w:sz w:val="28"/>
          <w:szCs w:val="28"/>
        </w:rPr>
        <w:t>ሀ) የአቅርቦት ጊዜው ሲጠናቀቅ፤</w:t>
      </w:r>
      <w:r w:rsidR="3258C7A2" w:rsidRPr="008B10CF">
        <w:rPr>
          <w:sz w:val="28"/>
          <w:szCs w:val="28"/>
        </w:rPr>
        <w:t xml:space="preserve"> </w:t>
      </w:r>
    </w:p>
    <w:p w14:paraId="34DFCC42" w14:textId="7F1E2CDE" w:rsidR="0067233B" w:rsidRPr="008B10CF" w:rsidRDefault="005D643E">
      <w:pPr>
        <w:ind w:left="936"/>
        <w:jc w:val="both"/>
        <w:rPr>
          <w:sz w:val="28"/>
          <w:szCs w:val="28"/>
        </w:rPr>
      </w:pPr>
      <w:r w:rsidRPr="008B10CF">
        <w:rPr>
          <w:sz w:val="28"/>
          <w:szCs w:val="28"/>
        </w:rPr>
        <w:t>ለ) ለ</w:t>
      </w:r>
      <w:r w:rsidR="5B1104AE" w:rsidRPr="008B10CF">
        <w:rPr>
          <w:sz w:val="28"/>
          <w:szCs w:val="28"/>
        </w:rPr>
        <w:t>መ</w:t>
      </w:r>
      <w:r w:rsidRPr="008B10CF">
        <w:rPr>
          <w:sz w:val="28"/>
          <w:szCs w:val="28"/>
        </w:rPr>
        <w:t>ሰ</w:t>
      </w:r>
      <w:r w:rsidR="16AB208F" w:rsidRPr="008B10CF">
        <w:rPr>
          <w:sz w:val="28"/>
          <w:szCs w:val="28"/>
        </w:rPr>
        <w:t>ብሰ</w:t>
      </w:r>
      <w:r w:rsidRPr="008B10CF">
        <w:rPr>
          <w:sz w:val="28"/>
          <w:szCs w:val="28"/>
        </w:rPr>
        <w:t>ብ የታ</w:t>
      </w:r>
      <w:r w:rsidR="02AB859E" w:rsidRPr="008B10CF">
        <w:rPr>
          <w:sz w:val="28"/>
          <w:szCs w:val="28"/>
        </w:rPr>
        <w:t>ቀደው</w:t>
      </w:r>
      <w:r w:rsidR="47AC48F8" w:rsidRPr="008B10CF">
        <w:rPr>
          <w:sz w:val="28"/>
          <w:szCs w:val="28"/>
        </w:rPr>
        <w:t xml:space="preserve"> የገንዘብ</w:t>
      </w:r>
      <w:r w:rsidRPr="008B10CF">
        <w:rPr>
          <w:sz w:val="28"/>
          <w:szCs w:val="28"/>
        </w:rPr>
        <w:t xml:space="preserve"> መጠን</w:t>
      </w:r>
      <w:r w:rsidR="0BD7509C" w:rsidRPr="008B10CF">
        <w:rPr>
          <w:sz w:val="28"/>
          <w:szCs w:val="28"/>
        </w:rPr>
        <w:t xml:space="preserve"> የተገኘ እንደሆነ</w:t>
      </w:r>
      <w:r w:rsidRPr="008B10CF">
        <w:rPr>
          <w:sz w:val="28"/>
          <w:szCs w:val="28"/>
        </w:rPr>
        <w:t>፤</w:t>
      </w:r>
      <w:r w:rsidR="4ABEDF93" w:rsidRPr="008B10CF">
        <w:rPr>
          <w:sz w:val="28"/>
          <w:szCs w:val="28"/>
        </w:rPr>
        <w:t xml:space="preserve"> </w:t>
      </w:r>
    </w:p>
    <w:p w14:paraId="08ABDAA5" w14:textId="77777777" w:rsidR="0067233B" w:rsidRPr="008B10CF" w:rsidRDefault="005D643E">
      <w:pPr>
        <w:ind w:left="936"/>
        <w:jc w:val="both"/>
        <w:rPr>
          <w:sz w:val="28"/>
          <w:szCs w:val="28"/>
        </w:rPr>
      </w:pPr>
      <w:r w:rsidRPr="008B10CF">
        <w:rPr>
          <w:sz w:val="28"/>
          <w:szCs w:val="28"/>
        </w:rPr>
        <w:t>ሐ) የአቅርቦት ጊዜው ከተጀመረበት ጊዜ አንስቶ እስከ አቅርቦት ጊዜው መጨረሻ ድረስ ከሽያጭ አቅርቦቱ ወይም ከገንዘብ አሰባሳቢው ጋር በተያያዘ ምንም ዓይነት ወሳኝ ለውጥ ያልተከሰተ ሲሆን፤ እና</w:t>
      </w:r>
    </w:p>
    <w:p w14:paraId="43EF972D" w14:textId="77777777" w:rsidR="0067233B" w:rsidRPr="008B10CF" w:rsidRDefault="005D643E">
      <w:pPr>
        <w:ind w:left="936"/>
        <w:jc w:val="both"/>
        <w:rPr>
          <w:sz w:val="28"/>
          <w:szCs w:val="28"/>
        </w:rPr>
      </w:pPr>
      <w:r w:rsidRPr="008B10CF">
        <w:rPr>
          <w:sz w:val="28"/>
          <w:szCs w:val="28"/>
        </w:rPr>
        <w:t>መ) ገንዘቡ እንዲለቀቅ ባለሥልጣኑ ትዕዛዝ ሲሰጥ ነው።</w:t>
      </w:r>
    </w:p>
    <w:p w14:paraId="59876BC4" w14:textId="43AC36A9" w:rsidR="0067233B" w:rsidRPr="008B10CF" w:rsidRDefault="005D643E">
      <w:pPr>
        <w:pStyle w:val="Heading3"/>
        <w:rPr>
          <w:color w:val="auto"/>
          <w:sz w:val="32"/>
          <w:szCs w:val="32"/>
        </w:rPr>
      </w:pPr>
      <w:bookmarkStart w:id="110" w:name="_Toc239448590"/>
      <w:bookmarkStart w:id="111" w:name="_Toc240542572"/>
      <w:r w:rsidRPr="008B10CF">
        <w:rPr>
          <w:rFonts w:ascii="Nyala" w:hAnsi="Nyala"/>
          <w:color w:val="auto"/>
          <w:sz w:val="28"/>
          <w:szCs w:val="28"/>
        </w:rPr>
        <w:lastRenderedPageBreak/>
        <w:t>4</w:t>
      </w:r>
      <w:r w:rsidR="0088746E" w:rsidRPr="008B10CF">
        <w:rPr>
          <w:rFonts w:ascii="Nyala" w:hAnsi="Nyala"/>
          <w:color w:val="auto"/>
          <w:sz w:val="28"/>
          <w:szCs w:val="28"/>
        </w:rPr>
        <w:t>8</w:t>
      </w:r>
      <w:r w:rsidRPr="008B10CF">
        <w:rPr>
          <w:rFonts w:ascii="Nyala" w:hAnsi="Nyala"/>
          <w:color w:val="auto"/>
          <w:sz w:val="28"/>
          <w:szCs w:val="28"/>
        </w:rPr>
        <w:t xml:space="preserve">. ሰነደ ሙዓለ ንዋዮችን </w:t>
      </w:r>
      <w:r w:rsidR="5E27D688" w:rsidRPr="008B10CF">
        <w:rPr>
          <w:rFonts w:ascii="Nyala" w:hAnsi="Nyala"/>
          <w:color w:val="auto"/>
          <w:sz w:val="28"/>
          <w:szCs w:val="28"/>
        </w:rPr>
        <w:t xml:space="preserve">ስለ </w:t>
      </w:r>
      <w:r w:rsidRPr="008B10CF">
        <w:rPr>
          <w:rFonts w:ascii="Nyala" w:hAnsi="Nyala"/>
          <w:color w:val="auto"/>
          <w:sz w:val="28"/>
          <w:szCs w:val="28"/>
        </w:rPr>
        <w:t>ማውጣት</w:t>
      </w:r>
      <w:bookmarkEnd w:id="110"/>
      <w:bookmarkEnd w:id="111"/>
    </w:p>
    <w:p w14:paraId="3B3E36EA" w14:textId="05A3D095" w:rsidR="0067233B" w:rsidRPr="008B10CF" w:rsidRDefault="005D643E">
      <w:pPr>
        <w:ind w:left="432"/>
        <w:jc w:val="both"/>
        <w:rPr>
          <w:sz w:val="28"/>
          <w:szCs w:val="28"/>
        </w:rPr>
      </w:pPr>
      <w:r w:rsidRPr="008B10CF">
        <w:rPr>
          <w:sz w:val="28"/>
          <w:szCs w:val="28"/>
        </w:rPr>
        <w:t>1/ ሰነደ ሙዓለ ንዋዮች</w:t>
      </w:r>
      <w:r w:rsidR="001C3AF5" w:rsidRPr="008B10CF">
        <w:rPr>
          <w:sz w:val="28"/>
          <w:szCs w:val="28"/>
        </w:rPr>
        <w:t xml:space="preserve"> </w:t>
      </w:r>
      <w:r w:rsidR="001C3AF5" w:rsidRPr="008B10CF">
        <w:rPr>
          <w:sz w:val="28"/>
          <w:szCs w:val="28"/>
          <w:lang w:val="am-ET"/>
        </w:rPr>
        <w:t xml:space="preserve">በገንዘብ አሰባሳቢው </w:t>
      </w:r>
      <w:r w:rsidR="7D2575E3" w:rsidRPr="008B10CF">
        <w:rPr>
          <w:sz w:val="28"/>
          <w:szCs w:val="28"/>
        </w:rPr>
        <w:t xml:space="preserve">የሚወጡት </w:t>
      </w:r>
      <w:r w:rsidRPr="008B10CF">
        <w:rPr>
          <w:sz w:val="28"/>
          <w:szCs w:val="28"/>
        </w:rPr>
        <w:t xml:space="preserve">የሽያጭ አቅርቦቱና የድልድል ሂደቱ ከተጠናቀቀ በኋላ </w:t>
      </w:r>
      <w:r w:rsidR="78946B96" w:rsidRPr="008B10CF">
        <w:rPr>
          <w:sz w:val="28"/>
          <w:szCs w:val="28"/>
        </w:rPr>
        <w:t>መሆን አለበት</w:t>
      </w:r>
      <w:r w:rsidRPr="008B10CF">
        <w:rPr>
          <w:sz w:val="28"/>
          <w:szCs w:val="28"/>
        </w:rPr>
        <w:t>።</w:t>
      </w:r>
    </w:p>
    <w:p w14:paraId="5CCD7A62" w14:textId="78859099" w:rsidR="0067233B" w:rsidRPr="008B10CF" w:rsidRDefault="005D643E">
      <w:pPr>
        <w:ind w:left="432"/>
        <w:jc w:val="both"/>
        <w:rPr>
          <w:sz w:val="28"/>
          <w:szCs w:val="28"/>
        </w:rPr>
      </w:pPr>
      <w:r w:rsidRPr="008B10CF">
        <w:rPr>
          <w:sz w:val="28"/>
          <w:szCs w:val="28"/>
        </w:rPr>
        <w:t>2/ የክራውድ ፈንዲንግ አገና</w:t>
      </w:r>
      <w:r w:rsidR="1D695E49" w:rsidRPr="008B10CF">
        <w:rPr>
          <w:sz w:val="28"/>
          <w:szCs w:val="28"/>
        </w:rPr>
        <w:t>ኙ</w:t>
      </w:r>
      <w:r w:rsidRPr="008B10CF">
        <w:rPr>
          <w:sz w:val="28"/>
          <w:szCs w:val="28"/>
        </w:rPr>
        <w:t xml:space="preserve"> የሚከተሉትን ማረጋገጥ አለበት፡-</w:t>
      </w:r>
    </w:p>
    <w:p w14:paraId="51DCF777" w14:textId="77777777" w:rsidR="0067233B" w:rsidRPr="008B10CF" w:rsidRDefault="005D643E">
      <w:pPr>
        <w:ind w:left="936"/>
        <w:jc w:val="both"/>
        <w:rPr>
          <w:sz w:val="28"/>
          <w:szCs w:val="28"/>
        </w:rPr>
      </w:pPr>
      <w:r w:rsidRPr="008B10CF">
        <w:rPr>
          <w:sz w:val="28"/>
          <w:szCs w:val="28"/>
        </w:rPr>
        <w:t>ሀ) ሰነደ ሙዓለ ንዋዮቹ በዲጂታል መልኩ መውጣታቸውን፤ እና</w:t>
      </w:r>
    </w:p>
    <w:p w14:paraId="250E5F5B" w14:textId="77777777" w:rsidR="0067233B" w:rsidRPr="008B10CF" w:rsidRDefault="005D643E">
      <w:pPr>
        <w:ind w:left="936"/>
        <w:jc w:val="both"/>
        <w:rPr>
          <w:sz w:val="28"/>
          <w:szCs w:val="28"/>
        </w:rPr>
      </w:pPr>
      <w:r w:rsidRPr="008B10CF">
        <w:rPr>
          <w:sz w:val="28"/>
          <w:szCs w:val="28"/>
        </w:rPr>
        <w:t>ለ) በኢንቨስተሩ ስም በአግባቡ መመዝገባቸውን።</w:t>
      </w:r>
    </w:p>
    <w:p w14:paraId="336CF8B5" w14:textId="749357E8" w:rsidR="0067233B" w:rsidRPr="008B10CF" w:rsidRDefault="005D643E">
      <w:pPr>
        <w:ind w:left="432"/>
        <w:jc w:val="both"/>
        <w:rPr>
          <w:sz w:val="28"/>
          <w:szCs w:val="28"/>
        </w:rPr>
      </w:pPr>
      <w:r w:rsidRPr="008B10CF">
        <w:rPr>
          <w:sz w:val="28"/>
          <w:szCs w:val="28"/>
        </w:rPr>
        <w:t>3/ የክራውድ ፈንዲንግ አገና</w:t>
      </w:r>
      <w:r w:rsidR="40A36E23" w:rsidRPr="008B10CF">
        <w:rPr>
          <w:sz w:val="28"/>
          <w:szCs w:val="28"/>
        </w:rPr>
        <w:t>ኙ</w:t>
      </w:r>
      <w:r w:rsidRPr="008B10CF">
        <w:rPr>
          <w:sz w:val="28"/>
          <w:szCs w:val="28"/>
        </w:rPr>
        <w:t xml:space="preserve"> የወጡትን ሰነደ ሙዓለ ንዋዮችና የባለቤቶቻቸውን መ</w:t>
      </w:r>
      <w:r w:rsidR="4392A92E" w:rsidRPr="008B10CF">
        <w:rPr>
          <w:sz w:val="28"/>
          <w:szCs w:val="28"/>
        </w:rPr>
        <w:t>ዝገቦች</w:t>
      </w:r>
      <w:r w:rsidRPr="008B10CF">
        <w:rPr>
          <w:sz w:val="28"/>
          <w:szCs w:val="28"/>
        </w:rPr>
        <w:t xml:space="preserve"> በዚህ መመሪያ አንቀጽ 23 መሠረት የመያዝና የመጠበቅ እንዲሁም በአንቀጽ 24 መሠረት ለባለሥልጣኑ ሪፖርት የማቅረብ ኃላፊነት አለበት።</w:t>
      </w:r>
    </w:p>
    <w:p w14:paraId="768DF8A4" w14:textId="3E8E170A" w:rsidR="0067233B" w:rsidRPr="008B10CF" w:rsidRDefault="00E042A9">
      <w:pPr>
        <w:pStyle w:val="Heading3"/>
        <w:rPr>
          <w:color w:val="auto"/>
          <w:sz w:val="32"/>
          <w:szCs w:val="32"/>
        </w:rPr>
      </w:pPr>
      <w:bookmarkStart w:id="112" w:name="_Toc239448591"/>
      <w:bookmarkStart w:id="113" w:name="_Toc240542573"/>
      <w:r w:rsidRPr="008B10CF">
        <w:rPr>
          <w:rFonts w:ascii="Nyala" w:hAnsi="Nyala"/>
          <w:color w:val="auto"/>
          <w:sz w:val="28"/>
          <w:szCs w:val="28"/>
        </w:rPr>
        <w:t>49</w:t>
      </w:r>
      <w:r w:rsidR="00226EC3" w:rsidRPr="008B10CF">
        <w:rPr>
          <w:rFonts w:ascii="Nyala" w:hAnsi="Nyala"/>
          <w:color w:val="auto"/>
          <w:sz w:val="28"/>
          <w:szCs w:val="28"/>
        </w:rPr>
        <w:t xml:space="preserve">. </w:t>
      </w:r>
      <w:r w:rsidR="005D643E" w:rsidRPr="008B10CF">
        <w:rPr>
          <w:rFonts w:ascii="Nyala" w:hAnsi="Nyala"/>
          <w:color w:val="auto"/>
          <w:sz w:val="28"/>
          <w:szCs w:val="28"/>
        </w:rPr>
        <w:t xml:space="preserve"> </w:t>
      </w:r>
      <w:r w:rsidR="2CA479F9" w:rsidRPr="008B10CF">
        <w:rPr>
          <w:rFonts w:ascii="Nyala" w:hAnsi="Nyala"/>
          <w:color w:val="auto"/>
          <w:sz w:val="28"/>
          <w:szCs w:val="28"/>
        </w:rPr>
        <w:t>ለ</w:t>
      </w:r>
      <w:r w:rsidR="005D643E" w:rsidRPr="008B10CF">
        <w:rPr>
          <w:rFonts w:ascii="Nyala" w:hAnsi="Nyala"/>
          <w:color w:val="auto"/>
          <w:sz w:val="28"/>
          <w:szCs w:val="28"/>
        </w:rPr>
        <w:t xml:space="preserve">ክራውድ ፈንዲንግ ሰነደ ሙዓለ ንዋዮች የግብይት </w:t>
      </w:r>
      <w:r w:rsidR="7799CC8F" w:rsidRPr="008B10CF">
        <w:rPr>
          <w:rFonts w:ascii="Nyala" w:hAnsi="Nyala"/>
          <w:color w:val="auto"/>
          <w:sz w:val="28"/>
          <w:szCs w:val="28"/>
        </w:rPr>
        <w:t>አደ</w:t>
      </w:r>
      <w:r w:rsidR="0D829031" w:rsidRPr="008B10CF">
        <w:rPr>
          <w:rFonts w:ascii="Nyala" w:hAnsi="Nyala"/>
          <w:color w:val="auto"/>
          <w:sz w:val="28"/>
          <w:szCs w:val="28"/>
        </w:rPr>
        <w:t>ረጃጀት</w:t>
      </w:r>
      <w:bookmarkEnd w:id="112"/>
      <w:bookmarkEnd w:id="113"/>
    </w:p>
    <w:p w14:paraId="3F8890F5" w14:textId="13840865" w:rsidR="0067233B" w:rsidRPr="008B10CF" w:rsidRDefault="005D643E">
      <w:pPr>
        <w:ind w:left="432"/>
        <w:jc w:val="both"/>
        <w:rPr>
          <w:sz w:val="28"/>
          <w:szCs w:val="28"/>
        </w:rPr>
      </w:pPr>
      <w:r w:rsidRPr="008B10CF">
        <w:rPr>
          <w:sz w:val="28"/>
          <w:szCs w:val="28"/>
        </w:rPr>
        <w:t>1/ የክራውድ ፈንዲንግ አገና</w:t>
      </w:r>
      <w:r w:rsidR="60C88BE6" w:rsidRPr="008B10CF">
        <w:rPr>
          <w:sz w:val="28"/>
          <w:szCs w:val="28"/>
        </w:rPr>
        <w:t>ኙ</w:t>
      </w:r>
      <w:r w:rsidRPr="008B10CF">
        <w:rPr>
          <w:sz w:val="28"/>
          <w:szCs w:val="28"/>
        </w:rPr>
        <w:t xml:space="preserve"> ከባለሥልጣኑ ቅድሚያ የጽሑፍ ይሁንታ በማግኘት፣ በክራውድ ፈንዲንግ መድረኩ አማካኝነት በመጀመሪያ ለሽያጭ የቀረቡ ሰነደ ሙዓለ ንዋዮችን ለማዘዋወር የሚያ</w:t>
      </w:r>
      <w:r w:rsidR="4C0059A0" w:rsidRPr="008B10CF">
        <w:rPr>
          <w:sz w:val="28"/>
          <w:szCs w:val="28"/>
        </w:rPr>
        <w:t>ስችል የግብይት አደረጃጀት</w:t>
      </w:r>
      <w:r w:rsidRPr="008B10CF">
        <w:rPr>
          <w:sz w:val="28"/>
          <w:szCs w:val="28"/>
        </w:rPr>
        <w:t xml:space="preserve"> ማንቀሳቀስ ይችላል።</w:t>
      </w:r>
    </w:p>
    <w:p w14:paraId="752DD7B3" w14:textId="6EADACA0" w:rsidR="0067233B" w:rsidRPr="008B10CF" w:rsidRDefault="005D643E">
      <w:pPr>
        <w:ind w:left="432"/>
        <w:jc w:val="both"/>
        <w:rPr>
          <w:sz w:val="28"/>
          <w:szCs w:val="28"/>
        </w:rPr>
      </w:pPr>
      <w:r w:rsidRPr="008B10CF">
        <w:rPr>
          <w:sz w:val="28"/>
          <w:szCs w:val="28"/>
        </w:rPr>
        <w:t xml:space="preserve">2/ በዚህ አንቀጽ ንዑስ አንቀጽ 1 መሠረት </w:t>
      </w:r>
      <w:r w:rsidR="1240CDF3" w:rsidRPr="008B10CF">
        <w:rPr>
          <w:sz w:val="28"/>
          <w:szCs w:val="28"/>
        </w:rPr>
        <w:t>ለባለስልጣኑ</w:t>
      </w:r>
      <w:r w:rsidRPr="008B10CF">
        <w:rPr>
          <w:sz w:val="28"/>
          <w:szCs w:val="28"/>
        </w:rPr>
        <w:t xml:space="preserve"> የሚቀርብ</w:t>
      </w:r>
      <w:r w:rsidR="680215CE" w:rsidRPr="008B10CF">
        <w:rPr>
          <w:sz w:val="28"/>
          <w:szCs w:val="28"/>
        </w:rPr>
        <w:t xml:space="preserve"> </w:t>
      </w:r>
      <w:r w:rsidRPr="008B10CF">
        <w:rPr>
          <w:sz w:val="28"/>
          <w:szCs w:val="28"/>
        </w:rPr>
        <w:t>ማመልከቻ የ</w:t>
      </w:r>
      <w:r w:rsidR="0883879F" w:rsidRPr="008B10CF">
        <w:rPr>
          <w:sz w:val="28"/>
          <w:szCs w:val="28"/>
        </w:rPr>
        <w:t>ግብይት አደረጃጀቱ</w:t>
      </w:r>
      <w:r w:rsidRPr="008B10CF">
        <w:rPr>
          <w:sz w:val="28"/>
          <w:szCs w:val="28"/>
        </w:rPr>
        <w:t xml:space="preserve"> የታቀዱ ደንቦች፣ የሥርዓቶቹንና የአሠራሩን መግለጫ፣ የክፍያ አወቃቀሩንና የጥቅም ግጭት አያያዝ ዝግጅቱን አካቶ መቅረብ አለበት።</w:t>
      </w:r>
      <w:r w:rsidR="6307BD80" w:rsidRPr="008B10CF">
        <w:rPr>
          <w:sz w:val="28"/>
          <w:szCs w:val="28"/>
        </w:rPr>
        <w:t xml:space="preserve">ከዚህ በተጨማሪም አስፈላጊ የሰው ሃይል እና ገንዘብ ሊኖረው </w:t>
      </w:r>
    </w:p>
    <w:p w14:paraId="7AB8DFEA" w14:textId="22AB899A" w:rsidR="0067233B" w:rsidRPr="008B10CF" w:rsidRDefault="005D643E">
      <w:pPr>
        <w:ind w:left="432"/>
        <w:jc w:val="both"/>
        <w:rPr>
          <w:sz w:val="28"/>
          <w:szCs w:val="28"/>
        </w:rPr>
      </w:pPr>
      <w:r w:rsidRPr="008B10CF">
        <w:rPr>
          <w:sz w:val="28"/>
          <w:szCs w:val="28"/>
        </w:rPr>
        <w:t xml:space="preserve">3/ በዚህ አንቀጽ መሠረት </w:t>
      </w:r>
      <w:r w:rsidR="2F4027B9" w:rsidRPr="008B10CF">
        <w:rPr>
          <w:sz w:val="28"/>
          <w:szCs w:val="28"/>
        </w:rPr>
        <w:t xml:space="preserve">ከባለስልጣኑ </w:t>
      </w:r>
      <w:r w:rsidRPr="008B10CF">
        <w:rPr>
          <w:sz w:val="28"/>
          <w:szCs w:val="28"/>
        </w:rPr>
        <w:t>ይሁንታ ያገኘ</w:t>
      </w:r>
      <w:r w:rsidR="140A78E5" w:rsidRPr="008B10CF">
        <w:rPr>
          <w:sz w:val="28"/>
          <w:szCs w:val="28"/>
        </w:rPr>
        <w:t>ን የግብይት አደረጃጀት</w:t>
      </w:r>
      <w:r w:rsidRPr="008B10CF">
        <w:rPr>
          <w:sz w:val="28"/>
          <w:szCs w:val="28"/>
        </w:rPr>
        <w:t xml:space="preserve"> የሚያንቀሳቅስ የክራውድ ፈንዲንግ አገና</w:t>
      </w:r>
      <w:r w:rsidR="44E6054E" w:rsidRPr="008B10CF">
        <w:rPr>
          <w:sz w:val="28"/>
          <w:szCs w:val="28"/>
        </w:rPr>
        <w:t>ኙ</w:t>
      </w:r>
      <w:r w:rsidRPr="008B10CF">
        <w:rPr>
          <w:sz w:val="28"/>
          <w:szCs w:val="28"/>
        </w:rPr>
        <w:t>፡-</w:t>
      </w:r>
    </w:p>
    <w:p w14:paraId="217317CF" w14:textId="56FAE0FC" w:rsidR="0067233B" w:rsidRPr="008B10CF" w:rsidRDefault="005D643E">
      <w:pPr>
        <w:ind w:left="936"/>
        <w:jc w:val="both"/>
        <w:rPr>
          <w:sz w:val="28"/>
          <w:szCs w:val="28"/>
        </w:rPr>
      </w:pPr>
      <w:r w:rsidRPr="008B10CF">
        <w:rPr>
          <w:sz w:val="28"/>
          <w:szCs w:val="28"/>
        </w:rPr>
        <w:t>ሀ) የዋጋ አወሳሰን</w:t>
      </w:r>
      <w:r w:rsidR="40347DE1" w:rsidRPr="008B10CF">
        <w:rPr>
          <w:sz w:val="28"/>
          <w:szCs w:val="28"/>
        </w:rPr>
        <w:t>ን፣</w:t>
      </w:r>
      <w:r w:rsidRPr="008B10CF">
        <w:rPr>
          <w:sz w:val="28"/>
          <w:szCs w:val="28"/>
        </w:rPr>
        <w:t xml:space="preserve"> የትዕዛዝ ማጣ</w:t>
      </w:r>
      <w:r w:rsidR="4088738C" w:rsidRPr="008B10CF">
        <w:rPr>
          <w:sz w:val="28"/>
          <w:szCs w:val="28"/>
        </w:rPr>
        <w:t xml:space="preserve">ጣምና </w:t>
      </w:r>
      <w:r w:rsidR="4088738C" w:rsidRPr="008B10CF">
        <w:rPr>
          <w:rFonts w:eastAsia="Nyala" w:cs="Nyala"/>
          <w:sz w:val="28"/>
          <w:szCs w:val="28"/>
        </w:rPr>
        <w:t>የሰነደ ሙዓለ ንዋዮች የባለቤትነት ለውጥ የሚደረግበት መንገድ</w:t>
      </w:r>
      <w:r w:rsidRPr="008B10CF">
        <w:rPr>
          <w:sz w:val="28"/>
          <w:szCs w:val="28"/>
        </w:rPr>
        <w:t xml:space="preserve">፣ የሥራ ሰዓታትን፣ የተፈጸሙ ዝውውሮችን ይፋ ማድረግን እንዲሁም ዝውውሮችን </w:t>
      </w:r>
      <w:r w:rsidR="483FA4BB" w:rsidRPr="008B10CF">
        <w:rPr>
          <w:sz w:val="28"/>
          <w:szCs w:val="28"/>
        </w:rPr>
        <w:t>በጊዜያዊነት ለማገድ</w:t>
      </w:r>
      <w:r w:rsidRPr="008B10CF">
        <w:rPr>
          <w:sz w:val="28"/>
          <w:szCs w:val="28"/>
        </w:rPr>
        <w:t xml:space="preserve"> የሚያስችሉ ምክንያቶችንና </w:t>
      </w:r>
      <w:r w:rsidR="2C370761" w:rsidRPr="008B10CF">
        <w:rPr>
          <w:sz w:val="28"/>
          <w:szCs w:val="28"/>
        </w:rPr>
        <w:t xml:space="preserve">የአሰራር </w:t>
      </w:r>
      <w:r w:rsidRPr="008B10CF">
        <w:rPr>
          <w:sz w:val="28"/>
          <w:szCs w:val="28"/>
        </w:rPr>
        <w:t xml:space="preserve">ሥነ-ሥርዓቶችን ጨምሮ በመገልገያው ላይ ሰነደ ሙዓለ ንዋዮች ፍትሐዊና ሥርዓት </w:t>
      </w:r>
      <w:r w:rsidR="45D1295F" w:rsidRPr="008B10CF">
        <w:rPr>
          <w:sz w:val="28"/>
          <w:szCs w:val="28"/>
        </w:rPr>
        <w:t>ባለው መልኩ</w:t>
      </w:r>
      <w:r w:rsidRPr="008B10CF">
        <w:rPr>
          <w:sz w:val="28"/>
          <w:szCs w:val="28"/>
        </w:rPr>
        <w:t xml:space="preserve"> እንዲተላለፉ የሚያስችሉ የተጻፉ ደንቦችንና </w:t>
      </w:r>
      <w:r w:rsidR="63EFA2F4" w:rsidRPr="008B10CF">
        <w:rPr>
          <w:sz w:val="28"/>
          <w:szCs w:val="28"/>
        </w:rPr>
        <w:t xml:space="preserve">የአሰራር </w:t>
      </w:r>
      <w:r w:rsidRPr="008B10CF">
        <w:rPr>
          <w:sz w:val="28"/>
          <w:szCs w:val="28"/>
        </w:rPr>
        <w:t xml:space="preserve">ሥነ-ሥርዓቶችን መያዝ </w:t>
      </w:r>
      <w:r w:rsidR="716A05B0" w:rsidRPr="008B10CF">
        <w:rPr>
          <w:sz w:val="28"/>
          <w:szCs w:val="28"/>
        </w:rPr>
        <w:t>አለበት</w:t>
      </w:r>
      <w:r w:rsidRPr="008B10CF">
        <w:rPr>
          <w:sz w:val="28"/>
          <w:szCs w:val="28"/>
        </w:rPr>
        <w:t>፤</w:t>
      </w:r>
    </w:p>
    <w:p w14:paraId="57652728" w14:textId="284708C3" w:rsidR="0067233B" w:rsidRPr="008B10CF" w:rsidRDefault="005D643E">
      <w:pPr>
        <w:ind w:left="936"/>
        <w:jc w:val="both"/>
        <w:rPr>
          <w:sz w:val="28"/>
          <w:szCs w:val="28"/>
        </w:rPr>
      </w:pPr>
      <w:r w:rsidRPr="008B10CF">
        <w:rPr>
          <w:sz w:val="28"/>
          <w:szCs w:val="28"/>
        </w:rPr>
        <w:t xml:space="preserve">ለ) </w:t>
      </w:r>
      <w:r w:rsidR="7B5C2C48" w:rsidRPr="008B10CF">
        <w:rPr>
          <w:sz w:val="28"/>
          <w:szCs w:val="28"/>
        </w:rPr>
        <w:t>አደረጃጀቱ</w:t>
      </w:r>
      <w:r w:rsidRPr="008B10CF">
        <w:rPr>
          <w:sz w:val="28"/>
          <w:szCs w:val="28"/>
        </w:rPr>
        <w:t xml:space="preserve"> የሰነደ ሙዓለ ንዋይ ገበያ አለመሆኑን፣ የ</w:t>
      </w:r>
      <w:r w:rsidR="53934D42" w:rsidRPr="008B10CF">
        <w:rPr>
          <w:sz w:val="28"/>
          <w:szCs w:val="28"/>
        </w:rPr>
        <w:t>ገንዘብ አከልነት</w:t>
      </w:r>
      <w:r w:rsidRPr="008B10CF">
        <w:rPr>
          <w:sz w:val="28"/>
          <w:szCs w:val="28"/>
        </w:rPr>
        <w:t xml:space="preserve"> ዋስትና እንደሌለውና በአስተላላፊው ወይም በተቀባዩ ላይ የሚጣሉ ክፍያዎችን፣ </w:t>
      </w:r>
      <w:r w:rsidR="73E70088" w:rsidRPr="008B10CF">
        <w:rPr>
          <w:sz w:val="28"/>
          <w:szCs w:val="28"/>
        </w:rPr>
        <w:t>የ</w:t>
      </w:r>
      <w:r w:rsidRPr="008B10CF">
        <w:rPr>
          <w:sz w:val="28"/>
          <w:szCs w:val="28"/>
        </w:rPr>
        <w:t>አገልግሎት ክፍያዎችንና ወጪዎችን ጨምሮ የመገልገያውን ባህርይ በመድረኩ ላይ በጉልህ ይፋ ማድረግ አለበት፤</w:t>
      </w:r>
    </w:p>
    <w:p w14:paraId="5E9C03E5" w14:textId="63B3846F" w:rsidR="0067233B" w:rsidRPr="008B10CF" w:rsidRDefault="005D643E">
      <w:pPr>
        <w:ind w:left="936"/>
        <w:jc w:val="both"/>
      </w:pPr>
      <w:r w:rsidRPr="008B10CF">
        <w:rPr>
          <w:sz w:val="28"/>
          <w:szCs w:val="28"/>
        </w:rPr>
        <w:t xml:space="preserve">ሐ) ማንኛውም </w:t>
      </w:r>
      <w:r w:rsidR="2AC1ABE3" w:rsidRPr="008B10CF">
        <w:rPr>
          <w:sz w:val="28"/>
          <w:szCs w:val="28"/>
        </w:rPr>
        <w:t>ግዥ ከ</w:t>
      </w:r>
      <w:r w:rsidR="7490D424" w:rsidRPr="008B10CF">
        <w:rPr>
          <w:sz w:val="28"/>
          <w:szCs w:val="28"/>
        </w:rPr>
        <w:t>መደረጉ</w:t>
      </w:r>
      <w:r w:rsidRPr="008B10CF">
        <w:rPr>
          <w:sz w:val="28"/>
          <w:szCs w:val="28"/>
        </w:rPr>
        <w:t xml:space="preserve"> በፊት </w:t>
      </w:r>
      <w:r w:rsidR="2D733564" w:rsidRPr="008B10CF">
        <w:rPr>
          <w:sz w:val="28"/>
          <w:szCs w:val="28"/>
        </w:rPr>
        <w:t>በግዥው ለመሳተፍ ላቀደው ሰው</w:t>
      </w:r>
      <w:r w:rsidRPr="008B10CF">
        <w:rPr>
          <w:sz w:val="28"/>
          <w:szCs w:val="28"/>
        </w:rPr>
        <w:t xml:space="preserve"> በመጀመሪያው ሽያጭ አቅርቦት </w:t>
      </w:r>
      <w:r w:rsidR="6D1FBB50" w:rsidRPr="008B10CF">
        <w:rPr>
          <w:sz w:val="28"/>
          <w:szCs w:val="28"/>
        </w:rPr>
        <w:t>ወቅት</w:t>
      </w:r>
      <w:r w:rsidRPr="008B10CF">
        <w:rPr>
          <w:sz w:val="28"/>
          <w:szCs w:val="28"/>
        </w:rPr>
        <w:t xml:space="preserve"> ለኢንቨስተሮች የቀረበውን የሽያጭ ማቅረቢያ ሰነድና ተያያዥ ሰነዶች፣ በዚህ መመሪያ ምዕራፍ ሰባት መሠረት </w:t>
      </w:r>
      <w:r w:rsidR="79333782" w:rsidRPr="008B10CF">
        <w:rPr>
          <w:sz w:val="28"/>
          <w:szCs w:val="28"/>
        </w:rPr>
        <w:t>ይፋ</w:t>
      </w:r>
      <w:r w:rsidRPr="008B10CF">
        <w:rPr>
          <w:sz w:val="28"/>
          <w:szCs w:val="28"/>
        </w:rPr>
        <w:t xml:space="preserve"> የተደረጉ መረጃ</w:t>
      </w:r>
      <w:r w:rsidR="15287F3E" w:rsidRPr="008B10CF">
        <w:rPr>
          <w:sz w:val="28"/>
          <w:szCs w:val="28"/>
        </w:rPr>
        <w:t>ዎችን</w:t>
      </w:r>
      <w:r w:rsidRPr="008B10CF">
        <w:rPr>
          <w:sz w:val="28"/>
          <w:szCs w:val="28"/>
        </w:rPr>
        <w:t xml:space="preserve"> በሙሉ ተደራሽ ማድረግ አለበት፤</w:t>
      </w:r>
    </w:p>
    <w:p w14:paraId="224E4448" w14:textId="7EA5F2E3" w:rsidR="0067233B" w:rsidRPr="008B10CF" w:rsidRDefault="005D643E">
      <w:pPr>
        <w:ind w:left="936"/>
        <w:jc w:val="both"/>
      </w:pPr>
      <w:r w:rsidRPr="008B10CF">
        <w:rPr>
          <w:sz w:val="28"/>
          <w:szCs w:val="28"/>
        </w:rPr>
        <w:t xml:space="preserve">መ) ማንኛውም ዝውውር ከመፈጸሙ በፊት </w:t>
      </w:r>
      <w:r w:rsidR="563FE68A" w:rsidRPr="008B10CF">
        <w:rPr>
          <w:sz w:val="28"/>
          <w:szCs w:val="28"/>
        </w:rPr>
        <w:t>በግዥው ለመሳተፍ ያቀደው ሰው</w:t>
      </w:r>
      <w:r w:rsidRPr="008B10CF">
        <w:rPr>
          <w:sz w:val="28"/>
          <w:szCs w:val="28"/>
        </w:rPr>
        <w:t xml:space="preserve"> በዚህ መመሪያ አንቀ</w:t>
      </w:r>
      <w:r w:rsidR="2294FE3B" w:rsidRPr="008B10CF">
        <w:rPr>
          <w:sz w:val="28"/>
          <w:szCs w:val="28"/>
        </w:rPr>
        <w:t>ጽ</w:t>
      </w:r>
      <w:r w:rsidRPr="008B10CF">
        <w:rPr>
          <w:sz w:val="28"/>
          <w:szCs w:val="28"/>
        </w:rPr>
        <w:t xml:space="preserve"> 11 እና 16 መሠረት እንደ ኢንቨስተር መመዝገብና በአንቀጽ 18 ሥር የተመለከተውን የስጋት ማረጋገጫ ቅጽ ማ</w:t>
      </w:r>
      <w:r w:rsidR="66BA5AA6" w:rsidRPr="008B10CF">
        <w:rPr>
          <w:sz w:val="28"/>
          <w:szCs w:val="28"/>
        </w:rPr>
        <w:t>ስሞላት</w:t>
      </w:r>
      <w:r w:rsidR="05A71726" w:rsidRPr="008B10CF">
        <w:rPr>
          <w:sz w:val="28"/>
          <w:szCs w:val="28"/>
        </w:rPr>
        <w:t xml:space="preserve"> አለበት</w:t>
      </w:r>
      <w:r w:rsidRPr="008B10CF">
        <w:rPr>
          <w:sz w:val="28"/>
          <w:szCs w:val="28"/>
        </w:rPr>
        <w:t>፤</w:t>
      </w:r>
    </w:p>
    <w:p w14:paraId="4E6BF37D" w14:textId="03B40A53" w:rsidR="31E3DA20" w:rsidRPr="008B10CF" w:rsidRDefault="31E3DA20" w:rsidP="00851CCB">
      <w:pPr>
        <w:ind w:left="936"/>
        <w:jc w:val="both"/>
        <w:rPr>
          <w:rFonts w:eastAsia="Nyala" w:cs="Nyala"/>
          <w:sz w:val="28"/>
          <w:szCs w:val="28"/>
        </w:rPr>
      </w:pPr>
      <w:r w:rsidRPr="008B10CF">
        <w:rPr>
          <w:rFonts w:eastAsia="Nyala" w:cs="Nyala"/>
          <w:sz w:val="28"/>
          <w:szCs w:val="28"/>
        </w:rPr>
        <w:lastRenderedPageBreak/>
        <w:t>ሠ) በ</w:t>
      </w:r>
      <w:r w:rsidR="02905FFD" w:rsidRPr="008B10CF">
        <w:rPr>
          <w:rFonts w:eastAsia="Nyala" w:cs="Nyala"/>
          <w:sz w:val="28"/>
          <w:szCs w:val="28"/>
        </w:rPr>
        <w:t>አደረጃጀቱ</w:t>
      </w:r>
      <w:r w:rsidRPr="008B10CF">
        <w:rPr>
          <w:rFonts w:eastAsia="Nyala" w:cs="Nyala"/>
          <w:sz w:val="28"/>
          <w:szCs w:val="28"/>
        </w:rPr>
        <w:t xml:space="preserve"> በኩል የተገኘ ሰነደ ሙዓለ ንዋይ በዚህ መመሪያ አንቀጽ 10 ሥር ከተደነገገው የኢንቨስትመንት ገደብ ጋር </w:t>
      </w:r>
      <w:r w:rsidR="58485631" w:rsidRPr="008B10CF">
        <w:rPr>
          <w:rFonts w:eastAsia="Nyala" w:cs="Nyala"/>
          <w:sz w:val="28"/>
          <w:szCs w:val="28"/>
        </w:rPr>
        <w:t>መቆጠሩን</w:t>
      </w:r>
      <w:r w:rsidRPr="008B10CF">
        <w:rPr>
          <w:rFonts w:eastAsia="Nyala" w:cs="Nyala"/>
          <w:sz w:val="28"/>
          <w:szCs w:val="28"/>
        </w:rPr>
        <w:t xml:space="preserve"> ማረጋገጥ</w:t>
      </w:r>
      <w:r w:rsidR="570728BF" w:rsidRPr="008B10CF">
        <w:rPr>
          <w:rFonts w:eastAsia="Nyala" w:cs="Nyala"/>
          <w:sz w:val="28"/>
          <w:szCs w:val="28"/>
        </w:rPr>
        <w:t xml:space="preserve"> አለበት</w:t>
      </w:r>
      <w:r w:rsidRPr="008B10CF">
        <w:rPr>
          <w:rFonts w:eastAsia="Nyala" w:cs="Nyala"/>
          <w:sz w:val="28"/>
          <w:szCs w:val="28"/>
        </w:rPr>
        <w:t>፤</w:t>
      </w:r>
    </w:p>
    <w:p w14:paraId="6AA2AC4C" w14:textId="478181D2" w:rsidR="0067233B" w:rsidRPr="008B10CF" w:rsidRDefault="005D643E">
      <w:pPr>
        <w:ind w:left="936"/>
        <w:jc w:val="both"/>
        <w:rPr>
          <w:sz w:val="28"/>
          <w:szCs w:val="28"/>
        </w:rPr>
      </w:pPr>
      <w:r w:rsidRPr="008B10CF">
        <w:rPr>
          <w:sz w:val="28"/>
          <w:szCs w:val="28"/>
        </w:rPr>
        <w:t xml:space="preserve">ረ) </w:t>
      </w:r>
      <w:r w:rsidR="2C62586A" w:rsidRPr="008B10CF">
        <w:rPr>
          <w:sz w:val="28"/>
          <w:szCs w:val="28"/>
        </w:rPr>
        <w:t xml:space="preserve">ግብይት </w:t>
      </w:r>
      <w:r w:rsidR="42509475" w:rsidRPr="008B10CF">
        <w:rPr>
          <w:sz w:val="28"/>
          <w:szCs w:val="28"/>
        </w:rPr>
        <w:t>የ</w:t>
      </w:r>
      <w:r w:rsidR="4E289D0F" w:rsidRPr="008B10CF">
        <w:rPr>
          <w:sz w:val="28"/>
          <w:szCs w:val="28"/>
        </w:rPr>
        <w:t>ሚ</w:t>
      </w:r>
      <w:r w:rsidR="2C62586A" w:rsidRPr="008B10CF">
        <w:rPr>
          <w:sz w:val="28"/>
          <w:szCs w:val="28"/>
        </w:rPr>
        <w:t>ካሄድ</w:t>
      </w:r>
      <w:r w:rsidR="72E902C3" w:rsidRPr="008B10CF">
        <w:rPr>
          <w:sz w:val="28"/>
          <w:szCs w:val="28"/>
        </w:rPr>
        <w:t>ባቸው</w:t>
      </w:r>
      <w:r w:rsidR="2C62586A" w:rsidRPr="008B10CF">
        <w:rPr>
          <w:sz w:val="28"/>
          <w:szCs w:val="28"/>
        </w:rPr>
        <w:t xml:space="preserve"> </w:t>
      </w:r>
      <w:r w:rsidR="3748932B" w:rsidRPr="008B10CF">
        <w:rPr>
          <w:sz w:val="28"/>
          <w:szCs w:val="28"/>
        </w:rPr>
        <w:t xml:space="preserve">ሰነደ ሙዓለ ንዋዮች </w:t>
      </w:r>
      <w:r w:rsidR="22AD1462" w:rsidRPr="008B10CF">
        <w:rPr>
          <w:sz w:val="28"/>
          <w:szCs w:val="28"/>
        </w:rPr>
        <w:t>የመ</w:t>
      </w:r>
      <w:r w:rsidR="44C6A7E7" w:rsidRPr="008B10CF">
        <w:rPr>
          <w:sz w:val="28"/>
          <w:szCs w:val="28"/>
        </w:rPr>
        <w:t>ጀ</w:t>
      </w:r>
      <w:r w:rsidR="22AD1462" w:rsidRPr="008B10CF">
        <w:rPr>
          <w:sz w:val="28"/>
          <w:szCs w:val="28"/>
        </w:rPr>
        <w:t>መ</w:t>
      </w:r>
      <w:r w:rsidR="0A4527BB" w:rsidRPr="008B10CF">
        <w:rPr>
          <w:sz w:val="28"/>
          <w:szCs w:val="28"/>
        </w:rPr>
        <w:t>ሪ</w:t>
      </w:r>
      <w:r w:rsidR="22AD1462" w:rsidRPr="008B10CF">
        <w:rPr>
          <w:sz w:val="28"/>
          <w:szCs w:val="28"/>
        </w:rPr>
        <w:t>ያ ደረጃ</w:t>
      </w:r>
      <w:r w:rsidR="08BEA502" w:rsidRPr="008B10CF">
        <w:rPr>
          <w:sz w:val="28"/>
          <w:szCs w:val="28"/>
        </w:rPr>
        <w:t xml:space="preserve"> ሽያጫቸው </w:t>
      </w:r>
      <w:r w:rsidR="11B03758" w:rsidRPr="008B10CF">
        <w:rPr>
          <w:sz w:val="28"/>
          <w:szCs w:val="28"/>
        </w:rPr>
        <w:t>በ</w:t>
      </w:r>
      <w:r w:rsidR="22AD1462" w:rsidRPr="008B10CF">
        <w:rPr>
          <w:sz w:val="28"/>
          <w:szCs w:val="28"/>
        </w:rPr>
        <w:t xml:space="preserve">ራሱ </w:t>
      </w:r>
      <w:r w:rsidR="3ACC82C6" w:rsidRPr="008B10CF">
        <w:rPr>
          <w:sz w:val="28"/>
          <w:szCs w:val="28"/>
        </w:rPr>
        <w:t xml:space="preserve">በክራውድ ፈንዲንግ መድረኩ </w:t>
      </w:r>
      <w:r w:rsidR="5DEA93FA" w:rsidRPr="008B10CF">
        <w:rPr>
          <w:sz w:val="28"/>
          <w:szCs w:val="28"/>
        </w:rPr>
        <w:t xml:space="preserve"> በኩል </w:t>
      </w:r>
      <w:r w:rsidR="21F2ABA6" w:rsidRPr="008B10CF">
        <w:rPr>
          <w:sz w:val="28"/>
          <w:szCs w:val="28"/>
        </w:rPr>
        <w:t>የተፈጸመ ሰነደ ሙዓለ ንዋዮችን ብቻ</w:t>
      </w:r>
      <w:r w:rsidR="65E10EE1" w:rsidRPr="008B10CF">
        <w:rPr>
          <w:sz w:val="28"/>
          <w:szCs w:val="28"/>
        </w:rPr>
        <w:t xml:space="preserve"> መሆናቸውን ማረጋገጥ አለበት</w:t>
      </w:r>
      <w:r w:rsidR="0974AA43" w:rsidRPr="008B10CF">
        <w:rPr>
          <w:sz w:val="28"/>
          <w:szCs w:val="28"/>
        </w:rPr>
        <w:t>፤</w:t>
      </w:r>
      <w:r w:rsidRPr="008B10CF">
        <w:rPr>
          <w:sz w:val="28"/>
          <w:szCs w:val="28"/>
        </w:rPr>
        <w:t>ሰ) የተፈጸሙ ዝውውሮችን ብዛትና ዋጋ ጨምሮ በአንቀጽ 23 መሠረት መ</w:t>
      </w:r>
      <w:r w:rsidR="07C09B3A" w:rsidRPr="008B10CF">
        <w:rPr>
          <w:sz w:val="28"/>
          <w:szCs w:val="28"/>
        </w:rPr>
        <w:t>ዝገብ</w:t>
      </w:r>
      <w:r w:rsidRPr="008B10CF">
        <w:rPr>
          <w:sz w:val="28"/>
          <w:szCs w:val="28"/>
        </w:rPr>
        <w:t xml:space="preserve"> መያዝና በአንቀጽ 24 መሠረት ለባለሥልጣኑ ሪፖርት ማቅረብ አለበት፤</w:t>
      </w:r>
    </w:p>
    <w:p w14:paraId="7DB8CD9A" w14:textId="13868586" w:rsidR="0067233B" w:rsidRPr="008B10CF" w:rsidRDefault="005D643E">
      <w:pPr>
        <w:ind w:left="936"/>
        <w:jc w:val="both"/>
        <w:rPr>
          <w:sz w:val="28"/>
          <w:szCs w:val="28"/>
        </w:rPr>
      </w:pPr>
      <w:r w:rsidRPr="008B10CF">
        <w:rPr>
          <w:sz w:val="28"/>
          <w:szCs w:val="28"/>
        </w:rPr>
        <w:t>ሸ) በ</w:t>
      </w:r>
      <w:r w:rsidR="42D56865" w:rsidRPr="008B10CF">
        <w:rPr>
          <w:sz w:val="28"/>
          <w:szCs w:val="28"/>
        </w:rPr>
        <w:t>አደረጃጀቱ</w:t>
      </w:r>
      <w:r w:rsidRPr="008B10CF">
        <w:rPr>
          <w:sz w:val="28"/>
          <w:szCs w:val="28"/>
        </w:rPr>
        <w:t xml:space="preserve"> ላይ </w:t>
      </w:r>
      <w:r w:rsidR="27E5DC4E" w:rsidRPr="008B10CF">
        <w:rPr>
          <w:sz w:val="28"/>
          <w:szCs w:val="28"/>
        </w:rPr>
        <w:t>በ</w:t>
      </w:r>
      <w:r w:rsidRPr="008B10CF">
        <w:rPr>
          <w:sz w:val="28"/>
          <w:szCs w:val="28"/>
        </w:rPr>
        <w:t xml:space="preserve">ራሱ ሒሳብ መገበያየት፣ የገበያ </w:t>
      </w:r>
      <w:r w:rsidR="4E49ACDA" w:rsidRPr="008B10CF">
        <w:rPr>
          <w:sz w:val="28"/>
          <w:szCs w:val="28"/>
        </w:rPr>
        <w:t>ከፋች</w:t>
      </w:r>
      <w:r w:rsidRPr="008B10CF">
        <w:rPr>
          <w:sz w:val="28"/>
          <w:szCs w:val="28"/>
        </w:rPr>
        <w:t xml:space="preserve"> ሆኖ መሥራት ወይም ለግብይት ዓላማ ብድር መስጠት የለበትም፤ እና</w:t>
      </w:r>
    </w:p>
    <w:p w14:paraId="0D0F74F7" w14:textId="3785B6A6" w:rsidR="0067233B" w:rsidRPr="008B10CF" w:rsidRDefault="005D643E" w:rsidP="5A8AB4F1">
      <w:pPr>
        <w:ind w:left="720"/>
        <w:jc w:val="both"/>
        <w:rPr>
          <w:sz w:val="28"/>
          <w:szCs w:val="28"/>
        </w:rPr>
      </w:pPr>
      <w:r w:rsidRPr="008B10CF">
        <w:rPr>
          <w:sz w:val="28"/>
          <w:szCs w:val="28"/>
        </w:rPr>
        <w:t>ቀ) በ</w:t>
      </w:r>
      <w:r w:rsidR="68752978" w:rsidRPr="008B10CF">
        <w:rPr>
          <w:sz w:val="28"/>
          <w:szCs w:val="28"/>
        </w:rPr>
        <w:t>አደረጃጀቱ</w:t>
      </w:r>
      <w:r w:rsidRPr="008B10CF">
        <w:rPr>
          <w:sz w:val="28"/>
          <w:szCs w:val="28"/>
        </w:rPr>
        <w:t xml:space="preserve"> ላይ ከሚገኙ ሰነደ ሙዓለ ንዋዮች ጋር በተያያዘ </w:t>
      </w:r>
      <w:r w:rsidR="5F2873B3" w:rsidRPr="008B10CF">
        <w:rPr>
          <w:sz w:val="28"/>
          <w:szCs w:val="28"/>
        </w:rPr>
        <w:t>የ</w:t>
      </w:r>
      <w:r w:rsidRPr="008B10CF">
        <w:rPr>
          <w:sz w:val="28"/>
          <w:szCs w:val="28"/>
        </w:rPr>
        <w:t>ሚወጣ ማንኛውም ማስታወቂያ የዚህን መመሪያ አንቀጾች 36 እና 37 ማክበር</w:t>
      </w:r>
      <w:r w:rsidR="69C931F7" w:rsidRPr="008B10CF">
        <w:rPr>
          <w:sz w:val="28"/>
          <w:szCs w:val="28"/>
        </w:rPr>
        <w:t xml:space="preserve"> አለበት።</w:t>
      </w:r>
    </w:p>
    <w:p w14:paraId="35B47FA9" w14:textId="26CEC261" w:rsidR="0067233B" w:rsidRPr="008B10CF" w:rsidRDefault="0067233B" w:rsidP="00851CCB">
      <w:pPr>
        <w:ind w:left="720"/>
        <w:jc w:val="both"/>
        <w:rPr>
          <w:sz w:val="28"/>
          <w:szCs w:val="28"/>
        </w:rPr>
      </w:pPr>
    </w:p>
    <w:p w14:paraId="689253D4" w14:textId="1A2E956D" w:rsidR="0067233B" w:rsidRPr="008B10CF" w:rsidRDefault="005D643E">
      <w:pPr>
        <w:ind w:left="432"/>
        <w:jc w:val="both"/>
      </w:pPr>
      <w:r w:rsidRPr="008B10CF">
        <w:rPr>
          <w:sz w:val="28"/>
          <w:szCs w:val="28"/>
        </w:rPr>
        <w:t>4/ ሰነደ ሙዓለ ንዋዮቹ በ</w:t>
      </w:r>
      <w:r w:rsidR="30B66CCA" w:rsidRPr="008B10CF">
        <w:rPr>
          <w:sz w:val="28"/>
          <w:szCs w:val="28"/>
        </w:rPr>
        <w:t>አደረጃጀቱ</w:t>
      </w:r>
      <w:r w:rsidRPr="008B10CF">
        <w:rPr>
          <w:sz w:val="28"/>
          <w:szCs w:val="28"/>
        </w:rPr>
        <w:t xml:space="preserve"> ላይ ለዝውውር የሚ</w:t>
      </w:r>
      <w:r w:rsidR="45250889" w:rsidRPr="008B10CF">
        <w:rPr>
          <w:sz w:val="28"/>
          <w:szCs w:val="28"/>
        </w:rPr>
        <w:t>ቀርቡለት</w:t>
      </w:r>
      <w:r w:rsidRPr="008B10CF">
        <w:rPr>
          <w:sz w:val="28"/>
          <w:szCs w:val="28"/>
        </w:rPr>
        <w:t xml:space="preserve"> ገንዘብ አሰባሳቢ፣ ሰነደ ሙዓለ ንዋዮቹ በ</w:t>
      </w:r>
      <w:r w:rsidR="1CC97B03" w:rsidRPr="008B10CF">
        <w:rPr>
          <w:sz w:val="28"/>
          <w:szCs w:val="28"/>
        </w:rPr>
        <w:t>አደረጃጀቱ</w:t>
      </w:r>
      <w:r w:rsidR="49EE4815" w:rsidRPr="008B10CF">
        <w:rPr>
          <w:sz w:val="28"/>
          <w:szCs w:val="28"/>
        </w:rPr>
        <w:t xml:space="preserve"> በሚቆዩበት ጊዜ ሁሉ</w:t>
      </w:r>
      <w:r w:rsidRPr="008B10CF">
        <w:rPr>
          <w:sz w:val="28"/>
          <w:szCs w:val="28"/>
        </w:rPr>
        <w:t xml:space="preserve"> በዚህ መመሪያ ምዕራፍ ሰባት ሥር ያሉትን ግዴታዎች ማክበ</w:t>
      </w:r>
      <w:r w:rsidR="15683BEF" w:rsidRPr="008B10CF">
        <w:rPr>
          <w:sz w:val="28"/>
          <w:szCs w:val="28"/>
        </w:rPr>
        <w:t>ር</w:t>
      </w:r>
      <w:r w:rsidRPr="008B10CF">
        <w:rPr>
          <w:sz w:val="28"/>
          <w:szCs w:val="28"/>
        </w:rPr>
        <w:t xml:space="preserve"> አለበት።</w:t>
      </w:r>
    </w:p>
    <w:p w14:paraId="50A6D943" w14:textId="082736F7" w:rsidR="0067233B" w:rsidRPr="008B10CF" w:rsidRDefault="005D643E">
      <w:pPr>
        <w:ind w:left="432"/>
        <w:jc w:val="both"/>
      </w:pPr>
      <w:r w:rsidRPr="008B10CF">
        <w:rPr>
          <w:sz w:val="28"/>
          <w:szCs w:val="28"/>
        </w:rPr>
        <w:t xml:space="preserve">5/ በዚህ አንቀጽ ውስጥ የተመለከተው ማንኛውም ድንጋጌ በዚህ መመሪያ አንቀጽ 33 ሥር፣ በገንዘብ አሰባሳቢው መመሥረቻ ሰነዶች ወይም በሌላ በማንኛውም አግባብነት ባለው ሕግ የተከለከለን ዝውውር </w:t>
      </w:r>
      <w:r w:rsidR="529E84B8" w:rsidRPr="008B10CF">
        <w:rPr>
          <w:sz w:val="28"/>
          <w:szCs w:val="28"/>
        </w:rPr>
        <w:t>እንደሚፈቅድ ተደርጎ ሊወሰድ አይገባም</w:t>
      </w:r>
      <w:r w:rsidRPr="008B10CF">
        <w:rPr>
          <w:sz w:val="28"/>
          <w:szCs w:val="28"/>
        </w:rPr>
        <w:t>።</w:t>
      </w:r>
    </w:p>
    <w:p w14:paraId="3C2DC7E8" w14:textId="570D8D88" w:rsidR="0067233B" w:rsidRPr="008B10CF" w:rsidRDefault="005D643E">
      <w:pPr>
        <w:ind w:left="432"/>
        <w:jc w:val="both"/>
        <w:rPr>
          <w:rFonts w:eastAsia="Nyala" w:cs="Nyala"/>
          <w:sz w:val="28"/>
          <w:szCs w:val="28"/>
        </w:rPr>
      </w:pPr>
      <w:r w:rsidRPr="008B10CF">
        <w:rPr>
          <w:sz w:val="28"/>
          <w:szCs w:val="28"/>
        </w:rPr>
        <w:t xml:space="preserve">6/ </w:t>
      </w:r>
      <w:r w:rsidR="6A1EFB5A" w:rsidRPr="008B10CF">
        <w:rPr>
          <w:rFonts w:eastAsia="Nyala" w:cs="Nyala"/>
          <w:sz w:val="28"/>
          <w:szCs w:val="28"/>
        </w:rPr>
        <w:t xml:space="preserve">ባለሥልጣኑ የኢንቨስተሮችን ጥቅም ለማስጠበቅ፣ ፍትሃዊና ሥርዓት ያለው ገበያን ለማረጋገጥ ወይም ለሕዝብ ጥቅም አስፈላጊ ሆኖ ሲያገኘው፡ የአደረጃጀቱን እንቅስቃሴ ወይም በውስጡ የሚደረግ የማንኛውንም ሰነደ ሙዓለ ንዋይ ግብይት </w:t>
      </w:r>
      <w:r w:rsidR="78FDA26D" w:rsidRPr="008B10CF">
        <w:rPr>
          <w:rFonts w:eastAsia="Nyala" w:cs="Nyala"/>
          <w:sz w:val="28"/>
          <w:szCs w:val="28"/>
        </w:rPr>
        <w:t xml:space="preserve">መመርመር፣ </w:t>
      </w:r>
      <w:r w:rsidR="6A1EFB5A" w:rsidRPr="008B10CF">
        <w:rPr>
          <w:rFonts w:eastAsia="Nyala" w:cs="Nyala"/>
          <w:sz w:val="28"/>
          <w:szCs w:val="28"/>
        </w:rPr>
        <w:t xml:space="preserve">ማገድ </w:t>
      </w:r>
      <w:r w:rsidR="149FF57B" w:rsidRPr="008B10CF">
        <w:rPr>
          <w:rFonts w:eastAsia="Nyala" w:cs="Nyala"/>
          <w:sz w:val="28"/>
          <w:szCs w:val="28"/>
        </w:rPr>
        <w:t>፣ ፍቃዱን መንጠቅ</w:t>
      </w:r>
      <w:r w:rsidR="6A1EFB5A" w:rsidRPr="008B10CF">
        <w:rPr>
          <w:rFonts w:eastAsia="Nyala" w:cs="Nyala"/>
          <w:sz w:val="28"/>
          <w:szCs w:val="28"/>
        </w:rPr>
        <w:t xml:space="preserve"> ይችላል።</w:t>
      </w:r>
    </w:p>
    <w:p w14:paraId="3F7AB681" w14:textId="710DAEFA" w:rsidR="0067233B" w:rsidRPr="008B10CF" w:rsidRDefault="005D643E">
      <w:pPr>
        <w:ind w:left="432"/>
        <w:jc w:val="both"/>
        <w:rPr>
          <w:sz w:val="28"/>
          <w:szCs w:val="28"/>
        </w:rPr>
      </w:pPr>
      <w:r w:rsidRPr="008B10CF">
        <w:rPr>
          <w:sz w:val="28"/>
          <w:szCs w:val="28"/>
        </w:rPr>
        <w:t xml:space="preserve">7/ ባለሥልጣኑ በዚህ አንቀጽ መሠረት ለሚንቀሳቀስ </w:t>
      </w:r>
      <w:r w:rsidR="4421401C" w:rsidRPr="008B10CF">
        <w:rPr>
          <w:sz w:val="28"/>
          <w:szCs w:val="28"/>
        </w:rPr>
        <w:t>አደረጃጀት</w:t>
      </w:r>
      <w:r w:rsidRPr="008B10CF">
        <w:rPr>
          <w:sz w:val="28"/>
          <w:szCs w:val="28"/>
        </w:rPr>
        <w:t xml:space="preserve"> ተጨማሪ መስፈርቶችን የሚደነግጉ የአሠራር መመሪያዎችን ሊያወጣ ይችላል።</w:t>
      </w:r>
    </w:p>
    <w:p w14:paraId="61B85564" w14:textId="60280ACF" w:rsidR="0067233B" w:rsidRPr="008B10CF" w:rsidRDefault="005D643E">
      <w:pPr>
        <w:pStyle w:val="Heading1"/>
        <w:jc w:val="center"/>
        <w:rPr>
          <w:color w:val="auto"/>
          <w:sz w:val="36"/>
          <w:szCs w:val="36"/>
        </w:rPr>
      </w:pPr>
      <w:bookmarkStart w:id="114" w:name="_Toc239448592"/>
      <w:bookmarkStart w:id="115" w:name="_Toc240542574"/>
      <w:r w:rsidRPr="008B10CF">
        <w:rPr>
          <w:rFonts w:ascii="Nyala" w:hAnsi="Nyala"/>
          <w:color w:val="auto"/>
          <w:sz w:val="28"/>
        </w:rPr>
        <w:t xml:space="preserve">ምዕራፍ ሰባት ፤ </w:t>
      </w:r>
      <w:r w:rsidR="44ED4B6C" w:rsidRPr="008B10CF">
        <w:rPr>
          <w:rFonts w:ascii="Nyala" w:hAnsi="Nyala"/>
          <w:color w:val="auto"/>
          <w:sz w:val="28"/>
        </w:rPr>
        <w:t>መረጃን በ</w:t>
      </w:r>
      <w:r w:rsidRPr="008B10CF">
        <w:rPr>
          <w:rFonts w:ascii="Nyala" w:hAnsi="Nyala"/>
          <w:color w:val="auto"/>
          <w:sz w:val="28"/>
        </w:rPr>
        <w:t xml:space="preserve">ቀጣይነት ይፋ </w:t>
      </w:r>
      <w:r w:rsidR="639E6E59" w:rsidRPr="008B10CF">
        <w:rPr>
          <w:rFonts w:ascii="Nyala" w:hAnsi="Nyala"/>
          <w:color w:val="auto"/>
          <w:sz w:val="28"/>
        </w:rPr>
        <w:t>የ</w:t>
      </w:r>
      <w:r w:rsidRPr="008B10CF">
        <w:rPr>
          <w:rFonts w:ascii="Nyala" w:hAnsi="Nyala"/>
          <w:color w:val="auto"/>
          <w:sz w:val="28"/>
        </w:rPr>
        <w:t>ማድረግ ግዴታዎች</w:t>
      </w:r>
      <w:bookmarkEnd w:id="114"/>
      <w:bookmarkEnd w:id="115"/>
    </w:p>
    <w:p w14:paraId="77B0D80F" w14:textId="6916F188" w:rsidR="0067233B" w:rsidRPr="008B10CF" w:rsidRDefault="002729FB">
      <w:pPr>
        <w:pStyle w:val="Heading3"/>
        <w:rPr>
          <w:color w:val="auto"/>
          <w:sz w:val="32"/>
          <w:szCs w:val="28"/>
        </w:rPr>
      </w:pPr>
      <w:bookmarkStart w:id="116" w:name="_Toc239448593"/>
      <w:bookmarkStart w:id="117" w:name="_Toc240542575"/>
      <w:r w:rsidRPr="008B10CF">
        <w:rPr>
          <w:rFonts w:ascii="Nyala" w:hAnsi="Nyala"/>
          <w:color w:val="auto"/>
          <w:sz w:val="28"/>
          <w:szCs w:val="28"/>
        </w:rPr>
        <w:t>5</w:t>
      </w:r>
      <w:r w:rsidR="00AD15B5" w:rsidRPr="008B10CF">
        <w:rPr>
          <w:rFonts w:ascii="Nyala" w:hAnsi="Nyala"/>
          <w:color w:val="auto"/>
          <w:sz w:val="28"/>
          <w:szCs w:val="28"/>
        </w:rPr>
        <w:t>0</w:t>
      </w:r>
      <w:r w:rsidR="005D643E" w:rsidRPr="008B10CF">
        <w:rPr>
          <w:rFonts w:ascii="Nyala" w:hAnsi="Nyala"/>
          <w:color w:val="auto"/>
          <w:sz w:val="28"/>
          <w:szCs w:val="28"/>
        </w:rPr>
        <w:t>. መስፈርቶች</w:t>
      </w:r>
      <w:bookmarkEnd w:id="116"/>
      <w:bookmarkEnd w:id="117"/>
    </w:p>
    <w:p w14:paraId="565DA585" w14:textId="22B43C08" w:rsidR="0067233B" w:rsidRPr="008B10CF" w:rsidRDefault="005D643E">
      <w:pPr>
        <w:ind w:left="432"/>
        <w:jc w:val="both"/>
        <w:rPr>
          <w:sz w:val="28"/>
          <w:szCs w:val="28"/>
        </w:rPr>
      </w:pPr>
      <w:r w:rsidRPr="008B10CF">
        <w:rPr>
          <w:sz w:val="28"/>
          <w:szCs w:val="28"/>
        </w:rPr>
        <w:t xml:space="preserve">1/ በክራውድ ፈንዲንግ መድረክ ላይ የተሳካ የሽያጭ አቅርቦት ያካሄደ </w:t>
      </w:r>
      <w:r w:rsidR="1249FD27" w:rsidRPr="008B10CF">
        <w:rPr>
          <w:sz w:val="28"/>
          <w:szCs w:val="28"/>
        </w:rPr>
        <w:t>ማንኛውም</w:t>
      </w:r>
      <w:r w:rsidRPr="008B10CF">
        <w:rPr>
          <w:sz w:val="28"/>
          <w:szCs w:val="28"/>
        </w:rPr>
        <w:t xml:space="preserve"> ገንዘብ አሰባሳቢ የሚከተሉትን ቀጣይነት ያላቸው የመረጃ ይፋ ማድረግ </w:t>
      </w:r>
      <w:r w:rsidR="3A18BBE1" w:rsidRPr="008B10CF">
        <w:rPr>
          <w:sz w:val="28"/>
          <w:szCs w:val="28"/>
        </w:rPr>
        <w:t>ግዴታ</w:t>
      </w:r>
      <w:r w:rsidRPr="008B10CF">
        <w:rPr>
          <w:sz w:val="28"/>
          <w:szCs w:val="28"/>
        </w:rPr>
        <w:t xml:space="preserve"> አለበት፡-</w:t>
      </w:r>
    </w:p>
    <w:p w14:paraId="600BD053" w14:textId="3DEF1AE5" w:rsidR="0067233B" w:rsidRPr="008B10CF" w:rsidRDefault="005D643E">
      <w:pPr>
        <w:ind w:left="936"/>
        <w:jc w:val="both"/>
        <w:rPr>
          <w:sz w:val="28"/>
          <w:szCs w:val="28"/>
        </w:rPr>
      </w:pPr>
      <w:r w:rsidRPr="008B10CF">
        <w:rPr>
          <w:sz w:val="28"/>
          <w:szCs w:val="28"/>
        </w:rPr>
        <w:t>ሀ) በንግ</w:t>
      </w:r>
      <w:r w:rsidR="009357A0" w:rsidRPr="008B10CF">
        <w:rPr>
          <w:sz w:val="28"/>
          <w:szCs w:val="28"/>
          <w:lang w:val="am-ET"/>
        </w:rPr>
        <w:t>ድ</w:t>
      </w:r>
      <w:r w:rsidR="009357A0" w:rsidRPr="008B10CF">
        <w:rPr>
          <w:sz w:val="28"/>
          <w:szCs w:val="28"/>
        </w:rPr>
        <w:t xml:space="preserve"> </w:t>
      </w:r>
      <w:r w:rsidR="009357A0" w:rsidRPr="008B10CF">
        <w:rPr>
          <w:sz w:val="28"/>
          <w:szCs w:val="28"/>
          <w:lang w:val="am-ET"/>
        </w:rPr>
        <w:t>እንቅስቃሴው</w:t>
      </w:r>
      <w:r w:rsidR="009357A0" w:rsidRPr="008B10CF">
        <w:rPr>
          <w:sz w:val="28"/>
          <w:szCs w:val="28"/>
        </w:rPr>
        <w:t xml:space="preserve"> </w:t>
      </w:r>
      <w:r w:rsidRPr="008B10CF">
        <w:rPr>
          <w:sz w:val="28"/>
          <w:szCs w:val="28"/>
        </w:rPr>
        <w:t xml:space="preserve"> ላይ </w:t>
      </w:r>
      <w:r w:rsidR="3EFD0319" w:rsidRPr="008B10CF">
        <w:rPr>
          <w:sz w:val="28"/>
          <w:szCs w:val="28"/>
        </w:rPr>
        <w:t xml:space="preserve">የሚከሰቱ </w:t>
      </w:r>
      <w:r w:rsidRPr="008B10CF">
        <w:rPr>
          <w:sz w:val="28"/>
          <w:szCs w:val="28"/>
        </w:rPr>
        <w:t>ወሳኝ ለውጦች  ለ) ዓመታዊ ኦዲት የተደረገ የሒሳብ ፤</w:t>
      </w:r>
    </w:p>
    <w:p w14:paraId="4043E2AF" w14:textId="7120F8BE" w:rsidR="0067233B" w:rsidRPr="008B10CF" w:rsidRDefault="005D643E">
      <w:pPr>
        <w:ind w:left="936"/>
        <w:jc w:val="both"/>
        <w:rPr>
          <w:sz w:val="28"/>
          <w:szCs w:val="28"/>
        </w:rPr>
      </w:pPr>
      <w:r w:rsidRPr="008B10CF">
        <w:rPr>
          <w:sz w:val="28"/>
          <w:szCs w:val="28"/>
        </w:rPr>
        <w:t xml:space="preserve">ሐ) የሒሳብ መግለጫዎቹ ገንዘብ አሰባሳቢው ከሽያጭ አቅርቦቱ ያገኘውን ገቢ ትክክለኛ አጠቃቀም በበቂ ዝርዝር ይፋ </w:t>
      </w:r>
      <w:r w:rsidR="00C666B2" w:rsidRPr="008B10CF">
        <w:rPr>
          <w:sz w:val="28"/>
          <w:szCs w:val="28"/>
          <w:lang w:val="am-ET"/>
        </w:rPr>
        <w:t>ከ</w:t>
      </w:r>
      <w:r w:rsidRPr="008B10CF">
        <w:rPr>
          <w:sz w:val="28"/>
          <w:szCs w:val="28"/>
        </w:rPr>
        <w:t xml:space="preserve">ሚያደርግ </w:t>
      </w:r>
      <w:r w:rsidR="00C666B2" w:rsidRPr="008B10CF">
        <w:rPr>
          <w:sz w:val="28"/>
          <w:szCs w:val="28"/>
          <w:lang w:val="am-ET"/>
        </w:rPr>
        <w:t>ሪፖርት ጋር</w:t>
      </w:r>
      <w:r w:rsidR="00C666B2" w:rsidRPr="008B10CF">
        <w:rPr>
          <w:sz w:val="28"/>
          <w:szCs w:val="28"/>
        </w:rPr>
        <w:t xml:space="preserve"> </w:t>
      </w:r>
      <w:r w:rsidR="00C666B2" w:rsidRPr="008B10CF">
        <w:rPr>
          <w:sz w:val="28"/>
          <w:szCs w:val="28"/>
          <w:lang w:val="am-ET"/>
        </w:rPr>
        <w:t>አ</w:t>
      </w:r>
      <w:r w:rsidRPr="008B10CF">
        <w:rPr>
          <w:sz w:val="28"/>
          <w:szCs w:val="28"/>
        </w:rPr>
        <w:t>ያይዞ</w:t>
      </w:r>
      <w:r w:rsidR="00C666B2" w:rsidRPr="008B10CF">
        <w:rPr>
          <w:sz w:val="28"/>
          <w:szCs w:val="28"/>
          <w:lang w:val="am-ET"/>
        </w:rPr>
        <w:t>ማ</w:t>
      </w:r>
      <w:r w:rsidRPr="008B10CF">
        <w:rPr>
          <w:sz w:val="28"/>
          <w:szCs w:val="28"/>
        </w:rPr>
        <w:t>ቅረብ አለበት፤ እና</w:t>
      </w:r>
    </w:p>
    <w:p w14:paraId="74100FDE" w14:textId="5325E05F" w:rsidR="0067233B" w:rsidRPr="008B10CF" w:rsidRDefault="005D643E">
      <w:pPr>
        <w:ind w:left="1440"/>
        <w:jc w:val="both"/>
        <w:rPr>
          <w:sz w:val="28"/>
          <w:szCs w:val="28"/>
        </w:rPr>
      </w:pPr>
      <w:r w:rsidRPr="008B10CF">
        <w:rPr>
          <w:sz w:val="28"/>
          <w:szCs w:val="28"/>
        </w:rPr>
        <w:t>መ) ።</w:t>
      </w:r>
    </w:p>
    <w:p w14:paraId="273D9E4D" w14:textId="77777777" w:rsidR="0067233B" w:rsidRPr="008B10CF" w:rsidRDefault="005D643E">
      <w:pPr>
        <w:ind w:left="432"/>
        <w:jc w:val="both"/>
        <w:rPr>
          <w:sz w:val="28"/>
          <w:szCs w:val="28"/>
        </w:rPr>
      </w:pPr>
      <w:r w:rsidRPr="008B10CF">
        <w:rPr>
          <w:sz w:val="28"/>
          <w:szCs w:val="28"/>
        </w:rPr>
        <w:lastRenderedPageBreak/>
        <w:t>2/ ቀጣይነት ያላቸው የመረጃ ይፋ ማድረጊያዎች በአግባቡ የቀረቡ፣ አሳሳች ወይም አታላይ ያልሆኑ እንዲሁም ወሳኝ መረጃን ያላስቀሩ መሆን አለባቸው።</w:t>
      </w:r>
    </w:p>
    <w:p w14:paraId="01EEC41F" w14:textId="74714561" w:rsidR="0067233B" w:rsidRPr="008B10CF" w:rsidRDefault="005D643E">
      <w:pPr>
        <w:ind w:left="432"/>
        <w:jc w:val="both"/>
        <w:rPr>
          <w:sz w:val="28"/>
          <w:szCs w:val="28"/>
        </w:rPr>
      </w:pPr>
      <w:r w:rsidRPr="008B10CF">
        <w:rPr>
          <w:sz w:val="28"/>
          <w:szCs w:val="28"/>
        </w:rPr>
        <w:t>3/ በዚህ የመመሪያው ምዕራፍ ሥር የተመለከቱት መስፈርቶች ገንዘብ አሰባሳቢው፡-</w:t>
      </w:r>
    </w:p>
    <w:p w14:paraId="3FE68C10" w14:textId="77777777" w:rsidR="0067233B" w:rsidRPr="008B10CF" w:rsidRDefault="005D643E">
      <w:pPr>
        <w:ind w:left="936"/>
        <w:jc w:val="both"/>
        <w:rPr>
          <w:sz w:val="28"/>
          <w:szCs w:val="28"/>
        </w:rPr>
      </w:pPr>
      <w:r w:rsidRPr="008B10CF">
        <w:rPr>
          <w:sz w:val="28"/>
          <w:szCs w:val="28"/>
        </w:rPr>
        <w:t>ሀ) በባለሥልጣኑ የተመዘገበ የሕዝብ ኩባንያ እስኪሆን፤</w:t>
      </w:r>
    </w:p>
    <w:p w14:paraId="0A982180" w14:textId="77777777" w:rsidR="0067233B" w:rsidRPr="008B10CF" w:rsidRDefault="005D643E">
      <w:pPr>
        <w:ind w:left="936"/>
        <w:jc w:val="both"/>
        <w:rPr>
          <w:sz w:val="28"/>
          <w:szCs w:val="28"/>
        </w:rPr>
      </w:pPr>
      <w:r w:rsidRPr="008B10CF">
        <w:rPr>
          <w:sz w:val="28"/>
          <w:szCs w:val="28"/>
        </w:rPr>
        <w:t>ለ) ገንዘብ አሰባሳቢው ፈረሳውን ወይም ስረዛውን እስኪያጠናቅቅ፤ ወይም</w:t>
      </w:r>
    </w:p>
    <w:p w14:paraId="3F0335FD" w14:textId="3A07D1C7" w:rsidR="0067233B" w:rsidRPr="008B10CF" w:rsidRDefault="005D643E">
      <w:pPr>
        <w:ind w:left="936"/>
        <w:jc w:val="both"/>
      </w:pPr>
      <w:r w:rsidRPr="008B10CF">
        <w:rPr>
          <w:sz w:val="28"/>
          <w:szCs w:val="28"/>
        </w:rPr>
        <w:t xml:space="preserve">ሐ) ገንዘብ አሰባሳቢው ያወጣቸውን ሰነደ ሙዓለ ንዋዮች መልሶ </w:t>
      </w:r>
      <w:r w:rsidR="037C43D4" w:rsidRPr="008B10CF">
        <w:rPr>
          <w:sz w:val="28"/>
          <w:szCs w:val="28"/>
        </w:rPr>
        <w:t>እስኪገዛ፣</w:t>
      </w:r>
    </w:p>
    <w:p w14:paraId="71017CE0" w14:textId="42B481BF" w:rsidR="0067233B" w:rsidRPr="008B10CF" w:rsidRDefault="2B6D8569" w:rsidP="00851CCB">
      <w:pPr>
        <w:ind w:left="720"/>
        <w:jc w:val="both"/>
        <w:rPr>
          <w:sz w:val="28"/>
          <w:szCs w:val="28"/>
        </w:rPr>
      </w:pPr>
      <w:r w:rsidRPr="008B10CF">
        <w:rPr>
          <w:sz w:val="28"/>
          <w:szCs w:val="28"/>
        </w:rPr>
        <w:t>ድረስ በእርሱ ላይ ተፈጻሚ ሆነው ይቀጥላሉ</w:t>
      </w:r>
      <w:r w:rsidR="6923529D" w:rsidRPr="008B10CF">
        <w:rPr>
          <w:sz w:val="28"/>
          <w:szCs w:val="28"/>
        </w:rPr>
        <w:t>።</w:t>
      </w:r>
    </w:p>
    <w:p w14:paraId="49AE3DB7" w14:textId="7403EBEE" w:rsidR="35155E83" w:rsidRPr="008B10CF" w:rsidRDefault="446F4223" w:rsidP="00B8FF7E">
      <w:pPr>
        <w:ind w:left="720"/>
        <w:jc w:val="both"/>
        <w:rPr>
          <w:sz w:val="28"/>
          <w:szCs w:val="28"/>
        </w:rPr>
      </w:pPr>
      <w:r w:rsidRPr="008B10CF">
        <w:rPr>
          <w:sz w:val="28"/>
          <w:szCs w:val="28"/>
        </w:rPr>
        <w:t>።</w:t>
      </w:r>
    </w:p>
    <w:p w14:paraId="0949F442" w14:textId="557F114E" w:rsidR="0067233B" w:rsidRPr="008B10CF" w:rsidRDefault="0067233B">
      <w:pPr>
        <w:ind w:left="936"/>
        <w:jc w:val="both"/>
        <w:rPr>
          <w:sz w:val="28"/>
          <w:szCs w:val="28"/>
        </w:rPr>
      </w:pPr>
    </w:p>
    <w:p w14:paraId="752C49C3" w14:textId="06C7C351" w:rsidR="0067233B" w:rsidRPr="008B10CF" w:rsidRDefault="005D643E">
      <w:pPr>
        <w:pStyle w:val="Heading3"/>
        <w:rPr>
          <w:color w:val="auto"/>
          <w:sz w:val="32"/>
          <w:szCs w:val="28"/>
        </w:rPr>
      </w:pPr>
      <w:bookmarkStart w:id="118" w:name="_Toc239448594"/>
      <w:bookmarkStart w:id="119" w:name="_Toc240542576"/>
      <w:r w:rsidRPr="008B10CF">
        <w:rPr>
          <w:rFonts w:ascii="Nyala" w:hAnsi="Nyala"/>
          <w:color w:val="auto"/>
          <w:sz w:val="28"/>
          <w:szCs w:val="28"/>
        </w:rPr>
        <w:t>5</w:t>
      </w:r>
      <w:r w:rsidR="00AD15B5" w:rsidRPr="008B10CF">
        <w:rPr>
          <w:rFonts w:ascii="Nyala" w:hAnsi="Nyala"/>
          <w:color w:val="auto"/>
          <w:sz w:val="28"/>
          <w:szCs w:val="28"/>
        </w:rPr>
        <w:t>1</w:t>
      </w:r>
      <w:r w:rsidRPr="008B10CF">
        <w:rPr>
          <w:rFonts w:ascii="Nyala" w:hAnsi="Nyala"/>
          <w:color w:val="auto"/>
          <w:sz w:val="28"/>
          <w:szCs w:val="28"/>
        </w:rPr>
        <w:t>. የሽያጭ ማቅረቢያና ቀጣይነት ያላቸው የመረጃ ይፋ ማድረጊያ ሰነዶች ተደራሽነት</w:t>
      </w:r>
      <w:bookmarkEnd w:id="118"/>
      <w:bookmarkEnd w:id="119"/>
    </w:p>
    <w:p w14:paraId="3F16AA1D" w14:textId="5BDD250B" w:rsidR="0067233B" w:rsidRPr="008B10CF" w:rsidRDefault="164C0284">
      <w:pPr>
        <w:jc w:val="both"/>
      </w:pPr>
      <w:r w:rsidRPr="008B10CF">
        <w:rPr>
          <w:sz w:val="28"/>
          <w:szCs w:val="28"/>
        </w:rPr>
        <w:t xml:space="preserve">1/ </w:t>
      </w:r>
      <w:r w:rsidR="005D643E" w:rsidRPr="008B10CF">
        <w:rPr>
          <w:sz w:val="28"/>
          <w:szCs w:val="28"/>
        </w:rPr>
        <w:t xml:space="preserve">ቀጣይነት ያላቸው የመረጃ ይፋ ማድረጊያ ሰነዶች በሙሉ ለኢንቨስተሮች በክራውድ ፈንዲንግ መድረኩ፣ በገንዘብ አሰባሳቢው ድረ-ገጽ እንዲሁም ባለሥልጣኑ ከጊዜ ወደ ጊዜ በሚወስናቸው ሌሎች </w:t>
      </w:r>
      <w:r w:rsidR="7726DECA" w:rsidRPr="008B10CF">
        <w:rPr>
          <w:sz w:val="28"/>
          <w:szCs w:val="28"/>
        </w:rPr>
        <w:t>መንገዶች</w:t>
      </w:r>
      <w:r w:rsidR="005D643E" w:rsidRPr="008B10CF">
        <w:rPr>
          <w:sz w:val="28"/>
          <w:szCs w:val="28"/>
        </w:rPr>
        <w:t xml:space="preserve"> መቅረብ አለባቸው።</w:t>
      </w:r>
    </w:p>
    <w:p w14:paraId="4AD28D0B" w14:textId="71BEE930" w:rsidR="74F54F3C" w:rsidRPr="008B10CF" w:rsidRDefault="74F54F3C" w:rsidP="00851CCB">
      <w:pPr>
        <w:jc w:val="both"/>
        <w:rPr>
          <w:sz w:val="28"/>
          <w:szCs w:val="28"/>
        </w:rPr>
      </w:pPr>
      <w:r w:rsidRPr="008B10CF">
        <w:rPr>
          <w:sz w:val="28"/>
          <w:szCs w:val="28"/>
        </w:rPr>
        <w:t>2</w:t>
      </w:r>
      <w:r w:rsidR="51051D3D" w:rsidRPr="008B10CF">
        <w:rPr>
          <w:sz w:val="28"/>
          <w:szCs w:val="28"/>
        </w:rPr>
        <w:t>/ ገንዘብ አሰባሳቢው አንቀጽ</w:t>
      </w:r>
      <w:r w:rsidR="5E2070FD" w:rsidRPr="008B10CF">
        <w:rPr>
          <w:sz w:val="28"/>
          <w:szCs w:val="28"/>
        </w:rPr>
        <w:t xml:space="preserve"> 50</w:t>
      </w:r>
      <w:r w:rsidR="51051D3D" w:rsidRPr="008B10CF">
        <w:rPr>
          <w:sz w:val="28"/>
          <w:szCs w:val="28"/>
        </w:rPr>
        <w:t xml:space="preserve"> ንዑስ አንቀጽ 1 መሠረት ማቅረብ ያለበትን መረጃዎች  ለክ</w:t>
      </w:r>
      <w:r w:rsidR="27B32112" w:rsidRPr="008B10CF">
        <w:rPr>
          <w:sz w:val="28"/>
          <w:szCs w:val="28"/>
        </w:rPr>
        <w:t>ራ</w:t>
      </w:r>
      <w:r w:rsidR="51051D3D" w:rsidRPr="008B10CF">
        <w:rPr>
          <w:sz w:val="28"/>
          <w:szCs w:val="28"/>
        </w:rPr>
        <w:t xml:space="preserve">ውድ ፈንዲንግ አገናኙ እና ለኢንቨስተሮቹ ወዲያውኑ ማሳወቅ አለበት። በተጨማሪም በድረ </w:t>
      </w:r>
      <w:r w:rsidR="549539FD" w:rsidRPr="008B10CF">
        <w:rPr>
          <w:sz w:val="28"/>
          <w:szCs w:val="28"/>
        </w:rPr>
        <w:t>ገፁ</w:t>
      </w:r>
      <w:r w:rsidR="51051D3D" w:rsidRPr="008B10CF">
        <w:rPr>
          <w:sz w:val="28"/>
          <w:szCs w:val="28"/>
        </w:rPr>
        <w:t xml:space="preserve"> ላይ በግልጽ በሚታይ መልኩ እና ቦታ ላይ ማስፈር አለበት።</w:t>
      </w:r>
    </w:p>
    <w:p w14:paraId="4E57E3C5" w14:textId="035991F2" w:rsidR="08DD5C73" w:rsidRPr="008B10CF" w:rsidRDefault="08DD5C73" w:rsidP="00B8FF7E">
      <w:pPr>
        <w:jc w:val="both"/>
      </w:pPr>
      <w:r w:rsidRPr="008B10CF">
        <w:rPr>
          <w:sz w:val="28"/>
          <w:szCs w:val="28"/>
        </w:rPr>
        <w:t>3</w:t>
      </w:r>
      <w:r w:rsidR="51051D3D" w:rsidRPr="008B10CF">
        <w:rPr>
          <w:sz w:val="28"/>
          <w:szCs w:val="28"/>
        </w:rPr>
        <w:t xml:space="preserve">/ የክራውድ ፈንዲግ አገናኙ የተቀበለውን መረጃ በድረ </w:t>
      </w:r>
      <w:r w:rsidR="152DC3DF" w:rsidRPr="008B10CF">
        <w:rPr>
          <w:sz w:val="28"/>
          <w:szCs w:val="28"/>
        </w:rPr>
        <w:t>ገፁ</w:t>
      </w:r>
      <w:r w:rsidR="51051D3D" w:rsidRPr="008B10CF">
        <w:rPr>
          <w:sz w:val="28"/>
          <w:szCs w:val="28"/>
        </w:rPr>
        <w:t xml:space="preserve">  የገንዘብ አሰባሳቢውን መረጃዎች ይፋ በሚያደርግበት ገልጽ ላይ በግልጽ በሚታይ መልኩ እና ቦታ ላይ ማስፈር አለበት</w:t>
      </w:r>
    </w:p>
    <w:p w14:paraId="1774077E" w14:textId="4DE309B6" w:rsidR="750158B2" w:rsidRPr="008B10CF" w:rsidRDefault="750158B2" w:rsidP="00851CCB">
      <w:pPr>
        <w:pStyle w:val="Heading3"/>
        <w:rPr>
          <w:color w:val="auto"/>
          <w:sz w:val="28"/>
          <w:szCs w:val="28"/>
        </w:rPr>
      </w:pPr>
      <w:bookmarkStart w:id="120" w:name="_Toc240542577"/>
      <w:r w:rsidRPr="008B10CF">
        <w:rPr>
          <w:rFonts w:ascii="Nyala" w:hAnsi="Nyala"/>
          <w:color w:val="auto"/>
          <w:sz w:val="28"/>
          <w:szCs w:val="28"/>
        </w:rPr>
        <w:t>52.</w:t>
      </w:r>
      <w:r w:rsidR="73BE8ED9" w:rsidRPr="008B10CF">
        <w:rPr>
          <w:rFonts w:ascii="Nyala" w:hAnsi="Nyala"/>
          <w:color w:val="auto"/>
          <w:sz w:val="28"/>
          <w:szCs w:val="28"/>
        </w:rPr>
        <w:t>መረጃ</w:t>
      </w:r>
      <w:r w:rsidRPr="008B10CF">
        <w:rPr>
          <w:rFonts w:ascii="Nyala" w:hAnsi="Nyala"/>
          <w:color w:val="auto"/>
          <w:sz w:val="28"/>
          <w:szCs w:val="28"/>
        </w:rPr>
        <w:t xml:space="preserve"> የማቅረቢያ </w:t>
      </w:r>
      <w:r w:rsidR="054017A2" w:rsidRPr="008B10CF">
        <w:rPr>
          <w:rFonts w:ascii="Nyala" w:hAnsi="Nyala"/>
          <w:color w:val="auto"/>
          <w:sz w:val="28"/>
          <w:szCs w:val="28"/>
        </w:rPr>
        <w:t>የጊ</w:t>
      </w:r>
      <w:r w:rsidRPr="008B10CF">
        <w:rPr>
          <w:rFonts w:ascii="Nyala" w:hAnsi="Nyala"/>
          <w:color w:val="auto"/>
          <w:sz w:val="28"/>
          <w:szCs w:val="28"/>
        </w:rPr>
        <w:t>ዜ ሰሌዳ</w:t>
      </w:r>
      <w:bookmarkEnd w:id="120"/>
    </w:p>
    <w:p w14:paraId="4E2944B0" w14:textId="3FA74F72" w:rsidR="27643C9B" w:rsidRPr="008B10CF" w:rsidRDefault="27643C9B" w:rsidP="00B8FF7E">
      <w:pPr>
        <w:jc w:val="both"/>
        <w:rPr>
          <w:sz w:val="28"/>
          <w:szCs w:val="28"/>
        </w:rPr>
      </w:pPr>
      <w:r w:rsidRPr="008B10CF">
        <w:rPr>
          <w:sz w:val="28"/>
          <w:szCs w:val="28"/>
        </w:rPr>
        <w:t xml:space="preserve">1) </w:t>
      </w:r>
      <w:r w:rsidR="750158B2" w:rsidRPr="008B10CF">
        <w:rPr>
          <w:sz w:val="28"/>
          <w:szCs w:val="28"/>
        </w:rPr>
        <w:t>ገንዘብ አሰባሳቢው መረጃን በቀጣይነት የመቅረብ ግዴታ</w:t>
      </w:r>
      <w:r w:rsidR="7D087F1C" w:rsidRPr="008B10CF">
        <w:rPr>
          <w:sz w:val="28"/>
          <w:szCs w:val="28"/>
        </w:rPr>
        <w:t xml:space="preserve"> </w:t>
      </w:r>
      <w:r w:rsidR="66C75605" w:rsidRPr="008B10CF">
        <w:rPr>
          <w:sz w:val="28"/>
          <w:szCs w:val="28"/>
        </w:rPr>
        <w:t>የገንዘብ አሰባሳቢው የ</w:t>
      </w:r>
      <w:r w:rsidR="619A513A" w:rsidRPr="008B10CF">
        <w:rPr>
          <w:sz w:val="28"/>
          <w:szCs w:val="28"/>
        </w:rPr>
        <w:t xml:space="preserve">በጀት </w:t>
      </w:r>
      <w:r w:rsidR="66C75605" w:rsidRPr="008B10CF">
        <w:rPr>
          <w:sz w:val="28"/>
          <w:szCs w:val="28"/>
        </w:rPr>
        <w:t>አመት ባለ</w:t>
      </w:r>
      <w:r w:rsidR="03DDAFC4" w:rsidRPr="008B10CF">
        <w:rPr>
          <w:sz w:val="28"/>
          <w:szCs w:val="28"/>
        </w:rPr>
        <w:t>ቀ</w:t>
      </w:r>
      <w:r w:rsidR="3719AB73" w:rsidRPr="008B10CF">
        <w:rPr>
          <w:sz w:val="28"/>
          <w:szCs w:val="28"/>
        </w:rPr>
        <w:t xml:space="preserve"> በ አንድ መቶ አምስት ቀን </w:t>
      </w:r>
      <w:r w:rsidR="66C75605" w:rsidRPr="008B10CF">
        <w:rPr>
          <w:sz w:val="28"/>
          <w:szCs w:val="28"/>
        </w:rPr>
        <w:t xml:space="preserve">ውስጥ </w:t>
      </w:r>
      <w:r w:rsidR="46E20A4C" w:rsidRPr="008B10CF">
        <w:rPr>
          <w:sz w:val="28"/>
          <w:szCs w:val="28"/>
        </w:rPr>
        <w:t>መከናወን አለበት</w:t>
      </w:r>
      <w:r w:rsidR="750158B2" w:rsidRPr="008B10CF">
        <w:rPr>
          <w:sz w:val="28"/>
          <w:szCs w:val="28"/>
        </w:rPr>
        <w:t xml:space="preserve"> </w:t>
      </w:r>
      <w:r w:rsidR="6BDEB753" w:rsidRPr="008B10CF">
        <w:rPr>
          <w:sz w:val="28"/>
          <w:szCs w:val="28"/>
        </w:rPr>
        <w:t>።</w:t>
      </w:r>
    </w:p>
    <w:p w14:paraId="3ED0DE9F" w14:textId="075E299F" w:rsidR="2E5FC0E4" w:rsidRPr="008B10CF" w:rsidRDefault="2E5FC0E4" w:rsidP="00851CCB">
      <w:pPr>
        <w:jc w:val="both"/>
        <w:rPr>
          <w:sz w:val="28"/>
          <w:szCs w:val="28"/>
        </w:rPr>
      </w:pPr>
      <w:r w:rsidRPr="008B10CF">
        <w:rPr>
          <w:sz w:val="28"/>
          <w:szCs w:val="28"/>
        </w:rPr>
        <w:t xml:space="preserve">2) በዚህ አንቀጽ ንዑስ አንቀጽ 1 የተጠቀሰው </w:t>
      </w:r>
      <w:r w:rsidR="785F4426" w:rsidRPr="008B10CF">
        <w:rPr>
          <w:sz w:val="28"/>
          <w:szCs w:val="28"/>
        </w:rPr>
        <w:t xml:space="preserve">እንደተጠባቀ ሆኖ </w:t>
      </w:r>
      <w:r w:rsidR="0E9547CF" w:rsidRPr="008B10CF">
        <w:rPr>
          <w:sz w:val="28"/>
          <w:szCs w:val="28"/>
        </w:rPr>
        <w:t>የሚከተሉት ክስተቶች በተመለከተ ግን</w:t>
      </w:r>
      <w:r w:rsidR="03F6F6EF" w:rsidRPr="008B10CF">
        <w:rPr>
          <w:sz w:val="28"/>
          <w:szCs w:val="28"/>
        </w:rPr>
        <w:t xml:space="preserve"> ገንዘብ አሰባሳቢው ክስተቶቹ </w:t>
      </w:r>
      <w:r w:rsidR="0E9547CF" w:rsidRPr="008B10CF">
        <w:rPr>
          <w:sz w:val="28"/>
          <w:szCs w:val="28"/>
        </w:rPr>
        <w:t>ከተከሰቱ በ24 ሰዓታት ውስጥ ስለ እያንዳንዳቸው የሚገልጽ መረጃ  ለእያንዳንዱ ኢንቨስተር በኢሜይል ተደራሽ ማድረግ፡-</w:t>
      </w:r>
    </w:p>
    <w:p w14:paraId="7203B85F" w14:textId="1E080706" w:rsidR="0E9547CF" w:rsidRPr="008B10CF" w:rsidRDefault="0E9547CF" w:rsidP="00B8FF7E">
      <w:pPr>
        <w:ind w:left="1440"/>
        <w:jc w:val="both"/>
        <w:rPr>
          <w:sz w:val="28"/>
          <w:szCs w:val="28"/>
        </w:rPr>
      </w:pPr>
      <w:r w:rsidRPr="008B10CF">
        <w:rPr>
          <w:sz w:val="28"/>
          <w:szCs w:val="28"/>
        </w:rPr>
        <w:t>i. የገንዘብ አሰባሳቢው ንግድ መቋረጥ፤</w:t>
      </w:r>
    </w:p>
    <w:p w14:paraId="15877144" w14:textId="7A670900" w:rsidR="0E9547CF" w:rsidRPr="008B10CF" w:rsidRDefault="0E9547CF" w:rsidP="00B8FF7E">
      <w:pPr>
        <w:ind w:left="1440"/>
        <w:jc w:val="both"/>
        <w:rPr>
          <w:sz w:val="28"/>
          <w:szCs w:val="28"/>
        </w:rPr>
      </w:pPr>
      <w:r w:rsidRPr="008B10CF">
        <w:rPr>
          <w:sz w:val="28"/>
          <w:szCs w:val="28"/>
        </w:rPr>
        <w:t>ii. በገንዘብ አሰባሳቢው ንግድ ላይ የሚደረግ ለውጥ፤ ወይም</w:t>
      </w:r>
    </w:p>
    <w:p w14:paraId="420C7362" w14:textId="5D462F89" w:rsidR="0E9547CF" w:rsidRPr="008B10CF" w:rsidRDefault="0E9547CF" w:rsidP="00851CCB">
      <w:pPr>
        <w:ind w:left="720" w:firstLine="720"/>
        <w:jc w:val="both"/>
        <w:rPr>
          <w:sz w:val="28"/>
          <w:szCs w:val="28"/>
        </w:rPr>
      </w:pPr>
      <w:r w:rsidRPr="008B10CF">
        <w:rPr>
          <w:sz w:val="28"/>
          <w:szCs w:val="28"/>
        </w:rPr>
        <w:t>iii. የገንዘብ አሰባሳቢው ቁጥጥር መለወጥ</w:t>
      </w:r>
    </w:p>
    <w:p w14:paraId="6388E024" w14:textId="77777777" w:rsidR="0067233B" w:rsidRPr="008B10CF" w:rsidRDefault="005D643E">
      <w:pPr>
        <w:pStyle w:val="Heading1"/>
        <w:jc w:val="center"/>
        <w:rPr>
          <w:color w:val="auto"/>
          <w:sz w:val="36"/>
          <w:szCs w:val="36"/>
        </w:rPr>
      </w:pPr>
      <w:bookmarkStart w:id="121" w:name="_Toc239448595"/>
      <w:bookmarkStart w:id="122" w:name="_Toc240542578"/>
      <w:r w:rsidRPr="008B10CF">
        <w:rPr>
          <w:rFonts w:ascii="Nyala" w:hAnsi="Nyala"/>
          <w:color w:val="auto"/>
          <w:sz w:val="28"/>
          <w:szCs w:val="36"/>
        </w:rPr>
        <w:lastRenderedPageBreak/>
        <w:t>ምዕራፍ ስምንት ፤ አስተዳደራዊ እርምጃዎችና ቅጣቶች</w:t>
      </w:r>
      <w:bookmarkEnd w:id="121"/>
      <w:bookmarkEnd w:id="122"/>
    </w:p>
    <w:p w14:paraId="2D4B0FB3" w14:textId="7B5573C0" w:rsidR="0067233B" w:rsidRPr="008B10CF" w:rsidRDefault="005D643E">
      <w:pPr>
        <w:pStyle w:val="Heading3"/>
        <w:rPr>
          <w:color w:val="auto"/>
          <w:sz w:val="32"/>
          <w:szCs w:val="32"/>
        </w:rPr>
      </w:pPr>
      <w:bookmarkStart w:id="123" w:name="_Toc239448597"/>
      <w:bookmarkStart w:id="124" w:name="_Toc240542579"/>
      <w:r w:rsidRPr="008B10CF">
        <w:rPr>
          <w:rFonts w:ascii="Nyala" w:hAnsi="Nyala"/>
          <w:color w:val="auto"/>
          <w:sz w:val="28"/>
          <w:szCs w:val="28"/>
        </w:rPr>
        <w:t>5</w:t>
      </w:r>
      <w:r w:rsidR="46F66B0F" w:rsidRPr="008B10CF">
        <w:rPr>
          <w:rFonts w:ascii="Nyala" w:hAnsi="Nyala"/>
          <w:color w:val="auto"/>
          <w:sz w:val="28"/>
          <w:szCs w:val="28"/>
        </w:rPr>
        <w:t>3</w:t>
      </w:r>
      <w:r w:rsidRPr="008B10CF">
        <w:rPr>
          <w:rFonts w:ascii="Nyala" w:hAnsi="Nyala"/>
          <w:color w:val="auto"/>
          <w:sz w:val="28"/>
          <w:szCs w:val="28"/>
        </w:rPr>
        <w:t>. ያለ ፈቃድ የሚከናወኑ የክራውድ ፈንዲንግ ተግባራት</w:t>
      </w:r>
      <w:bookmarkEnd w:id="123"/>
      <w:bookmarkEnd w:id="124"/>
    </w:p>
    <w:p w14:paraId="33A61873" w14:textId="6AE95C43" w:rsidR="0067233B" w:rsidRPr="008B10CF" w:rsidRDefault="005D643E">
      <w:pPr>
        <w:ind w:left="432"/>
        <w:jc w:val="both"/>
        <w:rPr>
          <w:sz w:val="28"/>
          <w:szCs w:val="28"/>
        </w:rPr>
      </w:pPr>
      <w:r w:rsidRPr="008B10CF">
        <w:rPr>
          <w:sz w:val="28"/>
          <w:szCs w:val="28"/>
        </w:rPr>
        <w:t xml:space="preserve">1/ ማንኛውም ሰው ከባለሥልጣኑ የተሰጠ ፈቃድ ሳይኖረው የክራውድ ፈንዲንግ መድረክ </w:t>
      </w:r>
      <w:r w:rsidR="25B986C7" w:rsidRPr="008B10CF">
        <w:rPr>
          <w:sz w:val="28"/>
          <w:szCs w:val="28"/>
        </w:rPr>
        <w:t>አገልግሎት መስጠት</w:t>
      </w:r>
      <w:r w:rsidRPr="008B10CF">
        <w:rPr>
          <w:sz w:val="28"/>
          <w:szCs w:val="28"/>
        </w:rPr>
        <w:t>፣ ራሱን እንደ ክራውድ ፈንዲንግ አገናኝ ማቅረብ ወይም በሌላ መልኩ የክራውድ ፈንዲንግ ተግባራትን ማከናወን አይችልም።</w:t>
      </w:r>
    </w:p>
    <w:p w14:paraId="0604C621" w14:textId="15856802" w:rsidR="0067233B" w:rsidRPr="008B10CF" w:rsidRDefault="005D643E">
      <w:pPr>
        <w:ind w:left="432"/>
        <w:jc w:val="both"/>
        <w:rPr>
          <w:sz w:val="28"/>
          <w:szCs w:val="28"/>
        </w:rPr>
      </w:pPr>
      <w:r w:rsidRPr="008B10CF">
        <w:rPr>
          <w:sz w:val="28"/>
          <w:szCs w:val="28"/>
        </w:rPr>
        <w:t xml:space="preserve">2/ ማንኛውም ሰው በዚህ አንቀጽ ንዑስ አንቀጽ 1 የተመለከተውን </w:t>
      </w:r>
      <w:r w:rsidR="25B986C7" w:rsidRPr="008B10CF">
        <w:rPr>
          <w:sz w:val="28"/>
          <w:szCs w:val="28"/>
        </w:rPr>
        <w:t>ድንጋጌ ሲጥስ፣ ባለሥልጣኑ የሚከተሉትን አስተዳደራዊ እርምጃዎች በተናጠል</w:t>
      </w:r>
      <w:r w:rsidRPr="008B10CF">
        <w:rPr>
          <w:sz w:val="28"/>
          <w:szCs w:val="28"/>
        </w:rPr>
        <w:t xml:space="preserve"> ወይም በጣምራ ሊወስድ ይችላል፡-</w:t>
      </w:r>
    </w:p>
    <w:p w14:paraId="00318502" w14:textId="0CACEF7F" w:rsidR="0067233B" w:rsidRPr="008B10CF" w:rsidRDefault="005D643E">
      <w:pPr>
        <w:ind w:left="936"/>
        <w:jc w:val="both"/>
        <w:rPr>
          <w:sz w:val="28"/>
          <w:szCs w:val="28"/>
        </w:rPr>
      </w:pPr>
      <w:r w:rsidRPr="008B10CF">
        <w:rPr>
          <w:sz w:val="28"/>
          <w:szCs w:val="28"/>
        </w:rPr>
        <w:t xml:space="preserve">ሀ) ከብር 1,000,000 (አንድ ሚሊዮን) እስከ ብር 5,000,000 (አምስት ሚሊዮን) </w:t>
      </w:r>
      <w:r w:rsidR="678F2DBE" w:rsidRPr="008B10CF">
        <w:rPr>
          <w:sz w:val="28"/>
          <w:szCs w:val="28"/>
        </w:rPr>
        <w:t>የሚደርስ</w:t>
      </w:r>
      <w:r w:rsidRPr="008B10CF">
        <w:rPr>
          <w:sz w:val="28"/>
          <w:szCs w:val="28"/>
        </w:rPr>
        <w:t xml:space="preserve"> የገንዘብ መቀጮ፤</w:t>
      </w:r>
    </w:p>
    <w:p w14:paraId="06C846DE" w14:textId="619E1A2E" w:rsidR="0067233B" w:rsidRPr="008B10CF" w:rsidRDefault="005D643E">
      <w:pPr>
        <w:ind w:left="936"/>
        <w:jc w:val="both"/>
        <w:rPr>
          <w:sz w:val="28"/>
          <w:szCs w:val="28"/>
        </w:rPr>
      </w:pPr>
      <w:r w:rsidRPr="008B10CF">
        <w:rPr>
          <w:sz w:val="28"/>
          <w:szCs w:val="28"/>
        </w:rPr>
        <w:t>ለ) ያለ ፈቃድ የሚከናወነው ተግባር ወዲያውኑ እንዲቆምና ከኢንቨስተሮች የተሰበሰበው ገንዘብ በሙሉ ተመላሽ እንዲደረግ ማዘዝ፤ እና</w:t>
      </w:r>
    </w:p>
    <w:p w14:paraId="4C535B69" w14:textId="382124C6" w:rsidR="0067233B" w:rsidRPr="008B10CF" w:rsidRDefault="25B986C7">
      <w:pPr>
        <w:ind w:left="936"/>
        <w:jc w:val="both"/>
        <w:rPr>
          <w:sz w:val="28"/>
          <w:szCs w:val="28"/>
        </w:rPr>
      </w:pPr>
      <w:r w:rsidRPr="008B10CF">
        <w:rPr>
          <w:sz w:val="28"/>
          <w:szCs w:val="28"/>
        </w:rPr>
        <w:t>ሐ) ድንጋጌውን የተላለፈውን ሰው እንዲሁም አግባብነት ያለው ሆኖ ሲገኝ ዳይሬክተሮቹንና  ቁጥጥር ያላቸውን ባለአክሲዮኖቹን በጥቁር መዝገብ ውስጥ ማስፈር።</w:t>
      </w:r>
    </w:p>
    <w:p w14:paraId="34E6AC2B" w14:textId="4AEC5910" w:rsidR="0067233B" w:rsidRPr="008B10CF" w:rsidRDefault="007F53C7">
      <w:pPr>
        <w:pStyle w:val="Heading3"/>
        <w:rPr>
          <w:color w:val="auto"/>
          <w:sz w:val="32"/>
          <w:szCs w:val="32"/>
        </w:rPr>
      </w:pPr>
      <w:bookmarkStart w:id="125" w:name="_Toc239448598"/>
      <w:bookmarkStart w:id="126" w:name="_Toc240542580"/>
      <w:r w:rsidRPr="008B10CF">
        <w:rPr>
          <w:rFonts w:ascii="Nyala" w:hAnsi="Nyala"/>
          <w:color w:val="auto"/>
          <w:sz w:val="28"/>
          <w:szCs w:val="28"/>
        </w:rPr>
        <w:t>5</w:t>
      </w:r>
      <w:r w:rsidR="2C1E7E5B" w:rsidRPr="008B10CF">
        <w:rPr>
          <w:rFonts w:ascii="Nyala" w:hAnsi="Nyala"/>
          <w:color w:val="auto"/>
          <w:sz w:val="28"/>
          <w:szCs w:val="28"/>
        </w:rPr>
        <w:t>4</w:t>
      </w:r>
      <w:r w:rsidRPr="008B10CF">
        <w:rPr>
          <w:rFonts w:ascii="Nyala" w:hAnsi="Nyala"/>
          <w:color w:val="auto"/>
          <w:sz w:val="28"/>
          <w:szCs w:val="28"/>
        </w:rPr>
        <w:t xml:space="preserve">. </w:t>
      </w:r>
      <w:r w:rsidR="56FD7BDF" w:rsidRPr="008B10CF">
        <w:rPr>
          <w:rFonts w:ascii="Nyala" w:hAnsi="Nyala"/>
          <w:color w:val="auto"/>
          <w:sz w:val="28"/>
          <w:szCs w:val="28"/>
        </w:rPr>
        <w:t>የማጭበርበር፣</w:t>
      </w:r>
      <w:r w:rsidR="005D643E" w:rsidRPr="008B10CF">
        <w:rPr>
          <w:rFonts w:ascii="Nyala" w:hAnsi="Nyala"/>
          <w:color w:val="auto"/>
          <w:sz w:val="28"/>
          <w:szCs w:val="28"/>
        </w:rPr>
        <w:t xml:space="preserve"> </w:t>
      </w:r>
      <w:r w:rsidR="0D1D5C75" w:rsidRPr="008B10CF">
        <w:rPr>
          <w:rFonts w:ascii="Nyala" w:hAnsi="Nyala"/>
          <w:color w:val="auto"/>
          <w:sz w:val="28"/>
          <w:szCs w:val="28"/>
        </w:rPr>
        <w:t>የሽፍጥ</w:t>
      </w:r>
      <w:r w:rsidR="005D643E" w:rsidRPr="008B10CF">
        <w:rPr>
          <w:rFonts w:ascii="Nyala" w:hAnsi="Nyala"/>
          <w:color w:val="auto"/>
          <w:sz w:val="28"/>
          <w:szCs w:val="28"/>
        </w:rPr>
        <w:t xml:space="preserve"> ወይም አሳሳች ተግባር</w:t>
      </w:r>
      <w:bookmarkEnd w:id="125"/>
      <w:bookmarkEnd w:id="126"/>
    </w:p>
    <w:p w14:paraId="1067C0CB" w14:textId="245DB823" w:rsidR="0067233B" w:rsidRPr="008B10CF" w:rsidRDefault="005D643E">
      <w:pPr>
        <w:ind w:left="432"/>
        <w:jc w:val="both"/>
        <w:rPr>
          <w:sz w:val="28"/>
          <w:szCs w:val="28"/>
        </w:rPr>
      </w:pPr>
      <w:r w:rsidRPr="008B10CF">
        <w:rPr>
          <w:sz w:val="28"/>
          <w:szCs w:val="28"/>
        </w:rPr>
        <w:t xml:space="preserve">1/ ማንኛውም ሰው ከክራውድ ፈንዲንግ ተግባር ጋር በተያያዘ እንደ ማጭበርበር ወይም ማታለል የሚቆጠር ማንኛውንም ድርጊት፣ አሠራር ወይም የንግድ ሂደት መፈጸም፣ ወሳኝ ፍሬ </w:t>
      </w:r>
      <w:r w:rsidR="1D4CDAA8" w:rsidRPr="008B10CF">
        <w:rPr>
          <w:sz w:val="28"/>
          <w:szCs w:val="28"/>
        </w:rPr>
        <w:t xml:space="preserve">ነገርን </w:t>
      </w:r>
      <w:r w:rsidR="561890D1" w:rsidRPr="008B10CF">
        <w:rPr>
          <w:sz w:val="28"/>
          <w:szCs w:val="28"/>
        </w:rPr>
        <w:t>በሚመለከት</w:t>
      </w:r>
      <w:r w:rsidRPr="008B10CF">
        <w:rPr>
          <w:sz w:val="28"/>
          <w:szCs w:val="28"/>
        </w:rPr>
        <w:t xml:space="preserve"> ሐሰተኛ መግለጫ መስጠት ወይም የተሰጡ መግለጫዎች አሳሳች እንዳይሆኑ የሚያስፈልግን ወሳኝ ፍሬ ነገር ማስቀረት </w:t>
      </w:r>
      <w:r w:rsidR="619C6245" w:rsidRPr="008B10CF">
        <w:rPr>
          <w:sz w:val="28"/>
          <w:szCs w:val="28"/>
        </w:rPr>
        <w:t>የለበትም</w:t>
      </w:r>
      <w:r w:rsidRPr="008B10CF">
        <w:rPr>
          <w:sz w:val="28"/>
          <w:szCs w:val="28"/>
        </w:rPr>
        <w:t>።</w:t>
      </w:r>
    </w:p>
    <w:p w14:paraId="775BF70C" w14:textId="63C91C5E" w:rsidR="0067233B" w:rsidRPr="008B10CF" w:rsidRDefault="005D643E">
      <w:pPr>
        <w:ind w:left="432"/>
        <w:jc w:val="both"/>
        <w:rPr>
          <w:sz w:val="28"/>
          <w:szCs w:val="28"/>
        </w:rPr>
      </w:pPr>
      <w:r w:rsidRPr="008B10CF">
        <w:rPr>
          <w:sz w:val="28"/>
          <w:szCs w:val="28"/>
        </w:rPr>
        <w:t xml:space="preserve">2/ ማንኛውም ሰው በዚህ አንቀጽ ንዑስ አንቀጽ 1 የተመለከተውን </w:t>
      </w:r>
      <w:r w:rsidR="2607D090" w:rsidRPr="008B10CF">
        <w:rPr>
          <w:sz w:val="28"/>
          <w:szCs w:val="28"/>
        </w:rPr>
        <w:t xml:space="preserve"> ድንጋጌ ሲጥስ፣ ባለሥልጣኑ የሚከተሉትን </w:t>
      </w:r>
      <w:r w:rsidR="2607D090" w:rsidRPr="008B10CF">
        <w:rPr>
          <w:rFonts w:eastAsia="MS Mincho" w:cs="Arial"/>
          <w:sz w:val="28"/>
          <w:szCs w:val="28"/>
        </w:rPr>
        <w:t>አስተዳደራዊ እርምጃዎች በተናጠል ወይም በጣምራ</w:t>
      </w:r>
      <w:r w:rsidRPr="008B10CF">
        <w:rPr>
          <w:sz w:val="28"/>
          <w:szCs w:val="28"/>
        </w:rPr>
        <w:t xml:space="preserve"> ሊወስድ ይችላል፡-</w:t>
      </w:r>
    </w:p>
    <w:p w14:paraId="1E217641" w14:textId="568DD60D" w:rsidR="0067233B" w:rsidRPr="008B10CF" w:rsidRDefault="005D643E">
      <w:pPr>
        <w:ind w:left="936"/>
        <w:jc w:val="both"/>
        <w:rPr>
          <w:sz w:val="28"/>
          <w:szCs w:val="28"/>
        </w:rPr>
      </w:pPr>
      <w:r w:rsidRPr="008B10CF">
        <w:rPr>
          <w:sz w:val="28"/>
          <w:szCs w:val="28"/>
        </w:rPr>
        <w:t xml:space="preserve">ሀ) ከብር 500,000 (አምስት መቶ ሺህ) እስከ ብር 5,000,000 (አምስት ሚሊዮን) </w:t>
      </w:r>
      <w:r w:rsidR="6AD9B3AC" w:rsidRPr="008B10CF">
        <w:rPr>
          <w:sz w:val="28"/>
          <w:szCs w:val="28"/>
        </w:rPr>
        <w:t>የሚደርስ</w:t>
      </w:r>
      <w:r w:rsidRPr="008B10CF">
        <w:rPr>
          <w:sz w:val="28"/>
          <w:szCs w:val="28"/>
        </w:rPr>
        <w:t xml:space="preserve"> የገንዘብ መቀጮ ፤</w:t>
      </w:r>
    </w:p>
    <w:p w14:paraId="04C26EDD" w14:textId="675C349E" w:rsidR="0067233B" w:rsidRPr="008B10CF" w:rsidRDefault="005D643E">
      <w:pPr>
        <w:ind w:left="936"/>
        <w:jc w:val="both"/>
        <w:rPr>
          <w:sz w:val="28"/>
          <w:szCs w:val="28"/>
        </w:rPr>
      </w:pPr>
      <w:r w:rsidRPr="008B10CF">
        <w:rPr>
          <w:sz w:val="28"/>
          <w:szCs w:val="28"/>
        </w:rPr>
        <w:t>ለ) የግዢ ቃል ኪዳን የተሰጠበት ገንዘብ በሙሉ ወይም በከፊል ባለሥልጣኑ በሚወስነው የወለድ ምጣኔ ተጨምሮበት ለተጎዱ ኢንቨስተሮች ተመላሽ እንዲደረግ ማዘዝ፤</w:t>
      </w:r>
      <w:r w:rsidR="5601D3FB" w:rsidRPr="008B10CF">
        <w:rPr>
          <w:sz w:val="28"/>
          <w:szCs w:val="28"/>
        </w:rPr>
        <w:t xml:space="preserve"> እና</w:t>
      </w:r>
    </w:p>
    <w:p w14:paraId="3223C032" w14:textId="680114E5" w:rsidR="0067233B" w:rsidRPr="008B10CF" w:rsidRDefault="005D643E">
      <w:pPr>
        <w:ind w:left="936"/>
        <w:jc w:val="both"/>
        <w:rPr>
          <w:sz w:val="28"/>
          <w:szCs w:val="28"/>
        </w:rPr>
      </w:pPr>
      <w:r w:rsidRPr="008B10CF">
        <w:rPr>
          <w:sz w:val="28"/>
          <w:szCs w:val="28"/>
        </w:rPr>
        <w:t xml:space="preserve">ሐ) የክራውድ ፈንዲንግ አገናኙን ፈቃድ ማገድ ወይም መሰረዝ፣ ወይም ገንዘብ አሰባሳቢውንና ኃላፊነት ያለባቸውን ዳይሬክተሮቹንና </w:t>
      </w:r>
      <w:r w:rsidR="5601D3FB" w:rsidRPr="008B10CF">
        <w:rPr>
          <w:sz w:val="28"/>
          <w:szCs w:val="28"/>
        </w:rPr>
        <w:t>ቁጥጥር ያላቸውን</w:t>
      </w:r>
      <w:r w:rsidRPr="008B10CF">
        <w:rPr>
          <w:sz w:val="28"/>
          <w:szCs w:val="28"/>
        </w:rPr>
        <w:t xml:space="preserve"> ባለአክሲዮኖቹን ከማንኛውም የክራውድ ፈንዲንግ መድረክ በቋሚነት ማገድ፤</w:t>
      </w:r>
    </w:p>
    <w:p w14:paraId="761C9505" w14:textId="7D76E56F" w:rsidR="0067233B" w:rsidRPr="008B10CF" w:rsidRDefault="005D643E">
      <w:pPr>
        <w:pStyle w:val="Heading3"/>
        <w:rPr>
          <w:color w:val="auto"/>
          <w:sz w:val="32"/>
          <w:szCs w:val="32"/>
        </w:rPr>
      </w:pPr>
      <w:bookmarkStart w:id="127" w:name="_Toc239448599"/>
      <w:bookmarkStart w:id="128" w:name="_Toc240542581"/>
      <w:r w:rsidRPr="008B10CF">
        <w:rPr>
          <w:rFonts w:ascii="Nyala" w:hAnsi="Nyala"/>
          <w:color w:val="auto"/>
          <w:sz w:val="28"/>
          <w:szCs w:val="28"/>
        </w:rPr>
        <w:t>5</w:t>
      </w:r>
      <w:r w:rsidR="4C814846" w:rsidRPr="008B10CF">
        <w:rPr>
          <w:rFonts w:ascii="Nyala" w:hAnsi="Nyala"/>
          <w:color w:val="auto"/>
          <w:sz w:val="28"/>
          <w:szCs w:val="28"/>
        </w:rPr>
        <w:t>5</w:t>
      </w:r>
      <w:r w:rsidRPr="008B10CF">
        <w:rPr>
          <w:rFonts w:ascii="Nyala" w:hAnsi="Nyala"/>
          <w:color w:val="auto"/>
          <w:sz w:val="28"/>
          <w:szCs w:val="28"/>
        </w:rPr>
        <w:t>. ከገንዘብ አሰባሳቢ ብቁነትና ምዝገባ ጋር የተያያዙ ጥሰቶች</w:t>
      </w:r>
      <w:bookmarkEnd w:id="127"/>
      <w:bookmarkEnd w:id="128"/>
    </w:p>
    <w:p w14:paraId="418DD5EE" w14:textId="32C71531" w:rsidR="0067233B" w:rsidRPr="008B10CF" w:rsidRDefault="005D643E">
      <w:pPr>
        <w:ind w:left="432"/>
        <w:jc w:val="both"/>
        <w:rPr>
          <w:sz w:val="28"/>
          <w:szCs w:val="28"/>
        </w:rPr>
      </w:pPr>
      <w:r w:rsidRPr="008B10CF">
        <w:rPr>
          <w:sz w:val="28"/>
          <w:szCs w:val="28"/>
        </w:rPr>
        <w:t>1/ ገንዘብ አሰባሳቢ</w:t>
      </w:r>
      <w:r w:rsidR="1EF816FD" w:rsidRPr="008B10CF">
        <w:rPr>
          <w:sz w:val="28"/>
          <w:szCs w:val="28"/>
        </w:rPr>
        <w:t>ው</w:t>
      </w:r>
      <w:r w:rsidRPr="008B10CF">
        <w:rPr>
          <w:sz w:val="28"/>
          <w:szCs w:val="28"/>
        </w:rPr>
        <w:t xml:space="preserve"> የሚከተሉትን </w:t>
      </w:r>
      <w:r w:rsidR="7647F4EC" w:rsidRPr="008B10CF">
        <w:rPr>
          <w:sz w:val="28"/>
          <w:szCs w:val="28"/>
        </w:rPr>
        <w:t>ፈጽሞ ሲገኝ</w:t>
      </w:r>
      <w:r w:rsidRPr="008B10CF">
        <w:rPr>
          <w:sz w:val="28"/>
          <w:szCs w:val="28"/>
        </w:rPr>
        <w:t xml:space="preserve"> በዚህ አንቀጽ ንዑስ አንቀጽ 2 ሥር </w:t>
      </w:r>
      <w:r w:rsidR="61E21001" w:rsidRPr="008B10CF">
        <w:rPr>
          <w:sz w:val="28"/>
          <w:szCs w:val="28"/>
        </w:rPr>
        <w:t>ለ</w:t>
      </w:r>
      <w:r w:rsidRPr="008B10CF">
        <w:rPr>
          <w:sz w:val="28"/>
          <w:szCs w:val="28"/>
        </w:rPr>
        <w:t xml:space="preserve">ተመለከቱት </w:t>
      </w:r>
      <w:r w:rsidR="69B0C4A8" w:rsidRPr="008B10CF">
        <w:rPr>
          <w:sz w:val="28"/>
          <w:szCs w:val="28"/>
        </w:rPr>
        <w:t>አስተዳደራዊ</w:t>
      </w:r>
      <w:r w:rsidRPr="008B10CF">
        <w:rPr>
          <w:sz w:val="28"/>
          <w:szCs w:val="28"/>
        </w:rPr>
        <w:t xml:space="preserve"> እርምጃዎች ተጠያቂ ይሆናል፡-</w:t>
      </w:r>
    </w:p>
    <w:p w14:paraId="7954E1B3" w14:textId="77777777" w:rsidR="0067233B" w:rsidRPr="008B10CF" w:rsidRDefault="005D643E">
      <w:pPr>
        <w:ind w:left="936"/>
        <w:jc w:val="both"/>
        <w:rPr>
          <w:sz w:val="28"/>
          <w:szCs w:val="28"/>
        </w:rPr>
      </w:pPr>
      <w:r w:rsidRPr="008B10CF">
        <w:rPr>
          <w:sz w:val="28"/>
          <w:szCs w:val="28"/>
        </w:rPr>
        <w:t>ሀ) በዚህ መመሪያ አንቀጽ 5 መሠረት ብቁ ሳይሆን በክራውድ ፈንዲንግ መድረክ አማካኝነት ገንዘብ ሲያሰባስብ፤</w:t>
      </w:r>
    </w:p>
    <w:p w14:paraId="486392DA" w14:textId="77777777" w:rsidR="0067233B" w:rsidRPr="008B10CF" w:rsidRDefault="005D643E">
      <w:pPr>
        <w:ind w:left="936"/>
        <w:jc w:val="both"/>
        <w:rPr>
          <w:sz w:val="28"/>
          <w:szCs w:val="28"/>
        </w:rPr>
      </w:pPr>
      <w:r w:rsidRPr="008B10CF">
        <w:rPr>
          <w:sz w:val="28"/>
          <w:szCs w:val="28"/>
        </w:rPr>
        <w:lastRenderedPageBreak/>
        <w:t>ለ) በዚህ መመሪያ አንቀጽ 6 መሠረት በክራውድ ፈንዲንግ አገናኝ በአግባቡ ሳይመዘገብ ገንዘብ ሲያሰባስብ፤</w:t>
      </w:r>
    </w:p>
    <w:p w14:paraId="2F0594BB" w14:textId="57603004" w:rsidR="0067233B" w:rsidRPr="008B10CF" w:rsidRDefault="005D643E">
      <w:pPr>
        <w:ind w:left="936"/>
        <w:jc w:val="both"/>
        <w:rPr>
          <w:sz w:val="28"/>
          <w:szCs w:val="28"/>
        </w:rPr>
      </w:pPr>
      <w:r w:rsidRPr="008B10CF">
        <w:rPr>
          <w:sz w:val="28"/>
          <w:szCs w:val="28"/>
        </w:rPr>
        <w:t xml:space="preserve">ሐ) የዚህን መመሪያ አንቀጽ 5(3) በመጣስ ቀደም ያለው የሽያጭ አቅርቦት </w:t>
      </w:r>
      <w:r w:rsidR="0867546F" w:rsidRPr="008B10CF">
        <w:rPr>
          <w:sz w:val="28"/>
          <w:szCs w:val="28"/>
        </w:rPr>
        <w:t xml:space="preserve">በሂደት ላይ </w:t>
      </w:r>
      <w:r w:rsidR="4B996731" w:rsidRPr="008B10CF">
        <w:rPr>
          <w:sz w:val="28"/>
          <w:szCs w:val="28"/>
        </w:rPr>
        <w:t>እያለ</w:t>
      </w:r>
      <w:r w:rsidRPr="008B10CF">
        <w:rPr>
          <w:sz w:val="28"/>
          <w:szCs w:val="28"/>
        </w:rPr>
        <w:t xml:space="preserve"> አዲስ የክራውድ ፈንዲንግ ሽያጭ አቅርቦት ሲጀምር፤ ወይም</w:t>
      </w:r>
    </w:p>
    <w:p w14:paraId="0427941E" w14:textId="603E3529" w:rsidR="0067233B" w:rsidRPr="008B10CF" w:rsidRDefault="005D643E">
      <w:pPr>
        <w:ind w:left="936"/>
        <w:jc w:val="both"/>
        <w:rPr>
          <w:sz w:val="28"/>
          <w:szCs w:val="28"/>
        </w:rPr>
      </w:pPr>
      <w:r w:rsidRPr="008B10CF">
        <w:rPr>
          <w:sz w:val="28"/>
          <w:szCs w:val="28"/>
        </w:rPr>
        <w:t xml:space="preserve">መ) በዚህ መመሪያ አንቀጽ 7 መሠረት </w:t>
      </w:r>
      <w:r w:rsidR="5F1FB9E8" w:rsidRPr="008B10CF">
        <w:rPr>
          <w:sz w:val="28"/>
          <w:szCs w:val="28"/>
        </w:rPr>
        <w:t>በምዝገባው ሂደት</w:t>
      </w:r>
      <w:r w:rsidRPr="008B10CF">
        <w:rPr>
          <w:sz w:val="28"/>
          <w:szCs w:val="28"/>
        </w:rPr>
        <w:t xml:space="preserve"> ሐሰተኛ፣ ትክክለኛ ያልሆነ፣ ያልተሟላ ወይም አሳሳች መረጃ ወይም ሰነድ ሲያቀርብ።</w:t>
      </w:r>
    </w:p>
    <w:p w14:paraId="7D69EFA1" w14:textId="4E8D6082" w:rsidR="0067233B" w:rsidRPr="008B10CF" w:rsidRDefault="005D643E">
      <w:pPr>
        <w:ind w:left="432"/>
        <w:jc w:val="both"/>
        <w:rPr>
          <w:sz w:val="28"/>
          <w:szCs w:val="28"/>
        </w:rPr>
      </w:pPr>
      <w:r w:rsidRPr="008B10CF">
        <w:rPr>
          <w:sz w:val="28"/>
          <w:szCs w:val="28"/>
        </w:rPr>
        <w:t xml:space="preserve">2/ ባለሥልጣኑ የሚከተሉትን </w:t>
      </w:r>
      <w:r w:rsidR="3E953E85" w:rsidRPr="008B10CF">
        <w:rPr>
          <w:rFonts w:eastAsia="MS Mincho" w:cs="Arial"/>
          <w:sz w:val="28"/>
          <w:szCs w:val="28"/>
        </w:rPr>
        <w:t>አስተዳደራዊ እርምጃዎች</w:t>
      </w:r>
      <w:r w:rsidR="346187EB" w:rsidRPr="008B10CF">
        <w:rPr>
          <w:rFonts w:eastAsia="MS Mincho" w:cs="Arial"/>
          <w:sz w:val="28"/>
          <w:szCs w:val="28"/>
        </w:rPr>
        <w:t xml:space="preserve"> </w:t>
      </w:r>
      <w:r w:rsidR="54ABE930" w:rsidRPr="008B10CF">
        <w:rPr>
          <w:sz w:val="28"/>
          <w:szCs w:val="28"/>
        </w:rPr>
        <w:t>በተናጠል</w:t>
      </w:r>
      <w:r w:rsidRPr="008B10CF">
        <w:rPr>
          <w:sz w:val="28"/>
          <w:szCs w:val="28"/>
        </w:rPr>
        <w:t xml:space="preserve"> ወይም በጣምራ ሊወስድ ይችላል፡-</w:t>
      </w:r>
    </w:p>
    <w:p w14:paraId="641ADE2F" w14:textId="30A34E49" w:rsidR="0067233B" w:rsidRPr="008B10CF" w:rsidRDefault="005D643E">
      <w:pPr>
        <w:ind w:left="936"/>
        <w:jc w:val="both"/>
        <w:rPr>
          <w:sz w:val="28"/>
          <w:szCs w:val="28"/>
        </w:rPr>
      </w:pPr>
      <w:r w:rsidRPr="008B10CF">
        <w:rPr>
          <w:sz w:val="28"/>
          <w:szCs w:val="28"/>
        </w:rPr>
        <w:t xml:space="preserve">ሀ) ከመስፈርቱ ውጪ በሆነው የሽያጭ አቅርቦት አማካኝነት ከተሰበሰበው ወይም ለመሰብሰብ </w:t>
      </w:r>
      <w:r w:rsidR="28D924AB" w:rsidRPr="008B10CF">
        <w:rPr>
          <w:sz w:val="28"/>
          <w:szCs w:val="28"/>
        </w:rPr>
        <w:t>ከታቀደው</w:t>
      </w:r>
      <w:r w:rsidRPr="008B10CF">
        <w:rPr>
          <w:sz w:val="28"/>
          <w:szCs w:val="28"/>
        </w:rPr>
        <w:t xml:space="preserve"> ጠቅላላ መጠን ከ5% እስከ 15% </w:t>
      </w:r>
      <w:r w:rsidR="031D4849" w:rsidRPr="008B10CF">
        <w:rPr>
          <w:sz w:val="28"/>
          <w:szCs w:val="28"/>
        </w:rPr>
        <w:t>የሚደርስ</w:t>
      </w:r>
      <w:r w:rsidRPr="008B10CF">
        <w:rPr>
          <w:sz w:val="28"/>
          <w:szCs w:val="28"/>
        </w:rPr>
        <w:t xml:space="preserve"> የገንዘብ መቀጮ፤</w:t>
      </w:r>
    </w:p>
    <w:p w14:paraId="75CAA416" w14:textId="77777777" w:rsidR="0067233B" w:rsidRPr="008B10CF" w:rsidRDefault="005D643E">
      <w:pPr>
        <w:ind w:left="936"/>
        <w:jc w:val="both"/>
        <w:rPr>
          <w:sz w:val="28"/>
          <w:szCs w:val="28"/>
        </w:rPr>
      </w:pPr>
      <w:r w:rsidRPr="008B10CF">
        <w:rPr>
          <w:sz w:val="28"/>
          <w:szCs w:val="28"/>
        </w:rPr>
        <w:t>ለ) ምዝገባውን ወይም የሽያጭ አቅርቦቱን መሰረዝ እንዲሁም የግዢ ቃል ኪዳን የተሰጠበት ገንዘብ ለኢንቨስተሮች ተመላሽ እንዲደረግ ማዘዝ፤</w:t>
      </w:r>
    </w:p>
    <w:p w14:paraId="7A05D939" w14:textId="77777777" w:rsidR="0067233B" w:rsidRPr="008B10CF" w:rsidRDefault="005D643E">
      <w:pPr>
        <w:ind w:left="936"/>
        <w:jc w:val="both"/>
        <w:rPr>
          <w:sz w:val="28"/>
          <w:szCs w:val="28"/>
        </w:rPr>
      </w:pPr>
      <w:r w:rsidRPr="008B10CF">
        <w:rPr>
          <w:sz w:val="28"/>
          <w:szCs w:val="28"/>
        </w:rPr>
        <w:t>ሐ) ገንዘብ አሰባሳቢው ከአንድ (1) እስከ ሦስት (3) ዓመታት ባለው ጊዜ ውስጥ ወደ ማንኛውም የክራውድ ፈንዲንግ መድረክ እንዳይገባ ማገድ፤ እና</w:t>
      </w:r>
    </w:p>
    <w:p w14:paraId="4D6B5C03" w14:textId="6CB76488" w:rsidR="0067233B" w:rsidRPr="008B10CF" w:rsidRDefault="005D643E">
      <w:pPr>
        <w:ind w:left="936"/>
        <w:jc w:val="both"/>
        <w:rPr>
          <w:sz w:val="28"/>
          <w:szCs w:val="28"/>
        </w:rPr>
      </w:pPr>
      <w:r w:rsidRPr="008B10CF">
        <w:rPr>
          <w:sz w:val="28"/>
          <w:szCs w:val="28"/>
        </w:rPr>
        <w:t xml:space="preserve">መ) ይፋዊ ወይም </w:t>
      </w:r>
      <w:r w:rsidR="2D2997D7" w:rsidRPr="008B10CF">
        <w:rPr>
          <w:sz w:val="28"/>
          <w:szCs w:val="28"/>
        </w:rPr>
        <w:t xml:space="preserve">የግል </w:t>
      </w:r>
      <w:r w:rsidRPr="008B10CF">
        <w:rPr>
          <w:sz w:val="28"/>
          <w:szCs w:val="28"/>
        </w:rPr>
        <w:t>ማስጠንቀቂያ መስጠት።</w:t>
      </w:r>
    </w:p>
    <w:p w14:paraId="2AB5C61E" w14:textId="4681DE98" w:rsidR="0067233B" w:rsidRPr="008B10CF" w:rsidRDefault="005D643E">
      <w:pPr>
        <w:pStyle w:val="Heading3"/>
        <w:rPr>
          <w:color w:val="auto"/>
          <w:sz w:val="32"/>
          <w:szCs w:val="32"/>
        </w:rPr>
      </w:pPr>
      <w:bookmarkStart w:id="129" w:name="_Toc239448600"/>
      <w:bookmarkStart w:id="130" w:name="_Toc240542582"/>
      <w:r w:rsidRPr="008B10CF">
        <w:rPr>
          <w:rFonts w:ascii="Nyala" w:hAnsi="Nyala"/>
          <w:color w:val="auto"/>
          <w:sz w:val="28"/>
          <w:szCs w:val="28"/>
        </w:rPr>
        <w:t>5</w:t>
      </w:r>
      <w:r w:rsidR="33E6C353" w:rsidRPr="008B10CF">
        <w:rPr>
          <w:rFonts w:ascii="Nyala" w:hAnsi="Nyala"/>
          <w:color w:val="auto"/>
          <w:sz w:val="28"/>
          <w:szCs w:val="28"/>
        </w:rPr>
        <w:t>6</w:t>
      </w:r>
      <w:r w:rsidRPr="008B10CF">
        <w:rPr>
          <w:rFonts w:ascii="Nyala" w:hAnsi="Nyala"/>
          <w:color w:val="auto"/>
          <w:sz w:val="28"/>
          <w:szCs w:val="28"/>
        </w:rPr>
        <w:t xml:space="preserve">. የገንዘብ </w:t>
      </w:r>
      <w:r w:rsidR="2D2997D7" w:rsidRPr="008B10CF">
        <w:rPr>
          <w:rFonts w:ascii="Nyala" w:hAnsi="Nyala"/>
          <w:color w:val="auto"/>
          <w:sz w:val="28"/>
          <w:szCs w:val="28"/>
        </w:rPr>
        <w:t xml:space="preserve">ማሰባሰብ ላይ </w:t>
      </w:r>
      <w:r w:rsidR="2AA75039" w:rsidRPr="008B10CF">
        <w:rPr>
          <w:rFonts w:ascii="Nyala" w:hAnsi="Nyala"/>
          <w:color w:val="auto"/>
          <w:sz w:val="28"/>
          <w:szCs w:val="28"/>
        </w:rPr>
        <w:t>የተቀመጡ</w:t>
      </w:r>
      <w:r w:rsidRPr="008B10CF">
        <w:rPr>
          <w:rFonts w:ascii="Nyala" w:hAnsi="Nyala"/>
          <w:color w:val="auto"/>
          <w:sz w:val="28"/>
          <w:szCs w:val="28"/>
        </w:rPr>
        <w:t xml:space="preserve"> ጣሪያዎችን ማለፍ</w:t>
      </w:r>
      <w:bookmarkEnd w:id="129"/>
      <w:bookmarkEnd w:id="130"/>
    </w:p>
    <w:p w14:paraId="1A7E3D60" w14:textId="77777777" w:rsidR="0067233B" w:rsidRPr="008B10CF" w:rsidRDefault="005D643E">
      <w:pPr>
        <w:ind w:left="432"/>
        <w:jc w:val="both"/>
        <w:rPr>
          <w:sz w:val="28"/>
          <w:szCs w:val="28"/>
        </w:rPr>
      </w:pPr>
      <w:r w:rsidRPr="008B10CF">
        <w:rPr>
          <w:sz w:val="28"/>
          <w:szCs w:val="28"/>
        </w:rPr>
        <w:t>1/ ማንኛውም ገንዘብ አሰባሳቢ በአንድ የሽያጭ አቅርቦትም ሆነ በሁሉም የክራውድ ፈንዲንግ መድረኮች በድምር በዚህ መመሪያ አንቀጽ 8 ሥር ከተመለከቱት ጣሪያዎች በላይ ገንዘብ ማሰባሰብ አይችልም።</w:t>
      </w:r>
    </w:p>
    <w:p w14:paraId="7805427F" w14:textId="12698186" w:rsidR="0067233B" w:rsidRPr="008B10CF" w:rsidRDefault="005D643E">
      <w:pPr>
        <w:ind w:left="432"/>
        <w:jc w:val="both"/>
        <w:rPr>
          <w:sz w:val="28"/>
          <w:szCs w:val="28"/>
        </w:rPr>
      </w:pPr>
      <w:r w:rsidRPr="008B10CF">
        <w:rPr>
          <w:sz w:val="28"/>
          <w:szCs w:val="28"/>
        </w:rPr>
        <w:t xml:space="preserve">2/ ገንዘብ </w:t>
      </w:r>
      <w:r w:rsidR="355845C3" w:rsidRPr="008B10CF">
        <w:rPr>
          <w:sz w:val="28"/>
          <w:szCs w:val="28"/>
        </w:rPr>
        <w:t>አሰባሳቢው</w:t>
      </w:r>
      <w:r w:rsidRPr="008B10CF">
        <w:rPr>
          <w:sz w:val="28"/>
          <w:szCs w:val="28"/>
        </w:rPr>
        <w:t xml:space="preserve"> በዚህ መመሪያ አንቀጽ 8 ሥር የተመለከቱትን ጣሪያዎች እንዲያልፍ የፈቀደ፣ ያመቻቸ ወይም ጥሰቱን ለመለየትና ለመከላከል ያልቻለ የክራውድ ፈንዲንግ አገናኝ በዚህ አንቀጽ ንዑስ አንቀጽ 3 መሠረት ተጠያቂ ይሆናል።</w:t>
      </w:r>
    </w:p>
    <w:p w14:paraId="7CD4EBEF" w14:textId="074A9F4A" w:rsidR="0067233B" w:rsidRPr="008B10CF" w:rsidRDefault="005D643E">
      <w:pPr>
        <w:ind w:left="432"/>
        <w:jc w:val="both"/>
        <w:rPr>
          <w:sz w:val="28"/>
          <w:szCs w:val="28"/>
        </w:rPr>
      </w:pPr>
      <w:r w:rsidRPr="008B10CF">
        <w:rPr>
          <w:sz w:val="28"/>
          <w:szCs w:val="28"/>
        </w:rPr>
        <w:t xml:space="preserve">3/ በዚህ አንቀጽ ንዑስ አንቀጽ 1 ወይም 2 መሠረት ጥሰት ሲፈጸም ባለሥልጣኑ የሚከተሉትን </w:t>
      </w:r>
      <w:r w:rsidR="150B6458" w:rsidRPr="008B10CF">
        <w:rPr>
          <w:rFonts w:eastAsia="MS Mincho" w:cs="Arial"/>
          <w:sz w:val="28"/>
          <w:szCs w:val="28"/>
        </w:rPr>
        <w:t>አስተዳደራዊ እርምጃዎች</w:t>
      </w:r>
      <w:r w:rsidR="18571EBC" w:rsidRPr="008B10CF">
        <w:rPr>
          <w:rFonts w:eastAsia="MS Mincho" w:cs="Arial"/>
          <w:sz w:val="28"/>
          <w:szCs w:val="28"/>
        </w:rPr>
        <w:t xml:space="preserve"> </w:t>
      </w:r>
      <w:r w:rsidR="2991827E" w:rsidRPr="008B10CF">
        <w:rPr>
          <w:sz w:val="28"/>
          <w:szCs w:val="28"/>
        </w:rPr>
        <w:t xml:space="preserve">በተናጠል ወይም በጣምራ </w:t>
      </w:r>
      <w:r w:rsidRPr="008B10CF">
        <w:rPr>
          <w:sz w:val="28"/>
          <w:szCs w:val="28"/>
        </w:rPr>
        <w:t>ሊወስድ ይችላል፡-</w:t>
      </w:r>
    </w:p>
    <w:p w14:paraId="0F6C1BF3" w14:textId="7F24CC6C" w:rsidR="0067233B" w:rsidRPr="008B10CF" w:rsidRDefault="005D643E">
      <w:pPr>
        <w:ind w:left="936"/>
        <w:jc w:val="both"/>
        <w:rPr>
          <w:sz w:val="28"/>
          <w:szCs w:val="28"/>
        </w:rPr>
      </w:pPr>
      <w:r w:rsidRPr="008B10CF">
        <w:rPr>
          <w:sz w:val="28"/>
          <w:szCs w:val="28"/>
        </w:rPr>
        <w:t xml:space="preserve">ሀ) በገንዘብ አሰባሳቢው ላይ፣ ተፈጻሚ ከሆነው ጣሪያ በላይ ከተሰበሰበው መጠን ከ10% እስከ 20% </w:t>
      </w:r>
      <w:r w:rsidR="7B738DED" w:rsidRPr="008B10CF">
        <w:rPr>
          <w:sz w:val="28"/>
          <w:szCs w:val="28"/>
        </w:rPr>
        <w:t>የሚደርስ</w:t>
      </w:r>
      <w:r w:rsidR="0DD4BCA1" w:rsidRPr="008B10CF">
        <w:rPr>
          <w:sz w:val="28"/>
          <w:szCs w:val="28"/>
        </w:rPr>
        <w:t xml:space="preserve"> </w:t>
      </w:r>
      <w:r w:rsidRPr="008B10CF">
        <w:rPr>
          <w:sz w:val="28"/>
          <w:szCs w:val="28"/>
        </w:rPr>
        <w:t>የገንዘብ መቀጮ፤</w:t>
      </w:r>
    </w:p>
    <w:p w14:paraId="4178F0F3" w14:textId="4D59A118" w:rsidR="0067233B" w:rsidRPr="008B10CF" w:rsidRDefault="005D643E">
      <w:pPr>
        <w:ind w:left="936"/>
        <w:jc w:val="both"/>
        <w:rPr>
          <w:sz w:val="28"/>
          <w:szCs w:val="28"/>
        </w:rPr>
      </w:pPr>
      <w:r w:rsidRPr="008B10CF">
        <w:rPr>
          <w:sz w:val="28"/>
          <w:szCs w:val="28"/>
        </w:rPr>
        <w:t xml:space="preserve">ለ) በክራውድ ፈንዲንግ አገናኙ ላይ፣ ከብር 200,000 (ሁለት መቶ ሺህ) እስከ ብር 2,000,000 (ሁለት ሚሊዮን) </w:t>
      </w:r>
      <w:r w:rsidR="66634BFC" w:rsidRPr="008B10CF">
        <w:rPr>
          <w:sz w:val="28"/>
          <w:szCs w:val="28"/>
        </w:rPr>
        <w:t xml:space="preserve">የሚደርስ </w:t>
      </w:r>
      <w:r w:rsidRPr="008B10CF">
        <w:rPr>
          <w:sz w:val="28"/>
          <w:szCs w:val="28"/>
        </w:rPr>
        <w:t>የገንዘብ መቀጮ፤</w:t>
      </w:r>
    </w:p>
    <w:p w14:paraId="57C0728B" w14:textId="138CA983" w:rsidR="0067233B" w:rsidRPr="008B10CF" w:rsidRDefault="005D643E">
      <w:pPr>
        <w:ind w:left="936"/>
        <w:jc w:val="both"/>
        <w:rPr>
          <w:sz w:val="28"/>
          <w:szCs w:val="28"/>
        </w:rPr>
      </w:pPr>
      <w:r w:rsidRPr="008B10CF">
        <w:rPr>
          <w:sz w:val="28"/>
          <w:szCs w:val="28"/>
        </w:rPr>
        <w:t>ሐ) ከጣሪያው በላይ የተሰበሰበውን መጠን ለኢንቨስተሮች በተመጣጣኝ ድርሻ ተመላሽ እንዲ</w:t>
      </w:r>
      <w:r w:rsidR="2BC1EEE4" w:rsidRPr="008B10CF">
        <w:rPr>
          <w:sz w:val="28"/>
          <w:szCs w:val="28"/>
        </w:rPr>
        <w:t>ደረ</w:t>
      </w:r>
      <w:r w:rsidRPr="008B10CF">
        <w:rPr>
          <w:sz w:val="28"/>
          <w:szCs w:val="28"/>
        </w:rPr>
        <w:t>ግ ማዘዝ፤</w:t>
      </w:r>
    </w:p>
    <w:p w14:paraId="558D997E" w14:textId="6707DA81" w:rsidR="0067233B" w:rsidRPr="008B10CF" w:rsidRDefault="005D643E">
      <w:pPr>
        <w:ind w:left="936"/>
        <w:jc w:val="both"/>
      </w:pPr>
      <w:r w:rsidRPr="008B10CF">
        <w:rPr>
          <w:sz w:val="28"/>
          <w:szCs w:val="28"/>
        </w:rPr>
        <w:t>መ) ገንዘብ አሰባሳቢው ባለሥልጣኑ በሚወስነው ጊዜ ውስጥ በማንኛውም የክራውድ ፈንዲንግ መድረክ ተጨማሪ ገንዘብ እንዳያሰባስብ ማገድ</w:t>
      </w:r>
      <w:r w:rsidR="208ED248" w:rsidRPr="008B10CF">
        <w:rPr>
          <w:sz w:val="28"/>
          <w:szCs w:val="28"/>
        </w:rPr>
        <w:t>፤</w:t>
      </w:r>
    </w:p>
    <w:p w14:paraId="6D5A8690" w14:textId="25A400E5" w:rsidR="0067233B" w:rsidRPr="008B10CF" w:rsidRDefault="208ED248" w:rsidP="00B8FF7E">
      <w:pPr>
        <w:ind w:left="936"/>
        <w:jc w:val="both"/>
      </w:pPr>
      <w:r w:rsidRPr="008B10CF">
        <w:rPr>
          <w:sz w:val="28"/>
          <w:szCs w:val="28"/>
        </w:rPr>
        <w:lastRenderedPageBreak/>
        <w:t xml:space="preserve">ሠ) </w:t>
      </w:r>
      <w:r w:rsidRPr="008B10CF">
        <w:rPr>
          <w:rFonts w:eastAsia="Nyala" w:cs="Nyala"/>
          <w:sz w:val="28"/>
          <w:szCs w:val="28"/>
        </w:rPr>
        <w:t>የክራውድፈንዲንግ አገናኙን ፈቃድ ማገድ ወይም መሰረዝ፣ ወይም የክራውድፈንዲንግ መድረኩን ሥራ ማገድ፤ እና</w:t>
      </w:r>
    </w:p>
    <w:p w14:paraId="26831943" w14:textId="032E4121" w:rsidR="0067233B" w:rsidRPr="008B10CF" w:rsidRDefault="208ED248" w:rsidP="00B8FF7E">
      <w:pPr>
        <w:ind w:left="936"/>
        <w:jc w:val="both"/>
        <w:rPr>
          <w:rFonts w:eastAsia="Nyala" w:cs="Nyala"/>
          <w:sz w:val="28"/>
          <w:szCs w:val="28"/>
        </w:rPr>
      </w:pPr>
      <w:r w:rsidRPr="008B10CF">
        <w:rPr>
          <w:rFonts w:eastAsia="Nyala" w:cs="Nyala"/>
          <w:sz w:val="28"/>
          <w:szCs w:val="28"/>
        </w:rPr>
        <w:t>ረ) ይፋዊ ወይም የግል ማስጠንቀቂያ መስጠት።</w:t>
      </w:r>
    </w:p>
    <w:p w14:paraId="0CF7174A" w14:textId="164FBD71" w:rsidR="0067233B" w:rsidRPr="008B10CF" w:rsidRDefault="0067233B">
      <w:pPr>
        <w:ind w:left="936"/>
        <w:jc w:val="both"/>
        <w:rPr>
          <w:sz w:val="28"/>
          <w:szCs w:val="28"/>
        </w:rPr>
      </w:pPr>
    </w:p>
    <w:p w14:paraId="7E452EB9" w14:textId="0C234A08" w:rsidR="0067233B" w:rsidRPr="008B10CF" w:rsidRDefault="005D643E">
      <w:pPr>
        <w:pStyle w:val="Heading3"/>
        <w:rPr>
          <w:color w:val="auto"/>
          <w:sz w:val="32"/>
          <w:szCs w:val="32"/>
        </w:rPr>
      </w:pPr>
      <w:bookmarkStart w:id="131" w:name="_Toc239448601"/>
      <w:bookmarkStart w:id="132" w:name="_Toc240542583"/>
      <w:r w:rsidRPr="008B10CF">
        <w:rPr>
          <w:rFonts w:ascii="Nyala" w:hAnsi="Nyala"/>
          <w:color w:val="auto"/>
          <w:sz w:val="28"/>
          <w:szCs w:val="28"/>
        </w:rPr>
        <w:t>5</w:t>
      </w:r>
      <w:r w:rsidR="48C4193A" w:rsidRPr="008B10CF">
        <w:rPr>
          <w:rFonts w:ascii="Nyala" w:hAnsi="Nyala"/>
          <w:color w:val="auto"/>
          <w:sz w:val="28"/>
          <w:szCs w:val="28"/>
        </w:rPr>
        <w:t>7</w:t>
      </w:r>
      <w:r w:rsidRPr="008B10CF">
        <w:rPr>
          <w:rFonts w:ascii="Nyala" w:hAnsi="Nyala"/>
          <w:color w:val="auto"/>
          <w:sz w:val="28"/>
          <w:szCs w:val="28"/>
        </w:rPr>
        <w:t>. የተሳሳተ አቀራረብና የተከለከለ ማስታወቂያ</w:t>
      </w:r>
      <w:bookmarkEnd w:id="131"/>
      <w:bookmarkEnd w:id="132"/>
    </w:p>
    <w:p w14:paraId="3F1E5BEE" w14:textId="30B0F00F" w:rsidR="0067233B" w:rsidRPr="008B10CF" w:rsidRDefault="005D643E">
      <w:pPr>
        <w:ind w:left="432"/>
        <w:jc w:val="both"/>
        <w:rPr>
          <w:sz w:val="28"/>
          <w:szCs w:val="28"/>
        </w:rPr>
      </w:pPr>
      <w:r w:rsidRPr="008B10CF">
        <w:rPr>
          <w:sz w:val="28"/>
          <w:szCs w:val="28"/>
        </w:rPr>
        <w:t xml:space="preserve">1/ ማንኛውም ሰው ይህንን መመሪያ በሚጥስ መልኩ ማንኛውንም ማስታወቂያ፣ ሕትመት ወይም መግለጫ ማውጣት ወይም እንዲወጣ ማድረግ </w:t>
      </w:r>
      <w:r w:rsidR="6524F777" w:rsidRPr="008B10CF">
        <w:rPr>
          <w:sz w:val="28"/>
          <w:szCs w:val="28"/>
        </w:rPr>
        <w:t>የለበትም፤ ይህም አሳሳች የሆነ፣ የተከለከለ አገላለጽ ወይም ድጋፍ የያዘ፣ ትርፍ ስለመኖሩ ቃል የሚገባ ወይም ማረጋገጫ የሚሰጥ</w:t>
      </w:r>
      <w:r w:rsidRPr="008B10CF">
        <w:rPr>
          <w:sz w:val="28"/>
          <w:szCs w:val="28"/>
        </w:rPr>
        <w:t>፣ ወይም አቅርቦቱ ከሚስተናገድበት የክራውድ ፈንዲንግ መድረክ ውጪ የወጣ ማንኛውንም ማስታወቂያ</w:t>
      </w:r>
      <w:r w:rsidR="13D33F64" w:rsidRPr="008B10CF">
        <w:rPr>
          <w:sz w:val="28"/>
          <w:szCs w:val="28"/>
        </w:rPr>
        <w:t>ን</w:t>
      </w:r>
      <w:r w:rsidRPr="008B10CF">
        <w:rPr>
          <w:sz w:val="28"/>
          <w:szCs w:val="28"/>
        </w:rPr>
        <w:t xml:space="preserve"> ያካትታል።</w:t>
      </w:r>
    </w:p>
    <w:p w14:paraId="0AB98285" w14:textId="0C59AC41" w:rsidR="0067233B" w:rsidRPr="008B10CF" w:rsidRDefault="005D643E">
      <w:pPr>
        <w:ind w:left="432"/>
        <w:jc w:val="both"/>
        <w:rPr>
          <w:sz w:val="28"/>
          <w:szCs w:val="28"/>
        </w:rPr>
      </w:pPr>
      <w:r w:rsidRPr="008B10CF">
        <w:rPr>
          <w:sz w:val="28"/>
          <w:szCs w:val="28"/>
        </w:rPr>
        <w:t xml:space="preserve">2/ ማንኛውም ሰው በዚህ አንቀጽ ንዑስ አንቀጽ 1 የተመለከተውን </w:t>
      </w:r>
      <w:r w:rsidR="0E9161A4" w:rsidRPr="008B10CF">
        <w:rPr>
          <w:sz w:val="28"/>
          <w:szCs w:val="28"/>
        </w:rPr>
        <w:t xml:space="preserve">ድንጋጌ </w:t>
      </w:r>
      <w:r w:rsidRPr="008B10CF">
        <w:rPr>
          <w:sz w:val="28"/>
          <w:szCs w:val="28"/>
        </w:rPr>
        <w:t xml:space="preserve">ሲጥስ፣ ባለሥልጣኑ የሚከተሉትን </w:t>
      </w:r>
      <w:r w:rsidR="32916F00" w:rsidRPr="008B10CF">
        <w:rPr>
          <w:rFonts w:eastAsia="Nyala" w:cs="Nyala"/>
          <w:sz w:val="28"/>
          <w:szCs w:val="28"/>
        </w:rPr>
        <w:t>አስተዳደራዊ እርምጃዎች</w:t>
      </w:r>
      <w:r w:rsidR="6D7E4727" w:rsidRPr="008B10CF">
        <w:rPr>
          <w:rFonts w:eastAsia="Nyala" w:cs="Nyala"/>
          <w:sz w:val="28"/>
          <w:szCs w:val="28"/>
        </w:rPr>
        <w:t xml:space="preserve"> </w:t>
      </w:r>
      <w:r w:rsidR="2C3F80C7" w:rsidRPr="008B10CF">
        <w:rPr>
          <w:sz w:val="28"/>
          <w:szCs w:val="28"/>
        </w:rPr>
        <w:t>በተናጠል ወይም በጣምራ</w:t>
      </w:r>
      <w:r w:rsidRPr="008B10CF">
        <w:rPr>
          <w:sz w:val="28"/>
          <w:szCs w:val="28"/>
        </w:rPr>
        <w:t xml:space="preserve"> ሊወስድ ይችላል፡-</w:t>
      </w:r>
    </w:p>
    <w:p w14:paraId="09D0DF9E" w14:textId="7CCD3216" w:rsidR="0067233B" w:rsidRPr="008B10CF" w:rsidRDefault="005D643E">
      <w:pPr>
        <w:ind w:left="936"/>
        <w:jc w:val="both"/>
        <w:rPr>
          <w:sz w:val="28"/>
          <w:szCs w:val="28"/>
        </w:rPr>
      </w:pPr>
      <w:r w:rsidRPr="008B10CF">
        <w:rPr>
          <w:sz w:val="28"/>
          <w:szCs w:val="28"/>
        </w:rPr>
        <w:t xml:space="preserve">ሀ) ከብር 50,000 (ሃምሳ ሺህ) እስከ ብር 500,000 (አምስት መቶ ሺህ) </w:t>
      </w:r>
      <w:r w:rsidR="6A1CED6C" w:rsidRPr="008B10CF">
        <w:rPr>
          <w:sz w:val="28"/>
          <w:szCs w:val="28"/>
        </w:rPr>
        <w:t xml:space="preserve">የሚደርስ </w:t>
      </w:r>
      <w:r w:rsidRPr="008B10CF">
        <w:rPr>
          <w:sz w:val="28"/>
          <w:szCs w:val="28"/>
        </w:rPr>
        <w:t>የገንዘብ መቀጮ፤</w:t>
      </w:r>
    </w:p>
    <w:p w14:paraId="2D1F65D3" w14:textId="77777777" w:rsidR="0067233B" w:rsidRPr="008B10CF" w:rsidRDefault="005D643E">
      <w:pPr>
        <w:ind w:left="936"/>
        <w:jc w:val="both"/>
        <w:rPr>
          <w:sz w:val="28"/>
          <w:szCs w:val="28"/>
        </w:rPr>
      </w:pPr>
      <w:r w:rsidRPr="008B10CF">
        <w:rPr>
          <w:sz w:val="28"/>
          <w:szCs w:val="28"/>
        </w:rPr>
        <w:t>ለ) ማስታወቂያው ወይም ሕትመቱ ወዲያውኑ እንዲነሳ፣ እንዲታረም ወይም እንዲሻር ማዘዝ፤</w:t>
      </w:r>
    </w:p>
    <w:p w14:paraId="289216B0" w14:textId="0EF64851" w:rsidR="0067233B" w:rsidRPr="008B10CF" w:rsidRDefault="005D643E">
      <w:pPr>
        <w:ind w:left="936"/>
        <w:jc w:val="both"/>
        <w:rPr>
          <w:sz w:val="28"/>
          <w:szCs w:val="28"/>
        </w:rPr>
      </w:pPr>
      <w:r w:rsidRPr="008B10CF">
        <w:rPr>
          <w:sz w:val="28"/>
          <w:szCs w:val="28"/>
        </w:rPr>
        <w:t xml:space="preserve">ሐ) ጥሰቱ የተደጋገመ ወይም ከባድ በሆነ ጊዜ በዚህ መመሪያ አንቀጽ </w:t>
      </w:r>
      <w:r w:rsidR="110BDEBA" w:rsidRPr="008B10CF">
        <w:rPr>
          <w:sz w:val="28"/>
          <w:szCs w:val="28"/>
        </w:rPr>
        <w:t>41</w:t>
      </w:r>
      <w:r w:rsidRPr="008B10CF">
        <w:rPr>
          <w:sz w:val="28"/>
          <w:szCs w:val="28"/>
        </w:rPr>
        <w:t xml:space="preserve"> መሠረት የሽያጭ አቅርቦቱን ማገድ ወይም መሰረዝ፤ እና</w:t>
      </w:r>
    </w:p>
    <w:p w14:paraId="077D18E9" w14:textId="6FF25965" w:rsidR="0067233B" w:rsidRPr="008B10CF" w:rsidRDefault="005D643E">
      <w:pPr>
        <w:ind w:left="936"/>
        <w:jc w:val="both"/>
        <w:rPr>
          <w:sz w:val="28"/>
          <w:szCs w:val="28"/>
        </w:rPr>
      </w:pPr>
      <w:r w:rsidRPr="008B10CF">
        <w:rPr>
          <w:sz w:val="28"/>
          <w:szCs w:val="28"/>
        </w:rPr>
        <w:t xml:space="preserve">መ) ይፋዊ ወይም </w:t>
      </w:r>
      <w:r w:rsidR="0602D7B5" w:rsidRPr="008B10CF">
        <w:rPr>
          <w:sz w:val="28"/>
          <w:szCs w:val="28"/>
        </w:rPr>
        <w:t xml:space="preserve">የግል </w:t>
      </w:r>
      <w:r w:rsidRPr="008B10CF">
        <w:rPr>
          <w:sz w:val="28"/>
          <w:szCs w:val="28"/>
        </w:rPr>
        <w:t>ማስጠንቀቂያ መስጠት።</w:t>
      </w:r>
    </w:p>
    <w:p w14:paraId="6531543F" w14:textId="5B593996" w:rsidR="0067233B" w:rsidRPr="008B10CF" w:rsidRDefault="0F48380A">
      <w:pPr>
        <w:pStyle w:val="Heading3"/>
        <w:rPr>
          <w:color w:val="auto"/>
          <w:sz w:val="32"/>
          <w:szCs w:val="32"/>
        </w:rPr>
      </w:pPr>
      <w:bookmarkStart w:id="133" w:name="_Toc239448602"/>
      <w:bookmarkStart w:id="134" w:name="_Toc240542584"/>
      <w:r w:rsidRPr="008B10CF">
        <w:rPr>
          <w:rFonts w:ascii="Nyala" w:hAnsi="Nyala"/>
          <w:color w:val="auto"/>
          <w:sz w:val="28"/>
          <w:szCs w:val="28"/>
        </w:rPr>
        <w:t>5</w:t>
      </w:r>
      <w:r w:rsidR="053E34FF" w:rsidRPr="008B10CF">
        <w:rPr>
          <w:rFonts w:ascii="Nyala" w:hAnsi="Nyala"/>
          <w:color w:val="auto"/>
          <w:sz w:val="28"/>
          <w:szCs w:val="28"/>
        </w:rPr>
        <w:t>8</w:t>
      </w:r>
      <w:r w:rsidRPr="008B10CF">
        <w:rPr>
          <w:rFonts w:ascii="Nyala" w:hAnsi="Nyala"/>
          <w:color w:val="auto"/>
          <w:sz w:val="28"/>
          <w:szCs w:val="28"/>
        </w:rPr>
        <w:t xml:space="preserve">. </w:t>
      </w:r>
      <w:r w:rsidR="1138BF5D" w:rsidRPr="008B10CF">
        <w:rPr>
          <w:rFonts w:ascii="Nyala" w:hAnsi="Nyala"/>
          <w:color w:val="auto"/>
          <w:sz w:val="28"/>
          <w:szCs w:val="28"/>
        </w:rPr>
        <w:t xml:space="preserve">ወሳኝ ለውጥን ወይም </w:t>
      </w:r>
      <w:r w:rsidRPr="008B10CF">
        <w:rPr>
          <w:rFonts w:ascii="Nyala" w:hAnsi="Nyala"/>
          <w:color w:val="auto"/>
          <w:sz w:val="28"/>
          <w:szCs w:val="28"/>
        </w:rPr>
        <w:t>ቀጣይነት ያላቸውን መረጃ ይፋ የማድረግ ግዴታዎች</w:t>
      </w:r>
      <w:r w:rsidR="5074663A" w:rsidRPr="008B10CF">
        <w:rPr>
          <w:rFonts w:ascii="Nyala" w:hAnsi="Nyala"/>
          <w:color w:val="auto"/>
          <w:sz w:val="28"/>
          <w:szCs w:val="28"/>
        </w:rPr>
        <w:t>ን</w:t>
      </w:r>
      <w:r w:rsidRPr="008B10CF">
        <w:rPr>
          <w:rFonts w:ascii="Nyala" w:hAnsi="Nyala"/>
          <w:color w:val="auto"/>
          <w:sz w:val="28"/>
          <w:szCs w:val="28"/>
        </w:rPr>
        <w:t xml:space="preserve"> አለመወጣት</w:t>
      </w:r>
      <w:bookmarkEnd w:id="133"/>
      <w:bookmarkEnd w:id="134"/>
    </w:p>
    <w:p w14:paraId="3079D82B" w14:textId="3C7AACE8" w:rsidR="0067233B" w:rsidRPr="008B10CF" w:rsidRDefault="005D643E">
      <w:pPr>
        <w:ind w:left="432"/>
        <w:jc w:val="both"/>
        <w:rPr>
          <w:sz w:val="28"/>
          <w:szCs w:val="28"/>
        </w:rPr>
      </w:pPr>
      <w:r w:rsidRPr="008B10CF">
        <w:rPr>
          <w:sz w:val="28"/>
          <w:szCs w:val="28"/>
        </w:rPr>
        <w:t xml:space="preserve">1/ ገንዘብ </w:t>
      </w:r>
      <w:r w:rsidR="1455AA65" w:rsidRPr="008B10CF">
        <w:rPr>
          <w:sz w:val="28"/>
          <w:szCs w:val="28"/>
        </w:rPr>
        <w:t>አሰባሳቢው</w:t>
      </w:r>
      <w:r w:rsidRPr="008B10CF">
        <w:rPr>
          <w:sz w:val="28"/>
          <w:szCs w:val="28"/>
        </w:rPr>
        <w:t xml:space="preserve"> </w:t>
      </w:r>
      <w:r w:rsidR="7B9203F0" w:rsidRPr="008B10CF">
        <w:rPr>
          <w:sz w:val="28"/>
          <w:szCs w:val="28"/>
        </w:rPr>
        <w:t xml:space="preserve">ወይም </w:t>
      </w:r>
      <w:r w:rsidR="7B9203F0" w:rsidRPr="008B10CF">
        <w:rPr>
          <w:rFonts w:eastAsia="Nyala" w:cs="Nyala"/>
          <w:sz w:val="28"/>
          <w:szCs w:val="28"/>
        </w:rPr>
        <w:t>የክራውድ ፈንዲንግ አገናኝ</w:t>
      </w:r>
      <w:r w:rsidRPr="008B10CF">
        <w:rPr>
          <w:sz w:val="28"/>
          <w:szCs w:val="28"/>
        </w:rPr>
        <w:t xml:space="preserve"> የሚከተሉትን ሳይፈጽም ሲቀር በዚህ አንቀጽ ንዑስ አንቀጽ 2 ሥር ለተመለከቱት አስተዳደራዊ እርምጃዎች ተጠያቂ ይሆናል፡-</w:t>
      </w:r>
    </w:p>
    <w:p w14:paraId="4D66B6F2" w14:textId="463B7D3A" w:rsidR="0067233B" w:rsidRPr="008B10CF" w:rsidRDefault="005D643E">
      <w:pPr>
        <w:ind w:left="936"/>
        <w:jc w:val="both"/>
        <w:rPr>
          <w:sz w:val="28"/>
          <w:szCs w:val="28"/>
        </w:rPr>
      </w:pPr>
      <w:r w:rsidRPr="008B10CF">
        <w:rPr>
          <w:sz w:val="28"/>
          <w:szCs w:val="28"/>
        </w:rPr>
        <w:t>ሀ) በዚህ መመሪያ አንቀጽ 3</w:t>
      </w:r>
      <w:r w:rsidR="36420B7C" w:rsidRPr="008B10CF">
        <w:rPr>
          <w:sz w:val="28"/>
          <w:szCs w:val="28"/>
        </w:rPr>
        <w:t>3</w:t>
      </w:r>
      <w:r w:rsidRPr="008B10CF">
        <w:rPr>
          <w:sz w:val="28"/>
          <w:szCs w:val="28"/>
        </w:rPr>
        <w:t xml:space="preserve"> መሠረት በሽያጭ ማቅረቢያ ሰነዱ ላይ የተደረገን ወሳኝ ለውጥ ይፋ ማድረግ፤</w:t>
      </w:r>
    </w:p>
    <w:p w14:paraId="78854D22" w14:textId="77777777" w:rsidR="0067233B" w:rsidRPr="008B10CF" w:rsidRDefault="005D643E">
      <w:pPr>
        <w:ind w:left="936"/>
        <w:jc w:val="both"/>
        <w:rPr>
          <w:sz w:val="28"/>
          <w:szCs w:val="28"/>
        </w:rPr>
      </w:pPr>
      <w:r w:rsidRPr="008B10CF">
        <w:rPr>
          <w:sz w:val="28"/>
          <w:szCs w:val="28"/>
        </w:rPr>
        <w:t>ለ) በዚህ መመሪያ ምዕራፍ ሰባት ሥር የተመለከቱትን ቀጣይነት ያላቸው የመረጃ ይፋ ማድረግ መስፈርቶች ማክበር፤ ወይም</w:t>
      </w:r>
    </w:p>
    <w:p w14:paraId="2CED0EC8" w14:textId="7340042A" w:rsidR="0067233B" w:rsidRPr="008B10CF" w:rsidRDefault="005D643E">
      <w:pPr>
        <w:ind w:left="936"/>
        <w:jc w:val="both"/>
        <w:rPr>
          <w:sz w:val="28"/>
          <w:szCs w:val="28"/>
        </w:rPr>
      </w:pPr>
      <w:r w:rsidRPr="008B10CF">
        <w:rPr>
          <w:sz w:val="28"/>
          <w:szCs w:val="28"/>
        </w:rPr>
        <w:t xml:space="preserve">ሐ) ኦዲት የተደረገ የሒሳብ መግለጫን ጨምሮ በዚህ መመሪያ አንቀጽ </w:t>
      </w:r>
      <w:r w:rsidR="531496C0" w:rsidRPr="008B10CF">
        <w:rPr>
          <w:sz w:val="28"/>
          <w:szCs w:val="28"/>
        </w:rPr>
        <w:t>50</w:t>
      </w:r>
      <w:r w:rsidRPr="008B10CF">
        <w:rPr>
          <w:sz w:val="28"/>
          <w:szCs w:val="28"/>
        </w:rPr>
        <w:t xml:space="preserve"> ሥር የሚጠበቁትን ማስታወቂያዎች ወይም ሪፖርቶች በተደነገገው ጊዜ ውስጥ ማቅረብ።</w:t>
      </w:r>
    </w:p>
    <w:p w14:paraId="1D5CEB32" w14:textId="79ECC740" w:rsidR="0067233B" w:rsidRPr="008B10CF" w:rsidRDefault="005D643E">
      <w:pPr>
        <w:ind w:left="432"/>
        <w:jc w:val="both"/>
        <w:rPr>
          <w:sz w:val="28"/>
          <w:szCs w:val="28"/>
        </w:rPr>
      </w:pPr>
      <w:r w:rsidRPr="008B10CF">
        <w:rPr>
          <w:sz w:val="28"/>
          <w:szCs w:val="28"/>
        </w:rPr>
        <w:t xml:space="preserve">2/ ባለሥልጣኑ </w:t>
      </w:r>
      <w:r w:rsidR="45110FE0" w:rsidRPr="008B10CF">
        <w:rPr>
          <w:rFonts w:eastAsia="Nyala" w:cs="Nyala"/>
          <w:sz w:val="28"/>
          <w:szCs w:val="28"/>
        </w:rPr>
        <w:t>እንደ ጉዳዩ ክብደር እና ጥሰቱን በፈጸመው አካል ላይ በመመስረት</w:t>
      </w:r>
      <w:r w:rsidRPr="008B10CF">
        <w:rPr>
          <w:sz w:val="28"/>
          <w:szCs w:val="28"/>
        </w:rPr>
        <w:t xml:space="preserve"> የሚከተሉትን </w:t>
      </w:r>
      <w:r w:rsidR="30CE1F84" w:rsidRPr="008B10CF">
        <w:rPr>
          <w:sz w:val="28"/>
          <w:szCs w:val="28"/>
        </w:rPr>
        <w:t xml:space="preserve"> </w:t>
      </w:r>
      <w:r w:rsidR="0892C779" w:rsidRPr="008B10CF">
        <w:rPr>
          <w:sz w:val="28"/>
          <w:szCs w:val="28"/>
        </w:rPr>
        <w:t xml:space="preserve">አስተዳደራዊ </w:t>
      </w:r>
      <w:r w:rsidR="321171BD" w:rsidRPr="008B10CF">
        <w:rPr>
          <w:sz w:val="28"/>
          <w:szCs w:val="28"/>
        </w:rPr>
        <w:t xml:space="preserve">እርምጃዎች </w:t>
      </w:r>
      <w:r w:rsidR="32AE6DDD" w:rsidRPr="008B10CF">
        <w:rPr>
          <w:sz w:val="28"/>
          <w:szCs w:val="28"/>
        </w:rPr>
        <w:t>በተናጠል</w:t>
      </w:r>
      <w:r w:rsidRPr="008B10CF">
        <w:rPr>
          <w:sz w:val="28"/>
          <w:szCs w:val="28"/>
        </w:rPr>
        <w:t xml:space="preserve"> ወይም በጣምራ ሊወስድ ይችላል፡-</w:t>
      </w:r>
    </w:p>
    <w:p w14:paraId="10B79D28" w14:textId="4DB8E319" w:rsidR="0067233B" w:rsidRPr="008B10CF" w:rsidRDefault="005D643E">
      <w:pPr>
        <w:ind w:left="936"/>
        <w:jc w:val="both"/>
        <w:rPr>
          <w:sz w:val="28"/>
          <w:szCs w:val="28"/>
        </w:rPr>
      </w:pPr>
      <w:r w:rsidRPr="008B10CF">
        <w:rPr>
          <w:sz w:val="28"/>
          <w:szCs w:val="28"/>
        </w:rPr>
        <w:t xml:space="preserve">ሀ) ከብር 20,000 (ሃያ ሺህ) እስከ ብር 300,000 (ሦስት መቶ ሺህ) </w:t>
      </w:r>
      <w:r w:rsidR="661ABB51" w:rsidRPr="008B10CF">
        <w:rPr>
          <w:sz w:val="28"/>
          <w:szCs w:val="28"/>
        </w:rPr>
        <w:t>የሚደርስ</w:t>
      </w:r>
      <w:r w:rsidR="3F65ADDE" w:rsidRPr="008B10CF">
        <w:rPr>
          <w:sz w:val="28"/>
          <w:szCs w:val="28"/>
        </w:rPr>
        <w:t xml:space="preserve"> </w:t>
      </w:r>
      <w:r w:rsidRPr="008B10CF">
        <w:rPr>
          <w:sz w:val="28"/>
          <w:szCs w:val="28"/>
        </w:rPr>
        <w:t xml:space="preserve">የገንዘብ መቀጮ፤ እንዲሁም ጥሰቱ </w:t>
      </w:r>
      <w:r w:rsidR="3029E512" w:rsidRPr="008B10CF">
        <w:rPr>
          <w:sz w:val="28"/>
          <w:szCs w:val="28"/>
        </w:rPr>
        <w:t>ለ</w:t>
      </w:r>
      <w:r w:rsidR="262A5BD6" w:rsidRPr="008B10CF">
        <w:rPr>
          <w:sz w:val="28"/>
          <w:szCs w:val="28"/>
        </w:rPr>
        <w:t>ቀጠለበት</w:t>
      </w:r>
      <w:r w:rsidRPr="008B10CF">
        <w:rPr>
          <w:sz w:val="28"/>
          <w:szCs w:val="28"/>
        </w:rPr>
        <w:t xml:space="preserve"> </w:t>
      </w:r>
      <w:r w:rsidR="03F77C11" w:rsidRPr="008B10CF">
        <w:rPr>
          <w:sz w:val="28"/>
          <w:szCs w:val="28"/>
        </w:rPr>
        <w:t>ለ</w:t>
      </w:r>
      <w:r w:rsidRPr="008B10CF">
        <w:rPr>
          <w:sz w:val="28"/>
          <w:szCs w:val="28"/>
        </w:rPr>
        <w:t>እያንዳንዱ ቀን ተጨማሪ ብር 2,000 (ሁለት ሺህ)፤</w:t>
      </w:r>
    </w:p>
    <w:p w14:paraId="6F14BFA6" w14:textId="636285AF" w:rsidR="0067233B" w:rsidRPr="008B10CF" w:rsidRDefault="005D643E">
      <w:pPr>
        <w:ind w:left="936"/>
        <w:jc w:val="both"/>
        <w:rPr>
          <w:sz w:val="28"/>
          <w:szCs w:val="28"/>
        </w:rPr>
      </w:pPr>
      <w:r w:rsidRPr="008B10CF">
        <w:rPr>
          <w:sz w:val="28"/>
          <w:szCs w:val="28"/>
        </w:rPr>
        <w:t xml:space="preserve">ለ) ያልቀረበው </w:t>
      </w:r>
      <w:r w:rsidR="24E14D6F" w:rsidRPr="008B10CF">
        <w:rPr>
          <w:sz w:val="28"/>
          <w:szCs w:val="28"/>
        </w:rPr>
        <w:t xml:space="preserve">ይፋ </w:t>
      </w:r>
      <w:r w:rsidR="3370B5B5" w:rsidRPr="008B10CF">
        <w:rPr>
          <w:sz w:val="28"/>
          <w:szCs w:val="28"/>
        </w:rPr>
        <w:t xml:space="preserve">መደረግ </w:t>
      </w:r>
      <w:r w:rsidR="024EF943" w:rsidRPr="008B10CF">
        <w:rPr>
          <w:sz w:val="28"/>
          <w:szCs w:val="28"/>
        </w:rPr>
        <w:t xml:space="preserve">ያለበት </w:t>
      </w:r>
      <w:r w:rsidRPr="008B10CF">
        <w:rPr>
          <w:sz w:val="28"/>
          <w:szCs w:val="28"/>
        </w:rPr>
        <w:t xml:space="preserve">መረጃ ወዲያውኑ </w:t>
      </w:r>
      <w:r w:rsidR="5371FFBC" w:rsidRPr="008B10CF">
        <w:rPr>
          <w:sz w:val="28"/>
          <w:szCs w:val="28"/>
        </w:rPr>
        <w:t xml:space="preserve">ይፋ </w:t>
      </w:r>
      <w:r w:rsidR="74E5F3F9" w:rsidRPr="008B10CF">
        <w:rPr>
          <w:sz w:val="28"/>
          <w:szCs w:val="28"/>
        </w:rPr>
        <w:t>እንዲደረግ</w:t>
      </w:r>
      <w:r w:rsidRPr="008B10CF">
        <w:rPr>
          <w:sz w:val="28"/>
          <w:szCs w:val="28"/>
        </w:rPr>
        <w:t xml:space="preserve"> ማዘዝ፤</w:t>
      </w:r>
    </w:p>
    <w:p w14:paraId="055BC587" w14:textId="3174320D" w:rsidR="0067233B" w:rsidRPr="008B10CF" w:rsidRDefault="005D643E">
      <w:pPr>
        <w:ind w:left="936"/>
        <w:jc w:val="both"/>
      </w:pPr>
      <w:r w:rsidRPr="008B10CF">
        <w:rPr>
          <w:sz w:val="28"/>
          <w:szCs w:val="28"/>
        </w:rPr>
        <w:lastRenderedPageBreak/>
        <w:t xml:space="preserve">ሐ) ጥሰቱ እስኪታረም ድረስ ገንዘብ አሰባሳቢው የክራውድ ፈንዲንግ መድረኩን እንዳይጠቀም ማገድ፤ </w:t>
      </w:r>
    </w:p>
    <w:p w14:paraId="42312466" w14:textId="222B6B57" w:rsidR="0067233B" w:rsidRPr="008B10CF" w:rsidRDefault="1A38CFA7" w:rsidP="058A02D0">
      <w:pPr>
        <w:ind w:left="936"/>
        <w:jc w:val="both"/>
        <w:rPr>
          <w:rFonts w:eastAsia="Nyala" w:cs="Nyala"/>
          <w:sz w:val="28"/>
          <w:szCs w:val="28"/>
        </w:rPr>
      </w:pPr>
      <w:r w:rsidRPr="008B10CF">
        <w:rPr>
          <w:sz w:val="28"/>
          <w:szCs w:val="28"/>
        </w:rPr>
        <w:t xml:space="preserve">መ) </w:t>
      </w:r>
      <w:r w:rsidRPr="008B10CF">
        <w:rPr>
          <w:rFonts w:eastAsia="Nyala" w:cs="Nyala"/>
          <w:sz w:val="28"/>
          <w:szCs w:val="28"/>
        </w:rPr>
        <w:t>የክራውድፈንዲንግ አገናኙን ፈቃድ ማገድ ወይም መሰረዝ፣ ወይም የክራውድፈንዲንግ መድረኩን ሥራ ማገድ፤ እና</w:t>
      </w:r>
    </w:p>
    <w:p w14:paraId="0A094562" w14:textId="55AF8575" w:rsidR="0067233B" w:rsidRPr="008B10CF" w:rsidRDefault="0067233B">
      <w:pPr>
        <w:ind w:left="936"/>
        <w:jc w:val="both"/>
        <w:rPr>
          <w:sz w:val="28"/>
          <w:szCs w:val="28"/>
        </w:rPr>
      </w:pPr>
    </w:p>
    <w:p w14:paraId="20B780AB" w14:textId="0E0F0FE3" w:rsidR="0067233B" w:rsidRPr="008B10CF" w:rsidRDefault="285D714A">
      <w:pPr>
        <w:ind w:left="936"/>
        <w:jc w:val="both"/>
        <w:rPr>
          <w:sz w:val="28"/>
          <w:szCs w:val="28"/>
        </w:rPr>
      </w:pPr>
      <w:r w:rsidRPr="008B10CF">
        <w:rPr>
          <w:sz w:val="28"/>
          <w:szCs w:val="28"/>
        </w:rPr>
        <w:t>ሠ</w:t>
      </w:r>
      <w:r w:rsidR="005D643E" w:rsidRPr="008B10CF">
        <w:rPr>
          <w:sz w:val="28"/>
          <w:szCs w:val="28"/>
        </w:rPr>
        <w:t xml:space="preserve">) ይፋዊ ወይም </w:t>
      </w:r>
      <w:r w:rsidR="7659E9BE" w:rsidRPr="008B10CF">
        <w:rPr>
          <w:sz w:val="28"/>
          <w:szCs w:val="28"/>
        </w:rPr>
        <w:t>የግል</w:t>
      </w:r>
      <w:r w:rsidR="005D643E" w:rsidRPr="008B10CF">
        <w:rPr>
          <w:sz w:val="28"/>
          <w:szCs w:val="28"/>
        </w:rPr>
        <w:t xml:space="preserve"> ማስጠንቀቂያ መስጠት።</w:t>
      </w:r>
    </w:p>
    <w:p w14:paraId="3ACFDF36" w14:textId="72E12B16" w:rsidR="0067233B" w:rsidRPr="008B10CF" w:rsidRDefault="005D643E">
      <w:pPr>
        <w:pStyle w:val="Heading3"/>
        <w:rPr>
          <w:color w:val="auto"/>
          <w:sz w:val="32"/>
          <w:szCs w:val="32"/>
        </w:rPr>
      </w:pPr>
      <w:bookmarkStart w:id="135" w:name="_Toc239448603"/>
      <w:bookmarkStart w:id="136" w:name="_Toc240542585"/>
      <w:r w:rsidRPr="008B10CF">
        <w:rPr>
          <w:rFonts w:ascii="Nyala" w:hAnsi="Nyala"/>
          <w:color w:val="auto"/>
          <w:sz w:val="28"/>
          <w:szCs w:val="28"/>
        </w:rPr>
        <w:t>5</w:t>
      </w:r>
      <w:r w:rsidR="77B09F09" w:rsidRPr="008B10CF">
        <w:rPr>
          <w:rFonts w:ascii="Nyala" w:hAnsi="Nyala"/>
          <w:color w:val="auto"/>
          <w:sz w:val="28"/>
          <w:szCs w:val="28"/>
        </w:rPr>
        <w:t>9</w:t>
      </w:r>
      <w:r w:rsidRPr="008B10CF">
        <w:rPr>
          <w:rFonts w:ascii="Nyala" w:hAnsi="Nyala"/>
          <w:color w:val="auto"/>
          <w:sz w:val="28"/>
          <w:szCs w:val="28"/>
        </w:rPr>
        <w:t>. የተገቢነት ቁመና ጥናት አለማካሄድ</w:t>
      </w:r>
      <w:bookmarkEnd w:id="135"/>
      <w:bookmarkEnd w:id="136"/>
    </w:p>
    <w:p w14:paraId="53B2F235" w14:textId="77777777" w:rsidR="0067233B" w:rsidRPr="008B10CF" w:rsidRDefault="005D643E">
      <w:pPr>
        <w:ind w:left="432"/>
        <w:jc w:val="both"/>
        <w:rPr>
          <w:sz w:val="28"/>
          <w:szCs w:val="28"/>
        </w:rPr>
      </w:pPr>
      <w:r w:rsidRPr="008B10CF">
        <w:rPr>
          <w:sz w:val="28"/>
          <w:szCs w:val="28"/>
        </w:rPr>
        <w:t>1/ ገንዘብ አሰባሳቢን ከመመዝገቡ በፊት በዚህ መመሪያ አንቀጽ 13 ሥር የሚጠበቅበትን የተገቢነት ቁመና ጥናት ያላካሄደ፣ ወይም በቂ የተገቢነት ቁመና ጥናት ሳያካሂድ በአንቀጽ 14 መሠረት ገንዘብ አሰባሳቢን የመዘገበ ወይም በአንቀጽ 15 መሠረት ለባለሥልጣኑ ማረጋገጫ ያቀረበ የክራውድ ፈንዲንግ አገናኝ በዚህ አንቀጽ ንዑስ አንቀጽ 2 ሥር ለተመለከቱት አስተዳደራዊ እርምጃዎች ተጠያቂ ይሆናል።</w:t>
      </w:r>
    </w:p>
    <w:p w14:paraId="1302C20F" w14:textId="04F437EF" w:rsidR="0067233B" w:rsidRPr="008B10CF" w:rsidRDefault="005D643E">
      <w:pPr>
        <w:ind w:left="432"/>
        <w:jc w:val="both"/>
        <w:rPr>
          <w:sz w:val="28"/>
          <w:szCs w:val="28"/>
        </w:rPr>
      </w:pPr>
      <w:r w:rsidRPr="008B10CF">
        <w:rPr>
          <w:sz w:val="28"/>
          <w:szCs w:val="28"/>
        </w:rPr>
        <w:t xml:space="preserve">2/ ባለሥልጣኑ የሚከተሉትን </w:t>
      </w:r>
      <w:r w:rsidR="6A452099" w:rsidRPr="008B10CF">
        <w:rPr>
          <w:sz w:val="28"/>
          <w:szCs w:val="28"/>
        </w:rPr>
        <w:t xml:space="preserve">በተናጠል </w:t>
      </w:r>
      <w:r w:rsidRPr="008B10CF">
        <w:rPr>
          <w:sz w:val="28"/>
          <w:szCs w:val="28"/>
        </w:rPr>
        <w:t>ወይም በጣምራ ሊወስድ ይችላል፡-</w:t>
      </w:r>
    </w:p>
    <w:p w14:paraId="6BDB7504" w14:textId="7AE08C30" w:rsidR="0067233B" w:rsidRPr="008B10CF" w:rsidRDefault="005D643E">
      <w:pPr>
        <w:ind w:left="936"/>
        <w:jc w:val="both"/>
        <w:rPr>
          <w:sz w:val="28"/>
          <w:szCs w:val="28"/>
        </w:rPr>
      </w:pPr>
      <w:r w:rsidRPr="008B10CF">
        <w:rPr>
          <w:sz w:val="28"/>
          <w:szCs w:val="28"/>
        </w:rPr>
        <w:t xml:space="preserve">ሀ) ከብር 200,000 (ሁለት መቶ ሺህ) እስከ ብር 2,000,000 (ሁለት ሚሊዮን) </w:t>
      </w:r>
      <w:r w:rsidR="7F6874FA" w:rsidRPr="008B10CF">
        <w:rPr>
          <w:sz w:val="28"/>
          <w:szCs w:val="28"/>
        </w:rPr>
        <w:t>የሚደርስ</w:t>
      </w:r>
      <w:r w:rsidR="31C43CC5" w:rsidRPr="008B10CF">
        <w:rPr>
          <w:sz w:val="28"/>
          <w:szCs w:val="28"/>
        </w:rPr>
        <w:t xml:space="preserve"> </w:t>
      </w:r>
      <w:r w:rsidRPr="008B10CF">
        <w:rPr>
          <w:sz w:val="28"/>
          <w:szCs w:val="28"/>
        </w:rPr>
        <w:t>የገንዘብ መቀጮ፤</w:t>
      </w:r>
    </w:p>
    <w:p w14:paraId="5D2503CD" w14:textId="7561FD4D" w:rsidR="0067233B" w:rsidRPr="008B10CF" w:rsidRDefault="005D643E">
      <w:pPr>
        <w:ind w:left="936"/>
        <w:jc w:val="both"/>
        <w:rPr>
          <w:sz w:val="28"/>
          <w:szCs w:val="28"/>
        </w:rPr>
      </w:pPr>
      <w:r w:rsidRPr="008B10CF">
        <w:rPr>
          <w:sz w:val="28"/>
          <w:szCs w:val="28"/>
        </w:rPr>
        <w:t xml:space="preserve">ለ) የክራውድ ፈንዲንግ አገናኙ በተመለከተው ገንዘብ አሰባሳቢ ላይ የተገቢነት ቁመና ጥናቱን  እንዲያካሂድ ወይም </w:t>
      </w:r>
      <w:r w:rsidR="4BBFCBE5" w:rsidRPr="008B10CF">
        <w:rPr>
          <w:sz w:val="28"/>
          <w:szCs w:val="28"/>
        </w:rPr>
        <w:t>በድጋሚ እንዲያካሂድ</w:t>
      </w:r>
      <w:r w:rsidRPr="008B10CF">
        <w:rPr>
          <w:sz w:val="28"/>
          <w:szCs w:val="28"/>
        </w:rPr>
        <w:t xml:space="preserve"> ማዘዝ፤</w:t>
      </w:r>
    </w:p>
    <w:p w14:paraId="700FB84B" w14:textId="77777777" w:rsidR="0067233B" w:rsidRPr="008B10CF" w:rsidRDefault="005D643E">
      <w:pPr>
        <w:ind w:left="936"/>
        <w:jc w:val="both"/>
        <w:rPr>
          <w:sz w:val="28"/>
          <w:szCs w:val="28"/>
        </w:rPr>
      </w:pPr>
      <w:r w:rsidRPr="008B10CF">
        <w:rPr>
          <w:sz w:val="28"/>
          <w:szCs w:val="28"/>
        </w:rPr>
        <w:t>ሐ) ማስተካከያ እስኪደረግ ድረስ የተመለከተውን ገንዘብ አሰባሳቢ ምዝገባ ማገድ፤</w:t>
      </w:r>
    </w:p>
    <w:p w14:paraId="261E19DF" w14:textId="77777777" w:rsidR="0067233B" w:rsidRPr="008B10CF" w:rsidRDefault="005D643E">
      <w:pPr>
        <w:ind w:left="936"/>
        <w:jc w:val="both"/>
        <w:rPr>
          <w:sz w:val="28"/>
          <w:szCs w:val="28"/>
        </w:rPr>
      </w:pPr>
      <w:r w:rsidRPr="008B10CF">
        <w:rPr>
          <w:sz w:val="28"/>
          <w:szCs w:val="28"/>
        </w:rPr>
        <w:t>መ) በዚህ መመሪያ አንቀጽ 12(4)(ሐ) መሠረት የተሾመውን ዋና የተገቢነት ቁመና ጥናት ኃላፊ ከኃላፊነቱ ማንሳት ወይም ብቁ አለመሆኑን መወሰን፤ እና</w:t>
      </w:r>
    </w:p>
    <w:p w14:paraId="6BD346F7" w14:textId="77777777" w:rsidR="0067233B" w:rsidRPr="008B10CF" w:rsidRDefault="005D643E">
      <w:pPr>
        <w:ind w:left="936"/>
        <w:jc w:val="both"/>
        <w:rPr>
          <w:sz w:val="28"/>
          <w:szCs w:val="28"/>
        </w:rPr>
      </w:pPr>
      <w:r w:rsidRPr="008B10CF">
        <w:rPr>
          <w:sz w:val="28"/>
          <w:szCs w:val="28"/>
        </w:rPr>
        <w:t>ሠ) ጥሰቱ ከባድ፣ የተደጋገመ ወይም ሆን ተብሎ የተፈጸመ ሲሆን የክራውድ ፈንዲንግ አገናኙን ፈቃድ ማገድ ወይም መሰረዝ።</w:t>
      </w:r>
    </w:p>
    <w:p w14:paraId="23567276" w14:textId="4B3F5CB2" w:rsidR="0067233B" w:rsidRPr="008B10CF" w:rsidRDefault="23642DE2">
      <w:pPr>
        <w:pStyle w:val="Heading3"/>
        <w:rPr>
          <w:color w:val="auto"/>
          <w:sz w:val="32"/>
          <w:szCs w:val="32"/>
        </w:rPr>
      </w:pPr>
      <w:bookmarkStart w:id="137" w:name="_Toc239448604"/>
      <w:bookmarkStart w:id="138" w:name="_Toc240542586"/>
      <w:r w:rsidRPr="008B10CF">
        <w:rPr>
          <w:rFonts w:ascii="Nyala" w:hAnsi="Nyala"/>
          <w:color w:val="auto"/>
          <w:sz w:val="28"/>
          <w:szCs w:val="28"/>
          <w:lang w:val="am-ET"/>
        </w:rPr>
        <w:t>60</w:t>
      </w:r>
      <w:r w:rsidR="005D643E" w:rsidRPr="008B10CF">
        <w:rPr>
          <w:rFonts w:ascii="Nyala" w:hAnsi="Nyala"/>
          <w:color w:val="auto"/>
          <w:sz w:val="28"/>
          <w:szCs w:val="28"/>
        </w:rPr>
        <w:t>. ስጋትን ይፋ አለማድረግና የማስጠንቀቂያ መግለጫ አለማሳየት</w:t>
      </w:r>
      <w:bookmarkEnd w:id="137"/>
      <w:bookmarkEnd w:id="138"/>
    </w:p>
    <w:p w14:paraId="4671CEBE" w14:textId="77777777" w:rsidR="0067233B" w:rsidRPr="008B10CF" w:rsidRDefault="005D643E">
      <w:pPr>
        <w:ind w:left="432"/>
        <w:jc w:val="both"/>
        <w:rPr>
          <w:sz w:val="28"/>
          <w:szCs w:val="28"/>
        </w:rPr>
      </w:pPr>
      <w:r w:rsidRPr="008B10CF">
        <w:rPr>
          <w:sz w:val="28"/>
          <w:szCs w:val="28"/>
        </w:rPr>
        <w:t>1/ በዚህ መመሪያ አንቀጽ 17 መሠረት የስጋት ትምህርት ያልሰጠ፣ ስጋቶችን ይፋ ያላደረገ ወይም የማስጠንቀቂያ መግለጫን በጉልህ ያላሳየ የክራውድ ፈንዲንግ አገናኝ በዚህ አንቀጽ ንዑስ አንቀጽ 2 ሥር ለተመለከቱት አስተዳደራዊ እርምጃዎች ተጠያቂ ይሆናል።</w:t>
      </w:r>
    </w:p>
    <w:p w14:paraId="17151981" w14:textId="09685EF2" w:rsidR="0067233B" w:rsidRPr="008B10CF" w:rsidRDefault="005D643E">
      <w:pPr>
        <w:ind w:left="432"/>
        <w:jc w:val="both"/>
        <w:rPr>
          <w:sz w:val="28"/>
          <w:szCs w:val="28"/>
        </w:rPr>
      </w:pPr>
      <w:r w:rsidRPr="008B10CF">
        <w:rPr>
          <w:sz w:val="28"/>
          <w:szCs w:val="28"/>
        </w:rPr>
        <w:t xml:space="preserve">2/ ባለሥልጣኑ የሚከተሉትን </w:t>
      </w:r>
      <w:r w:rsidR="4564A178" w:rsidRPr="008B10CF">
        <w:rPr>
          <w:sz w:val="28"/>
          <w:szCs w:val="28"/>
        </w:rPr>
        <w:t>በተናጠል</w:t>
      </w:r>
      <w:r w:rsidRPr="008B10CF">
        <w:rPr>
          <w:sz w:val="28"/>
          <w:szCs w:val="28"/>
        </w:rPr>
        <w:t xml:space="preserve"> ወይም በጣምራ ሊወስድ ይችላል፡-</w:t>
      </w:r>
    </w:p>
    <w:p w14:paraId="1F803279" w14:textId="28016F20" w:rsidR="0067233B" w:rsidRPr="008B10CF" w:rsidRDefault="005D643E">
      <w:pPr>
        <w:ind w:left="936"/>
        <w:jc w:val="both"/>
        <w:rPr>
          <w:sz w:val="28"/>
          <w:szCs w:val="28"/>
        </w:rPr>
      </w:pPr>
      <w:r w:rsidRPr="008B10CF">
        <w:rPr>
          <w:sz w:val="28"/>
          <w:szCs w:val="28"/>
        </w:rPr>
        <w:t xml:space="preserve">ሀ) ከብር 50,000 (ሃምሳ ሺህ) እስከ ብር 500,000 (አምስት መቶ ሺህ) </w:t>
      </w:r>
      <w:r w:rsidR="3A3F530C" w:rsidRPr="008B10CF">
        <w:rPr>
          <w:sz w:val="28"/>
          <w:szCs w:val="28"/>
        </w:rPr>
        <w:t xml:space="preserve"> </w:t>
      </w:r>
      <w:r w:rsidRPr="008B10CF">
        <w:rPr>
          <w:sz w:val="28"/>
          <w:szCs w:val="28"/>
        </w:rPr>
        <w:t>የገንዘብ መቀጮ፤</w:t>
      </w:r>
    </w:p>
    <w:p w14:paraId="141CFFCF" w14:textId="77777777" w:rsidR="0067233B" w:rsidRPr="008B10CF" w:rsidRDefault="005D643E">
      <w:pPr>
        <w:ind w:left="936"/>
        <w:jc w:val="both"/>
        <w:rPr>
          <w:sz w:val="28"/>
          <w:szCs w:val="28"/>
        </w:rPr>
      </w:pPr>
      <w:r w:rsidRPr="008B10CF">
        <w:rPr>
          <w:sz w:val="28"/>
          <w:szCs w:val="28"/>
        </w:rPr>
        <w:t>ለ) የማስጠንቀቂያ መግለጫው ወይም የስጋት ይፋ ማድረጊያው ወዲያውኑ እንዲታይ ወይም እንዲታረም ማዘዝ፤</w:t>
      </w:r>
    </w:p>
    <w:p w14:paraId="378E765A" w14:textId="77777777" w:rsidR="0067233B" w:rsidRPr="008B10CF" w:rsidRDefault="005D643E">
      <w:pPr>
        <w:ind w:left="936"/>
        <w:jc w:val="both"/>
        <w:rPr>
          <w:sz w:val="28"/>
          <w:szCs w:val="28"/>
        </w:rPr>
      </w:pPr>
      <w:r w:rsidRPr="008B10CF">
        <w:rPr>
          <w:sz w:val="28"/>
          <w:szCs w:val="28"/>
        </w:rPr>
        <w:t>ሐ) መስፈርቱ እስኪሟላ ድረስ በመድረኩ ላይ አዳዲስ ኢንቨስተሮች እንዳይመዘገቡ ማገድ፤ እና</w:t>
      </w:r>
    </w:p>
    <w:p w14:paraId="6F5F1F7A" w14:textId="040F111B" w:rsidR="0067233B" w:rsidRPr="008B10CF" w:rsidRDefault="005D643E">
      <w:pPr>
        <w:ind w:left="936"/>
        <w:jc w:val="both"/>
        <w:rPr>
          <w:sz w:val="28"/>
          <w:szCs w:val="28"/>
        </w:rPr>
      </w:pPr>
      <w:r w:rsidRPr="008B10CF">
        <w:rPr>
          <w:sz w:val="28"/>
          <w:szCs w:val="28"/>
        </w:rPr>
        <w:t xml:space="preserve">መ) ይፋዊ ወይም </w:t>
      </w:r>
      <w:r w:rsidR="2DACCA1A" w:rsidRPr="008B10CF">
        <w:rPr>
          <w:sz w:val="28"/>
          <w:szCs w:val="28"/>
        </w:rPr>
        <w:t>የግል</w:t>
      </w:r>
      <w:r w:rsidRPr="008B10CF">
        <w:rPr>
          <w:sz w:val="28"/>
          <w:szCs w:val="28"/>
        </w:rPr>
        <w:t xml:space="preserve"> ማስጠንቀቂያ መስጠት።</w:t>
      </w:r>
    </w:p>
    <w:p w14:paraId="2F4781C9" w14:textId="510FEC35" w:rsidR="0067233B" w:rsidRPr="008B10CF" w:rsidRDefault="005D643E">
      <w:pPr>
        <w:pStyle w:val="Heading3"/>
        <w:rPr>
          <w:color w:val="auto"/>
          <w:sz w:val="32"/>
          <w:szCs w:val="32"/>
        </w:rPr>
      </w:pPr>
      <w:bookmarkStart w:id="139" w:name="_Toc239448605"/>
      <w:bookmarkStart w:id="140" w:name="_Toc240542587"/>
      <w:r w:rsidRPr="008B10CF">
        <w:rPr>
          <w:rFonts w:ascii="Nyala" w:hAnsi="Nyala"/>
          <w:color w:val="auto"/>
          <w:sz w:val="28"/>
          <w:szCs w:val="28"/>
        </w:rPr>
        <w:lastRenderedPageBreak/>
        <w:t>6</w:t>
      </w:r>
      <w:r w:rsidR="4EDB5ACE" w:rsidRPr="008B10CF">
        <w:rPr>
          <w:rFonts w:ascii="Nyala" w:hAnsi="Nyala"/>
          <w:color w:val="auto"/>
          <w:sz w:val="28"/>
          <w:szCs w:val="28"/>
        </w:rPr>
        <w:t>1</w:t>
      </w:r>
      <w:r w:rsidRPr="008B10CF">
        <w:rPr>
          <w:rFonts w:ascii="Nyala" w:hAnsi="Nyala"/>
          <w:color w:val="auto"/>
          <w:sz w:val="28"/>
          <w:szCs w:val="28"/>
        </w:rPr>
        <w:t>. የስጋት ማረጋገጫ ቅጽ አለመቀበል</w:t>
      </w:r>
      <w:bookmarkEnd w:id="139"/>
      <w:bookmarkEnd w:id="140"/>
    </w:p>
    <w:p w14:paraId="654AB63D" w14:textId="0E267D63" w:rsidR="0067233B" w:rsidRPr="008B10CF" w:rsidRDefault="005D643E">
      <w:pPr>
        <w:ind w:left="432"/>
        <w:jc w:val="both"/>
        <w:rPr>
          <w:sz w:val="28"/>
          <w:szCs w:val="28"/>
        </w:rPr>
      </w:pPr>
      <w:r w:rsidRPr="008B10CF">
        <w:rPr>
          <w:sz w:val="28"/>
          <w:szCs w:val="28"/>
        </w:rPr>
        <w:t xml:space="preserve">1/ በዚህ መመሪያ አንቀጽ 18 መሠረት በአግባቡ የተሞላ የስጋት ማረጋገጫ ቅጽ ሳይቀበል መደበኛ </w:t>
      </w:r>
      <w:r w:rsidR="0816D732" w:rsidRPr="008B10CF">
        <w:rPr>
          <w:sz w:val="28"/>
          <w:szCs w:val="28"/>
        </w:rPr>
        <w:t>ኢንቨስተርን</w:t>
      </w:r>
      <w:r w:rsidRPr="008B10CF">
        <w:rPr>
          <w:sz w:val="28"/>
          <w:szCs w:val="28"/>
        </w:rPr>
        <w:t xml:space="preserve"> ለሽያጭ አቅርቦት የግዢ ቃል ኪዳን እንዲሰጥ የፈቀደ የክራውድ ፈንዲንግ አገናኝ በዚህ አንቀጽ ንዑስ አንቀጽ 2 ሥር ለተመለከቱት አስተዳደራዊ እርምጃዎች ተጠያቂ ይሆናል።</w:t>
      </w:r>
    </w:p>
    <w:p w14:paraId="7E3E212A" w14:textId="7934AB38" w:rsidR="0067233B" w:rsidRPr="008B10CF" w:rsidRDefault="005D643E">
      <w:pPr>
        <w:ind w:left="432"/>
        <w:jc w:val="both"/>
        <w:rPr>
          <w:sz w:val="28"/>
          <w:szCs w:val="28"/>
        </w:rPr>
      </w:pPr>
      <w:r w:rsidRPr="008B10CF">
        <w:rPr>
          <w:sz w:val="28"/>
          <w:szCs w:val="28"/>
        </w:rPr>
        <w:t xml:space="preserve">2/ ባለሥልጣኑ የሚከተሉትን </w:t>
      </w:r>
      <w:r w:rsidR="03DE3862" w:rsidRPr="008B10CF">
        <w:rPr>
          <w:sz w:val="28"/>
          <w:szCs w:val="28"/>
        </w:rPr>
        <w:t>በተናጠል</w:t>
      </w:r>
      <w:r w:rsidRPr="008B10CF">
        <w:rPr>
          <w:sz w:val="28"/>
          <w:szCs w:val="28"/>
        </w:rPr>
        <w:t xml:space="preserve"> ወይም በጣምራ ሊወስድ ይችላል፡-</w:t>
      </w:r>
    </w:p>
    <w:p w14:paraId="308B54C0" w14:textId="358F8988" w:rsidR="0067233B" w:rsidRPr="008B10CF" w:rsidRDefault="005D643E">
      <w:pPr>
        <w:ind w:left="936"/>
        <w:jc w:val="both"/>
        <w:rPr>
          <w:sz w:val="28"/>
          <w:szCs w:val="28"/>
        </w:rPr>
      </w:pPr>
      <w:r w:rsidRPr="008B10CF">
        <w:rPr>
          <w:sz w:val="28"/>
          <w:szCs w:val="28"/>
        </w:rPr>
        <w:t xml:space="preserve">ሀ) </w:t>
      </w:r>
      <w:r w:rsidR="33CB5446" w:rsidRPr="008B10CF">
        <w:rPr>
          <w:sz w:val="28"/>
          <w:szCs w:val="28"/>
        </w:rPr>
        <w:t>ቅጹን</w:t>
      </w:r>
      <w:r w:rsidR="71C12305" w:rsidRPr="008B10CF">
        <w:rPr>
          <w:sz w:val="28"/>
          <w:szCs w:val="28"/>
        </w:rPr>
        <w:t xml:space="preserve"> በተገቢው</w:t>
      </w:r>
      <w:r w:rsidRPr="008B10CF">
        <w:rPr>
          <w:sz w:val="28"/>
          <w:szCs w:val="28"/>
        </w:rPr>
        <w:t xml:space="preserve"> </w:t>
      </w:r>
      <w:r w:rsidR="5D19592C" w:rsidRPr="008B10CF">
        <w:rPr>
          <w:sz w:val="28"/>
          <w:szCs w:val="28"/>
        </w:rPr>
        <w:t xml:space="preserve">ሁኔታ </w:t>
      </w:r>
      <w:r w:rsidR="699FEE2D" w:rsidRPr="008B10CF">
        <w:rPr>
          <w:sz w:val="28"/>
          <w:szCs w:val="28"/>
        </w:rPr>
        <w:t>ባልሞላ</w:t>
      </w:r>
      <w:r w:rsidR="3C15963F" w:rsidRPr="008B10CF">
        <w:rPr>
          <w:sz w:val="28"/>
          <w:szCs w:val="28"/>
        </w:rPr>
        <w:t xml:space="preserve"> </w:t>
      </w:r>
      <w:r w:rsidR="2C14D944" w:rsidRPr="008B10CF">
        <w:rPr>
          <w:sz w:val="28"/>
          <w:szCs w:val="28"/>
        </w:rPr>
        <w:t>በ</w:t>
      </w:r>
      <w:r w:rsidRPr="008B10CF">
        <w:rPr>
          <w:sz w:val="28"/>
          <w:szCs w:val="28"/>
        </w:rPr>
        <w:t>እያንዳንዱ ኢንቨስተር ብር 10,000 (አሥር ሺህ)፤</w:t>
      </w:r>
    </w:p>
    <w:p w14:paraId="6C3F1367" w14:textId="77777777" w:rsidR="0067233B" w:rsidRPr="008B10CF" w:rsidRDefault="005D643E">
      <w:pPr>
        <w:ind w:left="936"/>
        <w:jc w:val="both"/>
        <w:rPr>
          <w:sz w:val="28"/>
          <w:szCs w:val="28"/>
        </w:rPr>
      </w:pPr>
      <w:r w:rsidRPr="008B10CF">
        <w:rPr>
          <w:sz w:val="28"/>
          <w:szCs w:val="28"/>
        </w:rPr>
        <w:t>ለ) የክራውድ ፈንዲንግ አገናኙ ያልቀረቡትን የስጋት ማረጋገጫ ቅጾች እንዲቀበል፣ ይህ ካልተቻለም የተመለከቱትን የግዢ ቃል ኪዳኖች እንዲሰርዝና ለኢንቨስተሮች ገንዘቡን ተመላሽ እንዲያደርግ ማዘዝ፤ እና</w:t>
      </w:r>
    </w:p>
    <w:p w14:paraId="4AD84576" w14:textId="77777777" w:rsidR="0067233B" w:rsidRPr="008B10CF" w:rsidRDefault="005D643E">
      <w:pPr>
        <w:ind w:left="936"/>
        <w:jc w:val="both"/>
        <w:rPr>
          <w:sz w:val="28"/>
          <w:szCs w:val="28"/>
        </w:rPr>
      </w:pPr>
      <w:r w:rsidRPr="008B10CF">
        <w:rPr>
          <w:sz w:val="28"/>
          <w:szCs w:val="28"/>
        </w:rPr>
        <w:t>ሐ) መስፈርቱ እስኪሟላ ድረስ የሽያጭ አቅርቦቱን ማገድ።</w:t>
      </w:r>
    </w:p>
    <w:p w14:paraId="65EDA132" w14:textId="5E9BFC7F" w:rsidR="0067233B" w:rsidRPr="008B10CF" w:rsidRDefault="005D643E">
      <w:pPr>
        <w:pStyle w:val="Heading3"/>
        <w:rPr>
          <w:color w:val="auto"/>
          <w:sz w:val="32"/>
          <w:szCs w:val="32"/>
        </w:rPr>
      </w:pPr>
      <w:bookmarkStart w:id="141" w:name="_Toc239448606"/>
      <w:bookmarkStart w:id="142" w:name="_Toc240542588"/>
      <w:r w:rsidRPr="008B10CF">
        <w:rPr>
          <w:rFonts w:ascii="Nyala" w:hAnsi="Nyala"/>
          <w:color w:val="auto"/>
          <w:sz w:val="28"/>
          <w:szCs w:val="28"/>
        </w:rPr>
        <w:t>6</w:t>
      </w:r>
      <w:r w:rsidR="41A0FE87" w:rsidRPr="008B10CF">
        <w:rPr>
          <w:rFonts w:ascii="Nyala" w:hAnsi="Nyala"/>
          <w:color w:val="auto"/>
          <w:sz w:val="28"/>
          <w:szCs w:val="28"/>
        </w:rPr>
        <w:t>2</w:t>
      </w:r>
      <w:r w:rsidRPr="008B10CF">
        <w:rPr>
          <w:rFonts w:ascii="Nyala" w:hAnsi="Nyala"/>
          <w:color w:val="auto"/>
          <w:sz w:val="28"/>
          <w:szCs w:val="28"/>
        </w:rPr>
        <w:t>. በኢንቨስተሮች የሚፈጸሙ ጥሰቶች</w:t>
      </w:r>
      <w:bookmarkEnd w:id="141"/>
      <w:bookmarkEnd w:id="142"/>
    </w:p>
    <w:p w14:paraId="684DF97E" w14:textId="1D1D42E6" w:rsidR="0067233B" w:rsidRPr="008B10CF" w:rsidRDefault="005D643E">
      <w:pPr>
        <w:ind w:left="432"/>
        <w:jc w:val="both"/>
        <w:rPr>
          <w:sz w:val="28"/>
          <w:szCs w:val="28"/>
        </w:rPr>
      </w:pPr>
      <w:r w:rsidRPr="008B10CF">
        <w:rPr>
          <w:sz w:val="28"/>
          <w:szCs w:val="28"/>
        </w:rPr>
        <w:t xml:space="preserve">1/ </w:t>
      </w:r>
      <w:r w:rsidR="4BC36ABE" w:rsidRPr="008B10CF">
        <w:rPr>
          <w:sz w:val="28"/>
          <w:szCs w:val="28"/>
        </w:rPr>
        <w:t>አንድ</w:t>
      </w:r>
      <w:r w:rsidRPr="008B10CF">
        <w:rPr>
          <w:sz w:val="28"/>
          <w:szCs w:val="28"/>
        </w:rPr>
        <w:t xml:space="preserve"> ኢንቨስተር የሚከተሉትን ሲፈጽም፣ በዚህ አንቀጽ ንዑስ አንቀጽ 2 ሥር ለተመለከቱት </w:t>
      </w:r>
      <w:r w:rsidR="6D5016BC" w:rsidRPr="008B10CF">
        <w:rPr>
          <w:sz w:val="28"/>
          <w:szCs w:val="28"/>
        </w:rPr>
        <w:t>አስተዳደራዊ</w:t>
      </w:r>
      <w:r w:rsidR="6C95E90D" w:rsidRPr="008B10CF">
        <w:rPr>
          <w:sz w:val="28"/>
          <w:szCs w:val="28"/>
        </w:rPr>
        <w:t xml:space="preserve"> </w:t>
      </w:r>
      <w:r w:rsidRPr="008B10CF">
        <w:rPr>
          <w:sz w:val="28"/>
          <w:szCs w:val="28"/>
        </w:rPr>
        <w:t>እርምጃዎች ተጠያቂ ይሆናል፡-</w:t>
      </w:r>
    </w:p>
    <w:p w14:paraId="12693A0E" w14:textId="77777777" w:rsidR="0067233B" w:rsidRPr="008B10CF" w:rsidRDefault="005D643E">
      <w:pPr>
        <w:ind w:left="936"/>
        <w:jc w:val="both"/>
        <w:rPr>
          <w:sz w:val="28"/>
          <w:szCs w:val="28"/>
        </w:rPr>
      </w:pPr>
      <w:r w:rsidRPr="008B10CF">
        <w:rPr>
          <w:sz w:val="28"/>
          <w:szCs w:val="28"/>
        </w:rPr>
        <w:t>ሀ) በአንድ የሽያጭ አቅርቦትም ሆነ በሁሉም የክራውድ ፈንዲንግ መድረኮች በድምር በዚህ መመሪያ አንቀጽ 10 ሥር የተመለከቱትን የኢንቨስትመንት ጣሪያዎች ሲያልፍ፤ ወይም</w:t>
      </w:r>
    </w:p>
    <w:p w14:paraId="69E4F869" w14:textId="57891BB4" w:rsidR="0067233B" w:rsidRPr="008B10CF" w:rsidRDefault="005D643E">
      <w:pPr>
        <w:ind w:left="936"/>
        <w:jc w:val="both"/>
        <w:rPr>
          <w:sz w:val="28"/>
          <w:szCs w:val="28"/>
        </w:rPr>
      </w:pPr>
      <w:r w:rsidRPr="008B10CF">
        <w:rPr>
          <w:sz w:val="28"/>
          <w:szCs w:val="28"/>
        </w:rPr>
        <w:t xml:space="preserve">ለ) በዚህ መመሪያ አንቀጽ 18 ሥር በሚሞላው የስጋት ማረጋገጫ ቅጽ ውስጥ </w:t>
      </w:r>
      <w:r w:rsidR="050054C2" w:rsidRPr="008B10CF">
        <w:rPr>
          <w:sz w:val="28"/>
          <w:szCs w:val="28"/>
        </w:rPr>
        <w:t xml:space="preserve">ገቢውን </w:t>
      </w:r>
      <w:r w:rsidR="5FE4F48E" w:rsidRPr="008B10CF">
        <w:rPr>
          <w:sz w:val="28"/>
          <w:szCs w:val="28"/>
        </w:rPr>
        <w:t>ጨምሮ፣</w:t>
      </w:r>
      <w:r w:rsidRPr="008B10CF">
        <w:rPr>
          <w:sz w:val="28"/>
          <w:szCs w:val="28"/>
        </w:rPr>
        <w:t xml:space="preserve"> ስለ ፋይናንስ አቅሙ ወይም ስለ ኢንቨስትመንት ጣሪያው ሐሰተኛ ወይም አሳሳች መግለጫ ሲሰጥ።</w:t>
      </w:r>
    </w:p>
    <w:p w14:paraId="101ABF5F" w14:textId="41F8BF3A" w:rsidR="0067233B" w:rsidRPr="008B10CF" w:rsidRDefault="005D643E">
      <w:pPr>
        <w:ind w:left="432"/>
        <w:jc w:val="both"/>
        <w:rPr>
          <w:sz w:val="28"/>
          <w:szCs w:val="28"/>
        </w:rPr>
      </w:pPr>
      <w:r w:rsidRPr="008B10CF">
        <w:rPr>
          <w:sz w:val="28"/>
          <w:szCs w:val="28"/>
        </w:rPr>
        <w:t xml:space="preserve">2/ ባለሥልጣኑ የሚከተሉትን </w:t>
      </w:r>
      <w:r w:rsidR="53111BDB" w:rsidRPr="008B10CF">
        <w:rPr>
          <w:sz w:val="28"/>
          <w:szCs w:val="28"/>
        </w:rPr>
        <w:t>በተናጠል</w:t>
      </w:r>
      <w:r w:rsidRPr="008B10CF">
        <w:rPr>
          <w:sz w:val="28"/>
          <w:szCs w:val="28"/>
        </w:rPr>
        <w:t xml:space="preserve"> ወይም በጣምራ ሊወስድ ይችላል፡-</w:t>
      </w:r>
    </w:p>
    <w:p w14:paraId="6D2C5036" w14:textId="7ECCF10E" w:rsidR="0067233B" w:rsidRPr="008B10CF" w:rsidRDefault="005D643E">
      <w:pPr>
        <w:ind w:left="936"/>
        <w:jc w:val="both"/>
        <w:rPr>
          <w:sz w:val="28"/>
          <w:szCs w:val="28"/>
        </w:rPr>
      </w:pPr>
      <w:r w:rsidRPr="008B10CF">
        <w:rPr>
          <w:sz w:val="28"/>
          <w:szCs w:val="28"/>
        </w:rPr>
        <w:t xml:space="preserve">ሀ) የክራውድ ፈንዲንግ አገናኙ ከጣሪያው በላይ የሆነውን ወይም ከመስፈርቱ ውጪ የተደረገውን ኢንቨስትመንት እንዲሰርዝና </w:t>
      </w:r>
      <w:r w:rsidR="44121283" w:rsidRPr="008B10CF">
        <w:rPr>
          <w:sz w:val="28"/>
          <w:szCs w:val="28"/>
        </w:rPr>
        <w:t xml:space="preserve">ከጣራ </w:t>
      </w:r>
      <w:r w:rsidR="3210B203" w:rsidRPr="008B10CF">
        <w:rPr>
          <w:sz w:val="28"/>
          <w:szCs w:val="28"/>
        </w:rPr>
        <w:t xml:space="preserve">በላይ </w:t>
      </w:r>
      <w:r w:rsidR="427F9848" w:rsidRPr="008B10CF">
        <w:rPr>
          <w:sz w:val="28"/>
          <w:szCs w:val="28"/>
        </w:rPr>
        <w:t>የሆነውን</w:t>
      </w:r>
      <w:r w:rsidRPr="008B10CF">
        <w:rPr>
          <w:sz w:val="28"/>
          <w:szCs w:val="28"/>
        </w:rPr>
        <w:t xml:space="preserve"> መጠን ለኢንቨስተሩ ተመላሽ እንዲያደርግ ማዘዝ፤</w:t>
      </w:r>
    </w:p>
    <w:p w14:paraId="580E2A5E" w14:textId="77777777" w:rsidR="0067233B" w:rsidRPr="008B10CF" w:rsidRDefault="005D643E">
      <w:pPr>
        <w:ind w:left="936"/>
        <w:jc w:val="both"/>
        <w:rPr>
          <w:sz w:val="28"/>
          <w:szCs w:val="28"/>
        </w:rPr>
      </w:pPr>
      <w:r w:rsidRPr="008B10CF">
        <w:rPr>
          <w:sz w:val="28"/>
          <w:szCs w:val="28"/>
        </w:rPr>
        <w:t>ለ) ባለሥልጣኑ በሚወስነው ጊዜ ውስጥ የኢንቨስተሩን ሒሳብ ወይም ወደ ማንኛውም የክራውድ ፈንዲንግ መድረክ የመግባት መብቱን ማገድ፤ እና</w:t>
      </w:r>
    </w:p>
    <w:p w14:paraId="327C30A4" w14:textId="77777777" w:rsidR="0067233B" w:rsidRPr="008B10CF" w:rsidRDefault="005D643E">
      <w:pPr>
        <w:ind w:left="936"/>
        <w:jc w:val="both"/>
        <w:rPr>
          <w:sz w:val="28"/>
          <w:szCs w:val="28"/>
        </w:rPr>
      </w:pPr>
      <w:r w:rsidRPr="008B10CF">
        <w:rPr>
          <w:sz w:val="28"/>
          <w:szCs w:val="28"/>
        </w:rPr>
        <w:t>ሐ) የጽሑፍ ማስጠንቀቂያ መስጠት።</w:t>
      </w:r>
    </w:p>
    <w:p w14:paraId="6162CAE8" w14:textId="55C4BD39" w:rsidR="0067233B" w:rsidRPr="008B10CF" w:rsidRDefault="005D643E">
      <w:pPr>
        <w:ind w:left="432"/>
        <w:jc w:val="both"/>
        <w:rPr>
          <w:sz w:val="28"/>
          <w:szCs w:val="28"/>
        </w:rPr>
      </w:pPr>
      <w:r w:rsidRPr="008B10CF">
        <w:rPr>
          <w:sz w:val="28"/>
          <w:szCs w:val="28"/>
        </w:rPr>
        <w:t>3/ በዚህ አንቀጽ ንዑስ አንቀጽ 1 የተመለከተውን ጥሰት እያወቀ የፈቀደ ወይም ለመከላከል ምክንያታዊ እርምጃዎችን ያልወሰደ የክራውድ ፈንዲንግ አገናኝ በእያንዳንዱ ጥሰት ከብር 50,000 (ሃምሳ ሺህ) እስከ ብር 500,000 (አምስት መቶ ሺህ) የገንዘብ መቀጮ ተጠያቂ ይሆናል።</w:t>
      </w:r>
    </w:p>
    <w:p w14:paraId="260F237D" w14:textId="779C11AA" w:rsidR="0067233B" w:rsidRPr="008B10CF" w:rsidRDefault="005D643E">
      <w:pPr>
        <w:pStyle w:val="Heading3"/>
        <w:rPr>
          <w:color w:val="auto"/>
          <w:sz w:val="32"/>
          <w:szCs w:val="32"/>
        </w:rPr>
      </w:pPr>
      <w:bookmarkStart w:id="143" w:name="_Toc239448607"/>
      <w:bookmarkStart w:id="144" w:name="_Toc240542589"/>
      <w:r w:rsidRPr="008B10CF">
        <w:rPr>
          <w:rFonts w:ascii="Nyala" w:hAnsi="Nyala"/>
          <w:color w:val="auto"/>
          <w:sz w:val="28"/>
          <w:szCs w:val="28"/>
        </w:rPr>
        <w:t>6</w:t>
      </w:r>
      <w:r w:rsidR="7392FB57" w:rsidRPr="008B10CF">
        <w:rPr>
          <w:rFonts w:ascii="Nyala" w:hAnsi="Nyala"/>
          <w:color w:val="auto"/>
          <w:sz w:val="28"/>
          <w:szCs w:val="28"/>
        </w:rPr>
        <w:t>3</w:t>
      </w:r>
      <w:r w:rsidRPr="008B10CF">
        <w:rPr>
          <w:rFonts w:ascii="Nyala" w:hAnsi="Nyala"/>
          <w:color w:val="auto"/>
          <w:sz w:val="28"/>
          <w:szCs w:val="28"/>
        </w:rPr>
        <w:t>. ሌሎች ጥሰቶች</w:t>
      </w:r>
      <w:bookmarkEnd w:id="143"/>
      <w:bookmarkEnd w:id="144"/>
    </w:p>
    <w:p w14:paraId="2DD139E5" w14:textId="2ACBBEA7" w:rsidR="0067233B" w:rsidRPr="008B10CF" w:rsidRDefault="005D643E">
      <w:pPr>
        <w:jc w:val="both"/>
        <w:rPr>
          <w:sz w:val="28"/>
          <w:szCs w:val="28"/>
        </w:rPr>
      </w:pPr>
      <w:r w:rsidRPr="008B10CF">
        <w:rPr>
          <w:sz w:val="28"/>
          <w:szCs w:val="28"/>
        </w:rPr>
        <w:t>በዚህ ምዕራፍ</w:t>
      </w:r>
      <w:r w:rsidR="505EE193" w:rsidRPr="008B10CF">
        <w:rPr>
          <w:sz w:val="28"/>
          <w:szCs w:val="28"/>
        </w:rPr>
        <w:t xml:space="preserve"> </w:t>
      </w:r>
      <w:r w:rsidRPr="008B10CF">
        <w:rPr>
          <w:sz w:val="28"/>
          <w:szCs w:val="28"/>
        </w:rPr>
        <w:t>በግልጽ ካልተደነገገ በስተቀር፣ ባለሥልጣኑ በዚህ ምዕራፍ ሥር ላልተመለከተ የዚህ መመሪያ ጥሰት፣ የጉዳዩን ሁኔታና ክብደት እንዲሁም ጥሰቱን የፈጸመውን ሰው ከግምት በማስገባት ከብር 10,000 (አሥር ሺህ) ያላነሰ የገንዘብ መቀጮ ሊጥል ይችላል።</w:t>
      </w:r>
    </w:p>
    <w:p w14:paraId="4EA6C49B" w14:textId="655DD293" w:rsidR="0067233B" w:rsidRPr="008B10CF" w:rsidRDefault="005D643E">
      <w:pPr>
        <w:pStyle w:val="Heading3"/>
        <w:rPr>
          <w:color w:val="auto"/>
          <w:sz w:val="32"/>
          <w:szCs w:val="32"/>
        </w:rPr>
      </w:pPr>
      <w:bookmarkStart w:id="145" w:name="_Toc239448608"/>
      <w:bookmarkStart w:id="146" w:name="_Toc240542590"/>
      <w:r w:rsidRPr="008B10CF">
        <w:rPr>
          <w:rFonts w:ascii="Nyala" w:hAnsi="Nyala"/>
          <w:color w:val="auto"/>
          <w:sz w:val="28"/>
          <w:szCs w:val="28"/>
        </w:rPr>
        <w:lastRenderedPageBreak/>
        <w:t>6</w:t>
      </w:r>
      <w:r w:rsidR="4F62EF06" w:rsidRPr="008B10CF">
        <w:rPr>
          <w:rFonts w:ascii="Nyala" w:hAnsi="Nyala"/>
          <w:color w:val="auto"/>
          <w:sz w:val="28"/>
          <w:szCs w:val="28"/>
        </w:rPr>
        <w:t>4</w:t>
      </w:r>
      <w:r w:rsidRPr="008B10CF">
        <w:rPr>
          <w:rFonts w:ascii="Nyala" w:hAnsi="Nyala"/>
          <w:color w:val="auto"/>
          <w:sz w:val="28"/>
          <w:szCs w:val="28"/>
        </w:rPr>
        <w:t>. ባለሥልጣኑ ምርመራ የማካሄድ ስልጣን</w:t>
      </w:r>
      <w:bookmarkEnd w:id="145"/>
      <w:bookmarkEnd w:id="146"/>
    </w:p>
    <w:p w14:paraId="6ED153E9" w14:textId="0CD62BA1" w:rsidR="0067233B" w:rsidRPr="008B10CF" w:rsidRDefault="005D643E">
      <w:pPr>
        <w:ind w:left="432"/>
        <w:jc w:val="both"/>
        <w:rPr>
          <w:sz w:val="28"/>
          <w:szCs w:val="28"/>
        </w:rPr>
      </w:pPr>
      <w:r w:rsidRPr="008B10CF">
        <w:rPr>
          <w:sz w:val="28"/>
          <w:szCs w:val="28"/>
        </w:rPr>
        <w:t xml:space="preserve">1/ ባለሥልጣኑ በማንኛውም የክራውድ ፈንዲንግ አገናኝ፣ ገንዘብ አሰባሳቢ ወይም አግባብነት ባለው አገልግሎት ሰጪ ላይ ቅድመ </w:t>
      </w:r>
      <w:r w:rsidR="465A1F9E" w:rsidRPr="008B10CF">
        <w:rPr>
          <w:sz w:val="28"/>
          <w:szCs w:val="28"/>
        </w:rPr>
        <w:t>ማስጠንቀቂያ</w:t>
      </w:r>
      <w:r w:rsidRPr="008B10CF">
        <w:rPr>
          <w:sz w:val="28"/>
          <w:szCs w:val="28"/>
        </w:rPr>
        <w:t xml:space="preserve"> በመስጠት </w:t>
      </w:r>
      <w:r w:rsidR="2699D5F4" w:rsidRPr="008B10CF">
        <w:rPr>
          <w:sz w:val="28"/>
          <w:szCs w:val="28"/>
        </w:rPr>
        <w:t xml:space="preserve">ወይም ሳይሰጥ በቦታው </w:t>
      </w:r>
      <w:r w:rsidR="2A58152F" w:rsidRPr="008B10CF">
        <w:rPr>
          <w:sz w:val="28"/>
          <w:szCs w:val="28"/>
        </w:rPr>
        <w:t xml:space="preserve">በመገኘት </w:t>
      </w:r>
      <w:r w:rsidR="6D0439CD" w:rsidRPr="008B10CF">
        <w:rPr>
          <w:sz w:val="28"/>
          <w:szCs w:val="28"/>
        </w:rPr>
        <w:t xml:space="preserve">ወይም </w:t>
      </w:r>
      <w:r w:rsidR="0DD76DFA" w:rsidRPr="008B10CF">
        <w:rPr>
          <w:sz w:val="28"/>
          <w:szCs w:val="28"/>
        </w:rPr>
        <w:t>ከቦ</w:t>
      </w:r>
      <w:r w:rsidRPr="008B10CF">
        <w:rPr>
          <w:sz w:val="28"/>
          <w:szCs w:val="28"/>
        </w:rPr>
        <w:t xml:space="preserve">ታው ውጪ የሚደረግ ቁጥጥርና ምርመራ የማካሄድ እንዲሁም አስፈላጊ የሆኑ መረጃዎችን፣ </w:t>
      </w:r>
      <w:r w:rsidR="1FCCBA22" w:rsidRPr="008B10CF">
        <w:rPr>
          <w:sz w:val="28"/>
          <w:szCs w:val="28"/>
        </w:rPr>
        <w:t>መዝገቦች</w:t>
      </w:r>
      <w:r w:rsidRPr="008B10CF">
        <w:rPr>
          <w:sz w:val="28"/>
          <w:szCs w:val="28"/>
        </w:rPr>
        <w:t xml:space="preserve">ንና ሰነዶችን በሙሉ የማግኘት ስልጣን </w:t>
      </w:r>
      <w:r w:rsidR="36270388" w:rsidRPr="008B10CF">
        <w:rPr>
          <w:sz w:val="28"/>
          <w:szCs w:val="28"/>
        </w:rPr>
        <w:t>አለው</w:t>
      </w:r>
      <w:r w:rsidRPr="008B10CF">
        <w:rPr>
          <w:sz w:val="28"/>
          <w:szCs w:val="28"/>
        </w:rPr>
        <w:t>።</w:t>
      </w:r>
    </w:p>
    <w:p w14:paraId="6F8CF72B" w14:textId="38BC5D85" w:rsidR="0067233B" w:rsidRPr="008B10CF" w:rsidRDefault="005D643E">
      <w:pPr>
        <w:ind w:left="432"/>
        <w:jc w:val="both"/>
        <w:rPr>
          <w:sz w:val="28"/>
          <w:szCs w:val="28"/>
        </w:rPr>
      </w:pPr>
      <w:r w:rsidRPr="008B10CF">
        <w:rPr>
          <w:sz w:val="28"/>
          <w:szCs w:val="28"/>
        </w:rPr>
        <w:t xml:space="preserve">2/ ባለሥልጣኑ በሚያካሂደው ምርመራ ወቅት የክራውድ ፈንዲንግ አገናኙ፣ ገንዘብ አሰባሳቢው እንዲሁም ማንኛውም ተያያዥ ወገንና አገልግሎት ሰጪ፣ እንዲሁም እያንዳንዱ ዳይሬክተር፣ ሥራ አስኪያጅ፣ </w:t>
      </w:r>
      <w:r w:rsidR="46AD046D" w:rsidRPr="008B10CF">
        <w:rPr>
          <w:sz w:val="28"/>
          <w:szCs w:val="28"/>
        </w:rPr>
        <w:t>ሸሪክ</w:t>
      </w:r>
      <w:r w:rsidRPr="008B10CF">
        <w:rPr>
          <w:sz w:val="28"/>
          <w:szCs w:val="28"/>
        </w:rPr>
        <w:t xml:space="preserve">፣ ጸሐፊ፣ ኃላፊ ወይም ሠራተኛ በእጃቸው የሚገኙትን አስፈላጊ መረጃዎች፣ </w:t>
      </w:r>
      <w:r w:rsidR="027A96D6" w:rsidRPr="008B10CF">
        <w:rPr>
          <w:sz w:val="28"/>
          <w:szCs w:val="28"/>
        </w:rPr>
        <w:t>መዝገቦች</w:t>
      </w:r>
      <w:r w:rsidRPr="008B10CF">
        <w:rPr>
          <w:sz w:val="28"/>
          <w:szCs w:val="28"/>
        </w:rPr>
        <w:t xml:space="preserve"> ወይም ሰነዶች የማቅረብ ግዴታ አለባቸው።</w:t>
      </w:r>
    </w:p>
    <w:p w14:paraId="0DF3319F" w14:textId="2D5C8B2A" w:rsidR="0067233B" w:rsidRPr="008B10CF" w:rsidRDefault="005D643E">
      <w:pPr>
        <w:ind w:left="432"/>
        <w:jc w:val="both"/>
        <w:rPr>
          <w:sz w:val="28"/>
          <w:szCs w:val="28"/>
        </w:rPr>
      </w:pPr>
      <w:r w:rsidRPr="008B10CF">
        <w:rPr>
          <w:sz w:val="28"/>
          <w:szCs w:val="28"/>
        </w:rPr>
        <w:t xml:space="preserve">3/ ባለሥልጣኑ በምርመራው ሂደት አስፈላጊ ሆኖ ሲያገኘው የውጭ ኦዲተሮችን፣ የሕግ አስከባሪ አካላትን ወይም አግባብነት ያላቸውን ሌሎች አካላትና ባለሙያዎችን </w:t>
      </w:r>
      <w:r w:rsidR="493B2B49" w:rsidRPr="008B10CF">
        <w:rPr>
          <w:sz w:val="28"/>
          <w:szCs w:val="28"/>
        </w:rPr>
        <w:t>ሊያሳትፍ</w:t>
      </w:r>
      <w:r w:rsidRPr="008B10CF">
        <w:rPr>
          <w:sz w:val="28"/>
          <w:szCs w:val="28"/>
        </w:rPr>
        <w:t xml:space="preserve"> ይችላል።</w:t>
      </w:r>
    </w:p>
    <w:p w14:paraId="45C3641F" w14:textId="77777777" w:rsidR="0067233B" w:rsidRPr="008B10CF" w:rsidRDefault="005D643E">
      <w:pPr>
        <w:pStyle w:val="Heading1"/>
        <w:jc w:val="center"/>
        <w:rPr>
          <w:color w:val="auto"/>
          <w:sz w:val="36"/>
          <w:szCs w:val="36"/>
        </w:rPr>
      </w:pPr>
      <w:bookmarkStart w:id="147" w:name="_Toc239448609"/>
      <w:bookmarkStart w:id="148" w:name="_Toc240542591"/>
      <w:r w:rsidRPr="008B10CF">
        <w:rPr>
          <w:rFonts w:ascii="Nyala" w:hAnsi="Nyala"/>
          <w:color w:val="auto"/>
          <w:sz w:val="28"/>
        </w:rPr>
        <w:t>ምዕራፍ ዘጠኝ ፤ ልዩ ልዩ ድንጋጌዎች</w:t>
      </w:r>
      <w:bookmarkEnd w:id="147"/>
      <w:bookmarkEnd w:id="148"/>
    </w:p>
    <w:p w14:paraId="3510486C" w14:textId="5253878C" w:rsidR="46B5CCF2" w:rsidRPr="008B10CF" w:rsidRDefault="46B5CCF2" w:rsidP="00B58A9C">
      <w:pPr>
        <w:pStyle w:val="Heading3"/>
        <w:rPr>
          <w:rFonts w:ascii="Nyala" w:hAnsi="Nyala"/>
          <w:color w:val="auto"/>
          <w:sz w:val="28"/>
          <w:szCs w:val="28"/>
        </w:rPr>
      </w:pPr>
      <w:bookmarkStart w:id="149" w:name="_Toc240542592"/>
      <w:r w:rsidRPr="008B10CF">
        <w:rPr>
          <w:rFonts w:ascii="Nyala" w:hAnsi="Nyala"/>
          <w:color w:val="auto"/>
          <w:sz w:val="28"/>
          <w:szCs w:val="28"/>
        </w:rPr>
        <w:t>6</w:t>
      </w:r>
      <w:r w:rsidR="54021921" w:rsidRPr="008B10CF">
        <w:rPr>
          <w:rFonts w:ascii="Nyala" w:hAnsi="Nyala"/>
          <w:color w:val="auto"/>
          <w:sz w:val="28"/>
          <w:szCs w:val="28"/>
        </w:rPr>
        <w:t>5</w:t>
      </w:r>
      <w:r w:rsidRPr="008B10CF">
        <w:rPr>
          <w:rFonts w:ascii="Nyala" w:hAnsi="Nyala"/>
          <w:color w:val="auto"/>
          <w:sz w:val="28"/>
          <w:szCs w:val="28"/>
        </w:rPr>
        <w:t>. ተጨማሪ መረጃ እና የተገቢነት ቁመና መስፈርቶች</w:t>
      </w:r>
      <w:bookmarkEnd w:id="149"/>
    </w:p>
    <w:p w14:paraId="59AF5A1D" w14:textId="2DF1D176" w:rsidR="00B58A9C" w:rsidRPr="008B10CF" w:rsidRDefault="18FD64C8" w:rsidP="00851CCB">
      <w:pPr>
        <w:ind w:left="432"/>
        <w:jc w:val="both"/>
      </w:pPr>
      <w:r w:rsidRPr="008B10CF">
        <w:rPr>
          <w:sz w:val="28"/>
          <w:szCs w:val="28"/>
        </w:rPr>
        <w:t>1/ በዚህ መመሪያ የተደነገጉት መስፈርቶች አነስተኛ መሟላት ያለባቸው መስፈርቶች ናቸው።</w:t>
      </w:r>
    </w:p>
    <w:p w14:paraId="52D17D15" w14:textId="3439FE6D" w:rsidR="18FD64C8" w:rsidRPr="008B10CF" w:rsidRDefault="18FD64C8" w:rsidP="3D5F9159">
      <w:pPr>
        <w:ind w:left="432"/>
        <w:jc w:val="both"/>
        <w:rPr>
          <w:rFonts w:eastAsia="Nyala" w:cs="Nyala"/>
          <w:sz w:val="28"/>
          <w:szCs w:val="28"/>
        </w:rPr>
      </w:pPr>
      <w:r w:rsidRPr="008B10CF">
        <w:rPr>
          <w:sz w:val="28"/>
          <w:szCs w:val="28"/>
        </w:rPr>
        <w:t xml:space="preserve">2/ </w:t>
      </w:r>
      <w:r w:rsidR="74B8C347" w:rsidRPr="008B10CF">
        <w:rPr>
          <w:rFonts w:eastAsia="Nyala" w:cs="Nyala"/>
          <w:sz w:val="28"/>
          <w:szCs w:val="28"/>
        </w:rPr>
        <w:t>የክራውድፈንዲንግ አገናኙ ባለሥልጣኑ በሚያጸድቀው የአሰራር ደን</w:t>
      </w:r>
      <w:r w:rsidR="233AE731" w:rsidRPr="008B10CF">
        <w:rPr>
          <w:rFonts w:eastAsia="Nyala" w:cs="Nyala"/>
          <w:sz w:val="28"/>
          <w:szCs w:val="28"/>
        </w:rPr>
        <w:t>ብ</w:t>
      </w:r>
      <w:r w:rsidR="74B8C347" w:rsidRPr="008B10CF">
        <w:rPr>
          <w:rFonts w:eastAsia="Nyala" w:cs="Nyala"/>
          <w:sz w:val="28"/>
          <w:szCs w:val="28"/>
        </w:rPr>
        <w:t xml:space="preserve"> መሠረት የተገቢነት ቁመና መስፈርትን ለመወጣት፣ ስጋትን ለመገምገም፣ በቂ መረጃ ይፋ መደረጉን ለማረጋገጥ ወይም ፍትሃዊና ስርዓት የሰፈነበት ገበያን ለማስፈን አስፈላጊ የሆኑ ተጨማሪ መረጃዎች</w:t>
      </w:r>
      <w:r w:rsidR="11513570" w:rsidRPr="008B10CF">
        <w:rPr>
          <w:rFonts w:eastAsia="Nyala" w:cs="Nyala"/>
          <w:sz w:val="28"/>
          <w:szCs w:val="28"/>
        </w:rPr>
        <w:t>ን</w:t>
      </w:r>
      <w:r w:rsidR="74B8C347" w:rsidRPr="008B10CF">
        <w:rPr>
          <w:rFonts w:eastAsia="Nyala" w:cs="Nyala"/>
          <w:sz w:val="28"/>
          <w:szCs w:val="28"/>
        </w:rPr>
        <w:t xml:space="preserve">፣ </w:t>
      </w:r>
      <w:r w:rsidR="3B05FAFB" w:rsidRPr="008B10CF">
        <w:rPr>
          <w:rFonts w:eastAsia="Nyala" w:cs="Nyala"/>
          <w:sz w:val="28"/>
          <w:szCs w:val="28"/>
        </w:rPr>
        <w:t>መግለጫዎች</w:t>
      </w:r>
      <w:r w:rsidR="6F7BB042" w:rsidRPr="008B10CF">
        <w:rPr>
          <w:rFonts w:eastAsia="Nyala" w:cs="Nyala"/>
          <w:sz w:val="28"/>
          <w:szCs w:val="28"/>
        </w:rPr>
        <w:t>ን</w:t>
      </w:r>
      <w:r w:rsidR="74B8C347" w:rsidRPr="008B10CF">
        <w:rPr>
          <w:rFonts w:eastAsia="Nyala" w:cs="Nyala"/>
          <w:sz w:val="28"/>
          <w:szCs w:val="28"/>
        </w:rPr>
        <w:t xml:space="preserve"> ወይም መስፈርቶችን ከማንኛውም የሚመለከተው አካል እንዲቀርቡለት ወይም እንዲሟሉ ሊጠይቅ ወይም ሊጥል ይችላል።</w:t>
      </w:r>
    </w:p>
    <w:p w14:paraId="73E4DE69" w14:textId="07E2CE86" w:rsidR="0067233B" w:rsidRPr="008B10CF" w:rsidRDefault="005D643E">
      <w:pPr>
        <w:pStyle w:val="Heading3"/>
        <w:rPr>
          <w:color w:val="auto"/>
          <w:sz w:val="32"/>
          <w:szCs w:val="32"/>
        </w:rPr>
      </w:pPr>
      <w:bookmarkStart w:id="150" w:name="_Toc239448610"/>
      <w:bookmarkStart w:id="151" w:name="_Toc240542593"/>
      <w:r w:rsidRPr="008B10CF">
        <w:rPr>
          <w:rFonts w:ascii="Nyala" w:hAnsi="Nyala"/>
          <w:color w:val="auto"/>
          <w:sz w:val="28"/>
          <w:szCs w:val="28"/>
        </w:rPr>
        <w:t>6</w:t>
      </w:r>
      <w:r w:rsidR="34035A09" w:rsidRPr="008B10CF">
        <w:rPr>
          <w:rFonts w:ascii="Nyala" w:hAnsi="Nyala"/>
          <w:color w:val="auto"/>
          <w:sz w:val="28"/>
          <w:szCs w:val="28"/>
        </w:rPr>
        <w:t>6</w:t>
      </w:r>
      <w:r w:rsidRPr="008B10CF">
        <w:rPr>
          <w:rFonts w:ascii="Nyala" w:hAnsi="Nyala"/>
          <w:color w:val="auto"/>
          <w:sz w:val="28"/>
          <w:szCs w:val="28"/>
        </w:rPr>
        <w:t>. ተፈጻሚ</w:t>
      </w:r>
      <w:r w:rsidR="6754427C" w:rsidRPr="008B10CF">
        <w:rPr>
          <w:rFonts w:ascii="Nyala" w:hAnsi="Nyala"/>
          <w:color w:val="auto"/>
          <w:sz w:val="28"/>
          <w:szCs w:val="28"/>
        </w:rPr>
        <w:t>ነት የማይኖራቸው ሕጎች</w:t>
      </w:r>
      <w:bookmarkEnd w:id="150"/>
      <w:bookmarkEnd w:id="151"/>
    </w:p>
    <w:p w14:paraId="2E356A97" w14:textId="3A1E9016" w:rsidR="0067233B" w:rsidRPr="008B10CF" w:rsidRDefault="005D643E">
      <w:pPr>
        <w:jc w:val="both"/>
        <w:rPr>
          <w:sz w:val="28"/>
          <w:szCs w:val="28"/>
        </w:rPr>
      </w:pPr>
      <w:r w:rsidRPr="008B10CF">
        <w:rPr>
          <w:sz w:val="28"/>
          <w:szCs w:val="28"/>
        </w:rPr>
        <w:t>ይህንን መመሪያ የሚቃረን ማንኛውም ሕግ ወይም ልማ</w:t>
      </w:r>
      <w:r w:rsidR="5E07B5C1" w:rsidRPr="008B10CF">
        <w:rPr>
          <w:sz w:val="28"/>
          <w:szCs w:val="28"/>
        </w:rPr>
        <w:t>ድ</w:t>
      </w:r>
      <w:r w:rsidRPr="008B10CF">
        <w:rPr>
          <w:sz w:val="28"/>
          <w:szCs w:val="28"/>
        </w:rPr>
        <w:t xml:space="preserve"> በዚህ መመሪያ በ</w:t>
      </w:r>
      <w:r w:rsidR="5AE0EF7C" w:rsidRPr="008B10CF">
        <w:rPr>
          <w:sz w:val="28"/>
          <w:szCs w:val="28"/>
        </w:rPr>
        <w:t>ተመለከቱት</w:t>
      </w:r>
      <w:r w:rsidRPr="008B10CF">
        <w:rPr>
          <w:sz w:val="28"/>
          <w:szCs w:val="28"/>
        </w:rPr>
        <w:t xml:space="preserve"> ጉዳዮች ላይ ተፈጻሚ አይሆንም።</w:t>
      </w:r>
    </w:p>
    <w:p w14:paraId="5246F3DA" w14:textId="760B52BD" w:rsidR="0067233B" w:rsidRPr="008B10CF" w:rsidRDefault="005D643E">
      <w:pPr>
        <w:pStyle w:val="Heading3"/>
        <w:rPr>
          <w:color w:val="auto"/>
          <w:sz w:val="32"/>
          <w:szCs w:val="32"/>
        </w:rPr>
      </w:pPr>
      <w:bookmarkStart w:id="152" w:name="_Toc239448611"/>
      <w:bookmarkStart w:id="153" w:name="_Toc240542594"/>
      <w:r w:rsidRPr="008B10CF">
        <w:rPr>
          <w:rFonts w:ascii="Nyala" w:hAnsi="Nyala"/>
          <w:color w:val="auto"/>
          <w:sz w:val="28"/>
          <w:szCs w:val="28"/>
        </w:rPr>
        <w:t>6</w:t>
      </w:r>
      <w:r w:rsidR="327ECC17" w:rsidRPr="008B10CF">
        <w:rPr>
          <w:rFonts w:ascii="Nyala" w:hAnsi="Nyala"/>
          <w:color w:val="auto"/>
          <w:sz w:val="28"/>
          <w:szCs w:val="28"/>
        </w:rPr>
        <w:t>7</w:t>
      </w:r>
      <w:r w:rsidRPr="008B10CF">
        <w:rPr>
          <w:rFonts w:ascii="Nyala" w:hAnsi="Nyala"/>
          <w:color w:val="auto"/>
          <w:sz w:val="28"/>
          <w:szCs w:val="28"/>
        </w:rPr>
        <w:t>. መመሪያው የሚጸናበት ቀን</w:t>
      </w:r>
      <w:bookmarkEnd w:id="152"/>
      <w:bookmarkEnd w:id="153"/>
    </w:p>
    <w:p w14:paraId="0705D99A" w14:textId="77777777" w:rsidR="0067233B" w:rsidRPr="008B10CF" w:rsidRDefault="005D643E">
      <w:pPr>
        <w:jc w:val="both"/>
        <w:rPr>
          <w:sz w:val="28"/>
          <w:szCs w:val="28"/>
        </w:rPr>
      </w:pPr>
      <w:r w:rsidRPr="008B10CF">
        <w:rPr>
          <w:sz w:val="28"/>
          <w:szCs w:val="28"/>
        </w:rPr>
        <w:t>ይህ መመሪያ በፍትሕ ሚኒስቴር ከተመዘገበበትና በባለሥልጣኑ ይፋዊ ድረ-ገጽ ላይ ከተጫነበት ቀን ጀምሮ ተፈጻሚ ይሆናል።</w:t>
      </w:r>
    </w:p>
    <w:p w14:paraId="06798F8A" w14:textId="43498923" w:rsidR="0067233B" w:rsidRPr="008B10CF" w:rsidRDefault="005D643E">
      <w:pPr>
        <w:spacing w:before="200"/>
        <w:jc w:val="center"/>
        <w:rPr>
          <w:sz w:val="28"/>
          <w:szCs w:val="28"/>
        </w:rPr>
      </w:pPr>
      <w:r w:rsidRPr="008B10CF">
        <w:rPr>
          <w:b/>
          <w:sz w:val="28"/>
          <w:szCs w:val="28"/>
        </w:rPr>
        <w:t>አዲስ አበባ፣ ____ ቀን ____ 201</w:t>
      </w:r>
      <w:r w:rsidR="00E60737">
        <w:rPr>
          <w:b/>
          <w:sz w:val="28"/>
          <w:szCs w:val="28"/>
        </w:rPr>
        <w:t>9</w:t>
      </w:r>
      <w:r w:rsidRPr="008B10CF">
        <w:rPr>
          <w:b/>
          <w:sz w:val="28"/>
          <w:szCs w:val="28"/>
        </w:rPr>
        <w:t xml:space="preserve"> ዓ.ም</w:t>
      </w:r>
    </w:p>
    <w:p w14:paraId="00844328" w14:textId="1336100F" w:rsidR="0067233B" w:rsidRPr="008B10CF" w:rsidRDefault="005D643E">
      <w:pPr>
        <w:spacing w:before="200"/>
        <w:jc w:val="center"/>
        <w:rPr>
          <w:sz w:val="28"/>
          <w:szCs w:val="28"/>
        </w:rPr>
      </w:pPr>
      <w:r w:rsidRPr="008B10CF">
        <w:rPr>
          <w:b/>
          <w:sz w:val="28"/>
          <w:szCs w:val="28"/>
        </w:rPr>
        <w:t>ሃና ተ</w:t>
      </w:r>
      <w:r w:rsidR="0014177F" w:rsidRPr="008B10CF">
        <w:rPr>
          <w:b/>
          <w:sz w:val="28"/>
          <w:szCs w:val="28"/>
          <w:lang w:val="am-ET"/>
        </w:rPr>
        <w:t>ኽ</w:t>
      </w:r>
      <w:r w:rsidRPr="008B10CF">
        <w:rPr>
          <w:b/>
          <w:sz w:val="28"/>
          <w:szCs w:val="28"/>
        </w:rPr>
        <w:t>ልቁ</w:t>
      </w:r>
    </w:p>
    <w:p w14:paraId="6D10F479" w14:textId="77777777" w:rsidR="0067233B" w:rsidRPr="008B10CF" w:rsidRDefault="005D643E">
      <w:pPr>
        <w:spacing w:before="200"/>
        <w:jc w:val="center"/>
        <w:rPr>
          <w:sz w:val="28"/>
          <w:szCs w:val="28"/>
        </w:rPr>
      </w:pPr>
      <w:r w:rsidRPr="008B10CF">
        <w:rPr>
          <w:b/>
          <w:sz w:val="28"/>
          <w:szCs w:val="28"/>
        </w:rPr>
        <w:t>የኢትዮጵያ የካፒታል ገበያ ባለሥልጣን ዋና ዳይሬክተር</w:t>
      </w:r>
    </w:p>
    <w:sectPr w:rsidR="0067233B" w:rsidRPr="008B10CF" w:rsidSect="00034616">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717C5" w14:textId="77777777" w:rsidR="00735A92" w:rsidRDefault="00735A92">
      <w:pPr>
        <w:spacing w:after="0" w:line="240" w:lineRule="auto"/>
      </w:pPr>
      <w:r>
        <w:separator/>
      </w:r>
    </w:p>
  </w:endnote>
  <w:endnote w:type="continuationSeparator" w:id="0">
    <w:p w14:paraId="378DE1B7" w14:textId="77777777" w:rsidR="00735A92" w:rsidRDefault="00735A92">
      <w:pPr>
        <w:spacing w:after="0" w:line="240" w:lineRule="auto"/>
      </w:pPr>
      <w:r>
        <w:continuationSeparator/>
      </w:r>
    </w:p>
  </w:endnote>
  <w:endnote w:type="continuationNotice" w:id="1">
    <w:p w14:paraId="2DD82706" w14:textId="77777777" w:rsidR="00735A92" w:rsidRDefault="00735A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Nyala">
    <w:panose1 w:val="02000504070300020003"/>
    <w:charset w:val="00"/>
    <w:family w:val="auto"/>
    <w:pitch w:val="variable"/>
    <w:sig w:usb0="A000006F" w:usb1="00000000" w:usb2="00000800" w:usb3="00000000" w:csb0="000000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62C0B" w14:textId="77777777" w:rsidR="0067233B" w:rsidRDefault="005D643E">
    <w:pPr>
      <w:pStyle w:val="Footer"/>
      <w:jc w:val="center"/>
    </w:pPr>
    <w:r>
      <w:rPr>
        <w:sz w:val="18"/>
      </w:rPr>
      <w:fldChar w:fldCharType="begin"/>
    </w:r>
    <w:r>
      <w:rPr>
        <w:sz w:val="18"/>
      </w:rPr>
      <w:instrText xml:space="preserve"> PAGE </w:instrText>
    </w:r>
    <w:r>
      <w:rPr>
        <w:sz w:val="18"/>
      </w:rPr>
      <w:fldChar w:fldCharType="separate"/>
    </w:r>
    <w:r w:rsidR="009664CF">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359E2" w14:textId="77777777" w:rsidR="00735A92" w:rsidRDefault="00735A92">
      <w:pPr>
        <w:spacing w:after="0" w:line="240" w:lineRule="auto"/>
      </w:pPr>
      <w:r>
        <w:separator/>
      </w:r>
    </w:p>
  </w:footnote>
  <w:footnote w:type="continuationSeparator" w:id="0">
    <w:p w14:paraId="60552C20" w14:textId="77777777" w:rsidR="00735A92" w:rsidRDefault="00735A92">
      <w:pPr>
        <w:spacing w:after="0" w:line="240" w:lineRule="auto"/>
      </w:pPr>
      <w:r>
        <w:continuationSeparator/>
      </w:r>
    </w:p>
  </w:footnote>
  <w:footnote w:type="continuationNotice" w:id="1">
    <w:p w14:paraId="6BA292E3" w14:textId="77777777" w:rsidR="00735A92" w:rsidRDefault="00735A9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0E78309" w14:paraId="31FABB73" w14:textId="77777777" w:rsidTr="00851CCB">
      <w:trPr>
        <w:trHeight w:val="300"/>
      </w:trPr>
      <w:tc>
        <w:tcPr>
          <w:tcW w:w="3120" w:type="dxa"/>
        </w:tcPr>
        <w:p w14:paraId="79A35B8D" w14:textId="2126EC7E" w:rsidR="50E78309" w:rsidRDefault="50E78309" w:rsidP="00851CCB">
          <w:pPr>
            <w:pStyle w:val="Header"/>
            <w:ind w:left="-115"/>
          </w:pPr>
        </w:p>
      </w:tc>
      <w:tc>
        <w:tcPr>
          <w:tcW w:w="3120" w:type="dxa"/>
        </w:tcPr>
        <w:p w14:paraId="7C58544F" w14:textId="788E435D" w:rsidR="50E78309" w:rsidRDefault="50E78309" w:rsidP="00851CCB">
          <w:pPr>
            <w:pStyle w:val="Header"/>
            <w:jc w:val="center"/>
          </w:pPr>
        </w:p>
      </w:tc>
      <w:tc>
        <w:tcPr>
          <w:tcW w:w="3120" w:type="dxa"/>
        </w:tcPr>
        <w:p w14:paraId="7C8D1BA7" w14:textId="49D08D90" w:rsidR="50E78309" w:rsidRDefault="50E78309" w:rsidP="00851CCB">
          <w:pPr>
            <w:pStyle w:val="Header"/>
            <w:ind w:right="-115"/>
            <w:jc w:val="right"/>
          </w:pPr>
        </w:p>
      </w:tc>
    </w:tr>
  </w:tbl>
  <w:p w14:paraId="67CA9D5C" w14:textId="469C4E8C" w:rsidR="00892275" w:rsidRDefault="00892275">
    <w:pPr>
      <w:pStyle w:val="Header"/>
    </w:pPr>
  </w:p>
</w:hdr>
</file>

<file path=word/intelligence2.xml><?xml version="1.0" encoding="utf-8"?>
<int2:intelligence xmlns:int2="http://schemas.microsoft.com/office/intelligence/2020/intelligence" xmlns:oel="http://schemas.microsoft.com/office/2019/extlst">
  <int2:observations>
    <int2:textHash int2:hashCode="KHzOa6zAkq/mzw" int2:id="7DW2rJp7">
      <int2:state int2:value="Rejected" int2:type="spell"/>
    </int2:textHash>
    <int2:textHash int2:hashCode="hBAA84Otnkb59O" int2:id="EAr8z0SC">
      <int2:state int2:value="Rejected" int2:type="spell"/>
    </int2:textHash>
    <int2:textHash int2:hashCode="5yfr9zctr9Tv/N" int2:id="EuuiHP60">
      <int2:state int2:value="Rejected" int2:type="spell"/>
    </int2:textHash>
    <int2:textHash int2:hashCode="bF6HGJVlN9x6h/" int2:id="vQVqQBSp">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9EC54E4"/>
    <w:multiLevelType w:val="hybridMultilevel"/>
    <w:tmpl w:val="70D2A44C"/>
    <w:lvl w:ilvl="0" w:tplc="3F40F248">
      <w:start w:val="1"/>
      <w:numFmt w:val="upp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49D412AE"/>
    <w:multiLevelType w:val="multilevel"/>
    <w:tmpl w:val="835E25BC"/>
    <w:lvl w:ilvl="0">
      <w:start w:val="1"/>
      <w:numFmt w:val="bullet"/>
      <w:lvlText w:val=""/>
      <w:lvlJc w:val="left"/>
      <w:pPr>
        <w:tabs>
          <w:tab w:val="num" w:pos="1296"/>
        </w:tabs>
        <w:ind w:left="1296" w:hanging="360"/>
      </w:pPr>
      <w:rPr>
        <w:rFonts w:ascii="Symbol" w:hAnsi="Symbol" w:hint="default"/>
        <w:sz w:val="20"/>
      </w:rPr>
    </w:lvl>
    <w:lvl w:ilvl="1" w:tentative="1">
      <w:start w:val="1"/>
      <w:numFmt w:val="bullet"/>
      <w:lvlText w:val="o"/>
      <w:lvlJc w:val="left"/>
      <w:pPr>
        <w:tabs>
          <w:tab w:val="num" w:pos="2016"/>
        </w:tabs>
        <w:ind w:left="2016" w:hanging="360"/>
      </w:pPr>
      <w:rPr>
        <w:rFonts w:ascii="Courier New" w:hAnsi="Courier New" w:hint="default"/>
        <w:sz w:val="20"/>
      </w:rPr>
    </w:lvl>
    <w:lvl w:ilvl="2" w:tentative="1">
      <w:start w:val="1"/>
      <w:numFmt w:val="bullet"/>
      <w:lvlText w:val=""/>
      <w:lvlJc w:val="left"/>
      <w:pPr>
        <w:tabs>
          <w:tab w:val="num" w:pos="2736"/>
        </w:tabs>
        <w:ind w:left="2736" w:hanging="360"/>
      </w:pPr>
      <w:rPr>
        <w:rFonts w:ascii="Wingdings" w:hAnsi="Wingdings" w:hint="default"/>
        <w:sz w:val="20"/>
      </w:rPr>
    </w:lvl>
    <w:lvl w:ilvl="3" w:tentative="1">
      <w:start w:val="1"/>
      <w:numFmt w:val="bullet"/>
      <w:lvlText w:val=""/>
      <w:lvlJc w:val="left"/>
      <w:pPr>
        <w:tabs>
          <w:tab w:val="num" w:pos="3456"/>
        </w:tabs>
        <w:ind w:left="3456" w:hanging="360"/>
      </w:pPr>
      <w:rPr>
        <w:rFonts w:ascii="Wingdings" w:hAnsi="Wingdings" w:hint="default"/>
        <w:sz w:val="20"/>
      </w:rPr>
    </w:lvl>
    <w:lvl w:ilvl="4" w:tentative="1">
      <w:start w:val="1"/>
      <w:numFmt w:val="bullet"/>
      <w:lvlText w:val=""/>
      <w:lvlJc w:val="left"/>
      <w:pPr>
        <w:tabs>
          <w:tab w:val="num" w:pos="4176"/>
        </w:tabs>
        <w:ind w:left="4176" w:hanging="360"/>
      </w:pPr>
      <w:rPr>
        <w:rFonts w:ascii="Wingdings" w:hAnsi="Wingdings" w:hint="default"/>
        <w:sz w:val="20"/>
      </w:rPr>
    </w:lvl>
    <w:lvl w:ilvl="5" w:tentative="1">
      <w:start w:val="1"/>
      <w:numFmt w:val="bullet"/>
      <w:lvlText w:val=""/>
      <w:lvlJc w:val="left"/>
      <w:pPr>
        <w:tabs>
          <w:tab w:val="num" w:pos="4896"/>
        </w:tabs>
        <w:ind w:left="4896" w:hanging="360"/>
      </w:pPr>
      <w:rPr>
        <w:rFonts w:ascii="Wingdings" w:hAnsi="Wingdings" w:hint="default"/>
        <w:sz w:val="20"/>
      </w:rPr>
    </w:lvl>
    <w:lvl w:ilvl="6" w:tentative="1">
      <w:start w:val="1"/>
      <w:numFmt w:val="bullet"/>
      <w:lvlText w:val=""/>
      <w:lvlJc w:val="left"/>
      <w:pPr>
        <w:tabs>
          <w:tab w:val="num" w:pos="5616"/>
        </w:tabs>
        <w:ind w:left="5616" w:hanging="360"/>
      </w:pPr>
      <w:rPr>
        <w:rFonts w:ascii="Wingdings" w:hAnsi="Wingdings" w:hint="default"/>
        <w:sz w:val="20"/>
      </w:rPr>
    </w:lvl>
    <w:lvl w:ilvl="7" w:tentative="1">
      <w:start w:val="1"/>
      <w:numFmt w:val="bullet"/>
      <w:lvlText w:val=""/>
      <w:lvlJc w:val="left"/>
      <w:pPr>
        <w:tabs>
          <w:tab w:val="num" w:pos="6336"/>
        </w:tabs>
        <w:ind w:left="6336" w:hanging="360"/>
      </w:pPr>
      <w:rPr>
        <w:rFonts w:ascii="Wingdings" w:hAnsi="Wingdings" w:hint="default"/>
        <w:sz w:val="20"/>
      </w:rPr>
    </w:lvl>
    <w:lvl w:ilvl="8" w:tentative="1">
      <w:start w:val="1"/>
      <w:numFmt w:val="bullet"/>
      <w:lvlText w:val=""/>
      <w:lvlJc w:val="left"/>
      <w:pPr>
        <w:tabs>
          <w:tab w:val="num" w:pos="7056"/>
        </w:tabs>
        <w:ind w:left="7056" w:hanging="360"/>
      </w:pPr>
      <w:rPr>
        <w:rFonts w:ascii="Wingdings" w:hAnsi="Wingdings" w:hint="default"/>
        <w:sz w:val="20"/>
      </w:rPr>
    </w:lvl>
  </w:abstractNum>
  <w:abstractNum w:abstractNumId="11" w15:restartNumberingAfterBreak="0">
    <w:nsid w:val="5B12E967"/>
    <w:multiLevelType w:val="hybridMultilevel"/>
    <w:tmpl w:val="FFFFFFFF"/>
    <w:lvl w:ilvl="0" w:tplc="56683C9E">
      <w:start w:val="1"/>
      <w:numFmt w:val="decimal"/>
      <w:lvlText w:val="%1."/>
      <w:lvlJc w:val="left"/>
      <w:pPr>
        <w:ind w:left="720" w:hanging="360"/>
      </w:pPr>
    </w:lvl>
    <w:lvl w:ilvl="1" w:tplc="E2B03DCA">
      <w:start w:val="1"/>
      <w:numFmt w:val="lowerLetter"/>
      <w:lvlText w:val="%2."/>
      <w:lvlJc w:val="left"/>
      <w:pPr>
        <w:ind w:left="1440" w:hanging="360"/>
      </w:pPr>
    </w:lvl>
    <w:lvl w:ilvl="2" w:tplc="BDA03FEA">
      <w:start w:val="1"/>
      <w:numFmt w:val="lowerRoman"/>
      <w:lvlText w:val="%3."/>
      <w:lvlJc w:val="right"/>
      <w:pPr>
        <w:ind w:left="2160" w:hanging="180"/>
      </w:pPr>
    </w:lvl>
    <w:lvl w:ilvl="3" w:tplc="411E776C">
      <w:start w:val="1"/>
      <w:numFmt w:val="decimal"/>
      <w:lvlText w:val="%4."/>
      <w:lvlJc w:val="left"/>
      <w:pPr>
        <w:ind w:left="2880" w:hanging="360"/>
      </w:pPr>
    </w:lvl>
    <w:lvl w:ilvl="4" w:tplc="D72A0E6C">
      <w:start w:val="1"/>
      <w:numFmt w:val="lowerLetter"/>
      <w:lvlText w:val="%5."/>
      <w:lvlJc w:val="left"/>
      <w:pPr>
        <w:ind w:left="3600" w:hanging="360"/>
      </w:pPr>
    </w:lvl>
    <w:lvl w:ilvl="5" w:tplc="B5C6FA9A">
      <w:start w:val="1"/>
      <w:numFmt w:val="lowerRoman"/>
      <w:lvlText w:val="%6."/>
      <w:lvlJc w:val="right"/>
      <w:pPr>
        <w:ind w:left="4320" w:hanging="180"/>
      </w:pPr>
    </w:lvl>
    <w:lvl w:ilvl="6" w:tplc="9E4C561C">
      <w:start w:val="1"/>
      <w:numFmt w:val="decimal"/>
      <w:lvlText w:val="%7."/>
      <w:lvlJc w:val="left"/>
      <w:pPr>
        <w:ind w:left="5040" w:hanging="360"/>
      </w:pPr>
    </w:lvl>
    <w:lvl w:ilvl="7" w:tplc="FC9EED2C">
      <w:start w:val="1"/>
      <w:numFmt w:val="lowerLetter"/>
      <w:lvlText w:val="%8."/>
      <w:lvlJc w:val="left"/>
      <w:pPr>
        <w:ind w:left="5760" w:hanging="360"/>
      </w:pPr>
    </w:lvl>
    <w:lvl w:ilvl="8" w:tplc="5720FB3E">
      <w:start w:val="1"/>
      <w:numFmt w:val="lowerRoman"/>
      <w:lvlText w:val="%9."/>
      <w:lvlJc w:val="right"/>
      <w:pPr>
        <w:ind w:left="6480" w:hanging="180"/>
      </w:pPr>
    </w:lvl>
  </w:abstractNum>
  <w:num w:numId="1" w16cid:durableId="1308127123">
    <w:abstractNumId w:val="8"/>
  </w:num>
  <w:num w:numId="2" w16cid:durableId="1639383972">
    <w:abstractNumId w:val="6"/>
  </w:num>
  <w:num w:numId="3" w16cid:durableId="1030649863">
    <w:abstractNumId w:val="5"/>
  </w:num>
  <w:num w:numId="4" w16cid:durableId="1705325139">
    <w:abstractNumId w:val="4"/>
  </w:num>
  <w:num w:numId="5" w16cid:durableId="464659104">
    <w:abstractNumId w:val="7"/>
  </w:num>
  <w:num w:numId="6" w16cid:durableId="1923486214">
    <w:abstractNumId w:val="3"/>
  </w:num>
  <w:num w:numId="7" w16cid:durableId="1138719081">
    <w:abstractNumId w:val="2"/>
  </w:num>
  <w:num w:numId="8" w16cid:durableId="2023778816">
    <w:abstractNumId w:val="1"/>
  </w:num>
  <w:num w:numId="9" w16cid:durableId="541284983">
    <w:abstractNumId w:val="0"/>
  </w:num>
  <w:num w:numId="10" w16cid:durableId="1944805060">
    <w:abstractNumId w:val="10"/>
  </w:num>
  <w:num w:numId="11" w16cid:durableId="247887933">
    <w:abstractNumId w:val="9"/>
  </w:num>
  <w:num w:numId="12" w16cid:durableId="17264880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012"/>
    <w:rsid w:val="0000136E"/>
    <w:rsid w:val="00002956"/>
    <w:rsid w:val="00002D77"/>
    <w:rsid w:val="0000353C"/>
    <w:rsid w:val="000046E0"/>
    <w:rsid w:val="0000509B"/>
    <w:rsid w:val="000055EC"/>
    <w:rsid w:val="00005A77"/>
    <w:rsid w:val="00005E7E"/>
    <w:rsid w:val="000061A5"/>
    <w:rsid w:val="000070BD"/>
    <w:rsid w:val="0000791B"/>
    <w:rsid w:val="0001052B"/>
    <w:rsid w:val="0001084A"/>
    <w:rsid w:val="00011081"/>
    <w:rsid w:val="0001129D"/>
    <w:rsid w:val="000136C2"/>
    <w:rsid w:val="0001484F"/>
    <w:rsid w:val="00014FA7"/>
    <w:rsid w:val="000150D4"/>
    <w:rsid w:val="000155E4"/>
    <w:rsid w:val="00015B1B"/>
    <w:rsid w:val="00015BF8"/>
    <w:rsid w:val="00015E8C"/>
    <w:rsid w:val="00017908"/>
    <w:rsid w:val="00017F3D"/>
    <w:rsid w:val="000214D4"/>
    <w:rsid w:val="00021CB9"/>
    <w:rsid w:val="00022909"/>
    <w:rsid w:val="00022B7A"/>
    <w:rsid w:val="000232BC"/>
    <w:rsid w:val="000233B6"/>
    <w:rsid w:val="00023A5A"/>
    <w:rsid w:val="00023AB4"/>
    <w:rsid w:val="00025908"/>
    <w:rsid w:val="0002647E"/>
    <w:rsid w:val="00030EFD"/>
    <w:rsid w:val="000315F9"/>
    <w:rsid w:val="000317D4"/>
    <w:rsid w:val="0003183C"/>
    <w:rsid w:val="00031D8C"/>
    <w:rsid w:val="0003204B"/>
    <w:rsid w:val="00032E5D"/>
    <w:rsid w:val="0003369B"/>
    <w:rsid w:val="00034616"/>
    <w:rsid w:val="000348BF"/>
    <w:rsid w:val="00034FDD"/>
    <w:rsid w:val="000357D9"/>
    <w:rsid w:val="00037B04"/>
    <w:rsid w:val="00040BDC"/>
    <w:rsid w:val="00041A7D"/>
    <w:rsid w:val="00041F46"/>
    <w:rsid w:val="0004298E"/>
    <w:rsid w:val="00042CC6"/>
    <w:rsid w:val="0004308B"/>
    <w:rsid w:val="000438D8"/>
    <w:rsid w:val="00043E0C"/>
    <w:rsid w:val="00043E52"/>
    <w:rsid w:val="00044233"/>
    <w:rsid w:val="0004429D"/>
    <w:rsid w:val="000453D4"/>
    <w:rsid w:val="00045448"/>
    <w:rsid w:val="00045C05"/>
    <w:rsid w:val="00046316"/>
    <w:rsid w:val="00047709"/>
    <w:rsid w:val="00047926"/>
    <w:rsid w:val="0005156C"/>
    <w:rsid w:val="000524E6"/>
    <w:rsid w:val="00052CCB"/>
    <w:rsid w:val="000542EB"/>
    <w:rsid w:val="00054575"/>
    <w:rsid w:val="000547A1"/>
    <w:rsid w:val="00054C22"/>
    <w:rsid w:val="00054E35"/>
    <w:rsid w:val="00055508"/>
    <w:rsid w:val="00055541"/>
    <w:rsid w:val="00056BB8"/>
    <w:rsid w:val="000603C8"/>
    <w:rsid w:val="0006063C"/>
    <w:rsid w:val="000618B4"/>
    <w:rsid w:val="000618C5"/>
    <w:rsid w:val="00062309"/>
    <w:rsid w:val="000630E1"/>
    <w:rsid w:val="00063B9A"/>
    <w:rsid w:val="00063DF2"/>
    <w:rsid w:val="00064084"/>
    <w:rsid w:val="00066645"/>
    <w:rsid w:val="000673CB"/>
    <w:rsid w:val="000674BD"/>
    <w:rsid w:val="000705CD"/>
    <w:rsid w:val="000706E8"/>
    <w:rsid w:val="00071B80"/>
    <w:rsid w:val="00072EA7"/>
    <w:rsid w:val="00072F3D"/>
    <w:rsid w:val="0007345C"/>
    <w:rsid w:val="00073E05"/>
    <w:rsid w:val="000748C8"/>
    <w:rsid w:val="000752A4"/>
    <w:rsid w:val="00075760"/>
    <w:rsid w:val="00076045"/>
    <w:rsid w:val="00077DEC"/>
    <w:rsid w:val="000801A4"/>
    <w:rsid w:val="00080633"/>
    <w:rsid w:val="00082030"/>
    <w:rsid w:val="00082302"/>
    <w:rsid w:val="00082F5C"/>
    <w:rsid w:val="000835E1"/>
    <w:rsid w:val="00083987"/>
    <w:rsid w:val="0008461F"/>
    <w:rsid w:val="00085062"/>
    <w:rsid w:val="00085087"/>
    <w:rsid w:val="00085373"/>
    <w:rsid w:val="000860ED"/>
    <w:rsid w:val="000869ED"/>
    <w:rsid w:val="0008735C"/>
    <w:rsid w:val="00090CAE"/>
    <w:rsid w:val="000912E3"/>
    <w:rsid w:val="000912F5"/>
    <w:rsid w:val="00091CF7"/>
    <w:rsid w:val="00092A4C"/>
    <w:rsid w:val="0009414C"/>
    <w:rsid w:val="000947AF"/>
    <w:rsid w:val="00095272"/>
    <w:rsid w:val="00095925"/>
    <w:rsid w:val="00096125"/>
    <w:rsid w:val="00096DD1"/>
    <w:rsid w:val="000A282E"/>
    <w:rsid w:val="000A30C0"/>
    <w:rsid w:val="000A4D8E"/>
    <w:rsid w:val="000A558D"/>
    <w:rsid w:val="000A590A"/>
    <w:rsid w:val="000B15FB"/>
    <w:rsid w:val="000B1BF9"/>
    <w:rsid w:val="000B2F1E"/>
    <w:rsid w:val="000B426E"/>
    <w:rsid w:val="000B4B80"/>
    <w:rsid w:val="000B5252"/>
    <w:rsid w:val="000B5F52"/>
    <w:rsid w:val="000B7308"/>
    <w:rsid w:val="000B74EE"/>
    <w:rsid w:val="000B76DF"/>
    <w:rsid w:val="000C0AB1"/>
    <w:rsid w:val="000C0E57"/>
    <w:rsid w:val="000C2DB3"/>
    <w:rsid w:val="000C3136"/>
    <w:rsid w:val="000C35A1"/>
    <w:rsid w:val="000C36E8"/>
    <w:rsid w:val="000C3820"/>
    <w:rsid w:val="000C4294"/>
    <w:rsid w:val="000C4392"/>
    <w:rsid w:val="000C43E6"/>
    <w:rsid w:val="000C4551"/>
    <w:rsid w:val="000C4865"/>
    <w:rsid w:val="000C563A"/>
    <w:rsid w:val="000C681E"/>
    <w:rsid w:val="000C7C79"/>
    <w:rsid w:val="000D0F8B"/>
    <w:rsid w:val="000D15CD"/>
    <w:rsid w:val="000D2274"/>
    <w:rsid w:val="000D22B7"/>
    <w:rsid w:val="000D2CFF"/>
    <w:rsid w:val="000D2D16"/>
    <w:rsid w:val="000D32C7"/>
    <w:rsid w:val="000D33F4"/>
    <w:rsid w:val="000D3FEF"/>
    <w:rsid w:val="000D4047"/>
    <w:rsid w:val="000D4EEF"/>
    <w:rsid w:val="000D504B"/>
    <w:rsid w:val="000D5691"/>
    <w:rsid w:val="000D5E91"/>
    <w:rsid w:val="000D6096"/>
    <w:rsid w:val="000D6487"/>
    <w:rsid w:val="000D68D2"/>
    <w:rsid w:val="000D6D53"/>
    <w:rsid w:val="000D7720"/>
    <w:rsid w:val="000D77E0"/>
    <w:rsid w:val="000E0BD5"/>
    <w:rsid w:val="000E0F37"/>
    <w:rsid w:val="000E238D"/>
    <w:rsid w:val="000E2CC0"/>
    <w:rsid w:val="000E3A53"/>
    <w:rsid w:val="000E52B4"/>
    <w:rsid w:val="000E56C5"/>
    <w:rsid w:val="000E585D"/>
    <w:rsid w:val="000E7334"/>
    <w:rsid w:val="000F0BE2"/>
    <w:rsid w:val="000F1130"/>
    <w:rsid w:val="000F1153"/>
    <w:rsid w:val="000F13C0"/>
    <w:rsid w:val="000F18BF"/>
    <w:rsid w:val="000F1925"/>
    <w:rsid w:val="000F1A90"/>
    <w:rsid w:val="000F1DD2"/>
    <w:rsid w:val="000F1F9C"/>
    <w:rsid w:val="000F417A"/>
    <w:rsid w:val="000F4381"/>
    <w:rsid w:val="000F4953"/>
    <w:rsid w:val="000F4CFC"/>
    <w:rsid w:val="000F596B"/>
    <w:rsid w:val="000F7634"/>
    <w:rsid w:val="000F7833"/>
    <w:rsid w:val="000F7E8D"/>
    <w:rsid w:val="00100D64"/>
    <w:rsid w:val="0010136B"/>
    <w:rsid w:val="00101693"/>
    <w:rsid w:val="0010225B"/>
    <w:rsid w:val="0010290C"/>
    <w:rsid w:val="0010384A"/>
    <w:rsid w:val="00103896"/>
    <w:rsid w:val="00105331"/>
    <w:rsid w:val="0010563A"/>
    <w:rsid w:val="001067E0"/>
    <w:rsid w:val="00106D53"/>
    <w:rsid w:val="00106F23"/>
    <w:rsid w:val="0010720B"/>
    <w:rsid w:val="001077A0"/>
    <w:rsid w:val="00110974"/>
    <w:rsid w:val="00110ABF"/>
    <w:rsid w:val="00110BD0"/>
    <w:rsid w:val="001123F9"/>
    <w:rsid w:val="0011310E"/>
    <w:rsid w:val="001138C3"/>
    <w:rsid w:val="00115DC9"/>
    <w:rsid w:val="00116D1C"/>
    <w:rsid w:val="00117C47"/>
    <w:rsid w:val="00117F9D"/>
    <w:rsid w:val="0012123D"/>
    <w:rsid w:val="00123C2A"/>
    <w:rsid w:val="0012443C"/>
    <w:rsid w:val="00124D03"/>
    <w:rsid w:val="00124E54"/>
    <w:rsid w:val="00124E80"/>
    <w:rsid w:val="00124EBA"/>
    <w:rsid w:val="0012523A"/>
    <w:rsid w:val="001265E5"/>
    <w:rsid w:val="00126F14"/>
    <w:rsid w:val="00127035"/>
    <w:rsid w:val="001270F1"/>
    <w:rsid w:val="00127509"/>
    <w:rsid w:val="00127A2E"/>
    <w:rsid w:val="00130647"/>
    <w:rsid w:val="00130815"/>
    <w:rsid w:val="00131B6E"/>
    <w:rsid w:val="00132382"/>
    <w:rsid w:val="00132AB3"/>
    <w:rsid w:val="00132DDA"/>
    <w:rsid w:val="001333BA"/>
    <w:rsid w:val="001339F5"/>
    <w:rsid w:val="00133CC6"/>
    <w:rsid w:val="00133CEC"/>
    <w:rsid w:val="001354FF"/>
    <w:rsid w:val="00140541"/>
    <w:rsid w:val="00141169"/>
    <w:rsid w:val="0014177F"/>
    <w:rsid w:val="00141878"/>
    <w:rsid w:val="001420C7"/>
    <w:rsid w:val="00142206"/>
    <w:rsid w:val="00142550"/>
    <w:rsid w:val="0014259D"/>
    <w:rsid w:val="00142E03"/>
    <w:rsid w:val="00143331"/>
    <w:rsid w:val="00143396"/>
    <w:rsid w:val="00143E2F"/>
    <w:rsid w:val="001441EF"/>
    <w:rsid w:val="001442A3"/>
    <w:rsid w:val="00144605"/>
    <w:rsid w:val="00145421"/>
    <w:rsid w:val="001455EA"/>
    <w:rsid w:val="00145A7C"/>
    <w:rsid w:val="00145F67"/>
    <w:rsid w:val="00146140"/>
    <w:rsid w:val="00146466"/>
    <w:rsid w:val="00146CB9"/>
    <w:rsid w:val="00146E38"/>
    <w:rsid w:val="0014723E"/>
    <w:rsid w:val="0014752C"/>
    <w:rsid w:val="0015074B"/>
    <w:rsid w:val="00151D9C"/>
    <w:rsid w:val="00151E33"/>
    <w:rsid w:val="001523DA"/>
    <w:rsid w:val="00154DD1"/>
    <w:rsid w:val="00155213"/>
    <w:rsid w:val="001559D4"/>
    <w:rsid w:val="00156274"/>
    <w:rsid w:val="001567FE"/>
    <w:rsid w:val="00156E6E"/>
    <w:rsid w:val="001609DC"/>
    <w:rsid w:val="00161212"/>
    <w:rsid w:val="00161603"/>
    <w:rsid w:val="0016169E"/>
    <w:rsid w:val="0016216E"/>
    <w:rsid w:val="0016245B"/>
    <w:rsid w:val="00164384"/>
    <w:rsid w:val="00165C3A"/>
    <w:rsid w:val="00166EBF"/>
    <w:rsid w:val="001674B3"/>
    <w:rsid w:val="00167CBB"/>
    <w:rsid w:val="001707C7"/>
    <w:rsid w:val="00170D46"/>
    <w:rsid w:val="00171E42"/>
    <w:rsid w:val="001726E4"/>
    <w:rsid w:val="00172A6D"/>
    <w:rsid w:val="00172EBD"/>
    <w:rsid w:val="001754AD"/>
    <w:rsid w:val="00175ECF"/>
    <w:rsid w:val="00176103"/>
    <w:rsid w:val="00177337"/>
    <w:rsid w:val="00177E6B"/>
    <w:rsid w:val="00177E8F"/>
    <w:rsid w:val="00177F43"/>
    <w:rsid w:val="00180245"/>
    <w:rsid w:val="001812C1"/>
    <w:rsid w:val="0018142B"/>
    <w:rsid w:val="001815AF"/>
    <w:rsid w:val="001819AE"/>
    <w:rsid w:val="00181B35"/>
    <w:rsid w:val="00181F5A"/>
    <w:rsid w:val="001829F7"/>
    <w:rsid w:val="00182B1D"/>
    <w:rsid w:val="00182E84"/>
    <w:rsid w:val="00183480"/>
    <w:rsid w:val="0018375F"/>
    <w:rsid w:val="001842B4"/>
    <w:rsid w:val="00184532"/>
    <w:rsid w:val="00184B65"/>
    <w:rsid w:val="001851F3"/>
    <w:rsid w:val="00185F47"/>
    <w:rsid w:val="00186047"/>
    <w:rsid w:val="001863D4"/>
    <w:rsid w:val="00186C14"/>
    <w:rsid w:val="00187D95"/>
    <w:rsid w:val="00190114"/>
    <w:rsid w:val="00190264"/>
    <w:rsid w:val="001905DD"/>
    <w:rsid w:val="00190BB9"/>
    <w:rsid w:val="001910B5"/>
    <w:rsid w:val="0019178F"/>
    <w:rsid w:val="0019223A"/>
    <w:rsid w:val="0019241D"/>
    <w:rsid w:val="00192A08"/>
    <w:rsid w:val="001931ED"/>
    <w:rsid w:val="0019377F"/>
    <w:rsid w:val="00193BCD"/>
    <w:rsid w:val="00194525"/>
    <w:rsid w:val="00195478"/>
    <w:rsid w:val="00195C86"/>
    <w:rsid w:val="001A10FD"/>
    <w:rsid w:val="001A19A4"/>
    <w:rsid w:val="001A26B5"/>
    <w:rsid w:val="001A29B5"/>
    <w:rsid w:val="001A2A9E"/>
    <w:rsid w:val="001A390C"/>
    <w:rsid w:val="001A4D05"/>
    <w:rsid w:val="001A5229"/>
    <w:rsid w:val="001A77EE"/>
    <w:rsid w:val="001A7E97"/>
    <w:rsid w:val="001B08AC"/>
    <w:rsid w:val="001B0E4D"/>
    <w:rsid w:val="001B1E37"/>
    <w:rsid w:val="001B2361"/>
    <w:rsid w:val="001B237E"/>
    <w:rsid w:val="001B2399"/>
    <w:rsid w:val="001B261A"/>
    <w:rsid w:val="001B2D7D"/>
    <w:rsid w:val="001B33B9"/>
    <w:rsid w:val="001B3536"/>
    <w:rsid w:val="001B4353"/>
    <w:rsid w:val="001B540C"/>
    <w:rsid w:val="001B5BE1"/>
    <w:rsid w:val="001B6003"/>
    <w:rsid w:val="001B6F70"/>
    <w:rsid w:val="001B7E6F"/>
    <w:rsid w:val="001C05CF"/>
    <w:rsid w:val="001C0EF5"/>
    <w:rsid w:val="001C1061"/>
    <w:rsid w:val="001C17E6"/>
    <w:rsid w:val="001C3A98"/>
    <w:rsid w:val="001C3AF5"/>
    <w:rsid w:val="001C3CC8"/>
    <w:rsid w:val="001C3E5C"/>
    <w:rsid w:val="001C41C8"/>
    <w:rsid w:val="001C46C5"/>
    <w:rsid w:val="001C4C6D"/>
    <w:rsid w:val="001C53A0"/>
    <w:rsid w:val="001C5A80"/>
    <w:rsid w:val="001C615E"/>
    <w:rsid w:val="001C66EF"/>
    <w:rsid w:val="001C6CB0"/>
    <w:rsid w:val="001C7954"/>
    <w:rsid w:val="001D05DB"/>
    <w:rsid w:val="001D0D31"/>
    <w:rsid w:val="001D1107"/>
    <w:rsid w:val="001D1C14"/>
    <w:rsid w:val="001D29A7"/>
    <w:rsid w:val="001D2B07"/>
    <w:rsid w:val="001D2D00"/>
    <w:rsid w:val="001D32F5"/>
    <w:rsid w:val="001D33D6"/>
    <w:rsid w:val="001D374F"/>
    <w:rsid w:val="001D3F46"/>
    <w:rsid w:val="001D402C"/>
    <w:rsid w:val="001D40C8"/>
    <w:rsid w:val="001D46C4"/>
    <w:rsid w:val="001D5298"/>
    <w:rsid w:val="001E00DF"/>
    <w:rsid w:val="001E02B7"/>
    <w:rsid w:val="001E11B7"/>
    <w:rsid w:val="001E1798"/>
    <w:rsid w:val="001E1A7F"/>
    <w:rsid w:val="001E3255"/>
    <w:rsid w:val="001E40BB"/>
    <w:rsid w:val="001E53AC"/>
    <w:rsid w:val="001E5CBC"/>
    <w:rsid w:val="001E6507"/>
    <w:rsid w:val="001E65E6"/>
    <w:rsid w:val="001EBAD9"/>
    <w:rsid w:val="001F0318"/>
    <w:rsid w:val="001F06C5"/>
    <w:rsid w:val="001F085B"/>
    <w:rsid w:val="001F16EA"/>
    <w:rsid w:val="001F18AE"/>
    <w:rsid w:val="001F1F0D"/>
    <w:rsid w:val="001F1F88"/>
    <w:rsid w:val="001F3C35"/>
    <w:rsid w:val="001F47B7"/>
    <w:rsid w:val="001F4FF4"/>
    <w:rsid w:val="001F50A6"/>
    <w:rsid w:val="001F50C9"/>
    <w:rsid w:val="001F58BE"/>
    <w:rsid w:val="001F64C3"/>
    <w:rsid w:val="00201FD2"/>
    <w:rsid w:val="002024FB"/>
    <w:rsid w:val="00202E48"/>
    <w:rsid w:val="00203698"/>
    <w:rsid w:val="002045AF"/>
    <w:rsid w:val="00204DEF"/>
    <w:rsid w:val="00205379"/>
    <w:rsid w:val="00205642"/>
    <w:rsid w:val="002063AA"/>
    <w:rsid w:val="00206432"/>
    <w:rsid w:val="00207847"/>
    <w:rsid w:val="00207D4D"/>
    <w:rsid w:val="00211112"/>
    <w:rsid w:val="00211582"/>
    <w:rsid w:val="00211B33"/>
    <w:rsid w:val="00211F0C"/>
    <w:rsid w:val="002127D4"/>
    <w:rsid w:val="00212C3D"/>
    <w:rsid w:val="00213940"/>
    <w:rsid w:val="00213D6C"/>
    <w:rsid w:val="0021433D"/>
    <w:rsid w:val="00215647"/>
    <w:rsid w:val="00216F95"/>
    <w:rsid w:val="002214DF"/>
    <w:rsid w:val="002215DB"/>
    <w:rsid w:val="00222183"/>
    <w:rsid w:val="00222966"/>
    <w:rsid w:val="002238DB"/>
    <w:rsid w:val="00224073"/>
    <w:rsid w:val="00224662"/>
    <w:rsid w:val="002246EF"/>
    <w:rsid w:val="00226EC3"/>
    <w:rsid w:val="00227696"/>
    <w:rsid w:val="00227B89"/>
    <w:rsid w:val="0023261D"/>
    <w:rsid w:val="00232858"/>
    <w:rsid w:val="00233512"/>
    <w:rsid w:val="002339D4"/>
    <w:rsid w:val="00234318"/>
    <w:rsid w:val="002345C0"/>
    <w:rsid w:val="00234B67"/>
    <w:rsid w:val="00235FD1"/>
    <w:rsid w:val="00236521"/>
    <w:rsid w:val="0023664F"/>
    <w:rsid w:val="00236816"/>
    <w:rsid w:val="00236D44"/>
    <w:rsid w:val="00237003"/>
    <w:rsid w:val="00237476"/>
    <w:rsid w:val="002375F3"/>
    <w:rsid w:val="00240671"/>
    <w:rsid w:val="00240843"/>
    <w:rsid w:val="002408ED"/>
    <w:rsid w:val="00240995"/>
    <w:rsid w:val="00240E07"/>
    <w:rsid w:val="00242C91"/>
    <w:rsid w:val="00242F41"/>
    <w:rsid w:val="002430A8"/>
    <w:rsid w:val="0024365C"/>
    <w:rsid w:val="002442EE"/>
    <w:rsid w:val="00244512"/>
    <w:rsid w:val="0024577D"/>
    <w:rsid w:val="002469DA"/>
    <w:rsid w:val="0024771C"/>
    <w:rsid w:val="00250A7D"/>
    <w:rsid w:val="002519B1"/>
    <w:rsid w:val="00252279"/>
    <w:rsid w:val="00253426"/>
    <w:rsid w:val="00253DC5"/>
    <w:rsid w:val="002549FF"/>
    <w:rsid w:val="00254A74"/>
    <w:rsid w:val="002600AA"/>
    <w:rsid w:val="00260110"/>
    <w:rsid w:val="002603CB"/>
    <w:rsid w:val="00260EAA"/>
    <w:rsid w:val="00260FFF"/>
    <w:rsid w:val="00262052"/>
    <w:rsid w:val="002640DE"/>
    <w:rsid w:val="00264240"/>
    <w:rsid w:val="00264A78"/>
    <w:rsid w:val="00265014"/>
    <w:rsid w:val="0026576E"/>
    <w:rsid w:val="00265834"/>
    <w:rsid w:val="002677FE"/>
    <w:rsid w:val="0027245D"/>
    <w:rsid w:val="002729FB"/>
    <w:rsid w:val="0027369E"/>
    <w:rsid w:val="00274735"/>
    <w:rsid w:val="00274C85"/>
    <w:rsid w:val="00275161"/>
    <w:rsid w:val="00275265"/>
    <w:rsid w:val="002757E9"/>
    <w:rsid w:val="002762B9"/>
    <w:rsid w:val="00276374"/>
    <w:rsid w:val="00276418"/>
    <w:rsid w:val="00276717"/>
    <w:rsid w:val="00276ADA"/>
    <w:rsid w:val="00276D6A"/>
    <w:rsid w:val="00277258"/>
    <w:rsid w:val="00277B83"/>
    <w:rsid w:val="002803C4"/>
    <w:rsid w:val="00280510"/>
    <w:rsid w:val="002807C0"/>
    <w:rsid w:val="00280831"/>
    <w:rsid w:val="00281094"/>
    <w:rsid w:val="0028110F"/>
    <w:rsid w:val="00281AE3"/>
    <w:rsid w:val="00281D45"/>
    <w:rsid w:val="00282B47"/>
    <w:rsid w:val="0028341F"/>
    <w:rsid w:val="002835AC"/>
    <w:rsid w:val="00283617"/>
    <w:rsid w:val="00284493"/>
    <w:rsid w:val="00285790"/>
    <w:rsid w:val="002857B0"/>
    <w:rsid w:val="00285C84"/>
    <w:rsid w:val="0028708A"/>
    <w:rsid w:val="00287884"/>
    <w:rsid w:val="00287DC4"/>
    <w:rsid w:val="0029084D"/>
    <w:rsid w:val="00290BCE"/>
    <w:rsid w:val="00290F84"/>
    <w:rsid w:val="002911CB"/>
    <w:rsid w:val="002917CE"/>
    <w:rsid w:val="00291947"/>
    <w:rsid w:val="00291B68"/>
    <w:rsid w:val="00291F86"/>
    <w:rsid w:val="00292E00"/>
    <w:rsid w:val="00292EFB"/>
    <w:rsid w:val="00293883"/>
    <w:rsid w:val="00294C9B"/>
    <w:rsid w:val="00294CD0"/>
    <w:rsid w:val="00294D82"/>
    <w:rsid w:val="002951F0"/>
    <w:rsid w:val="0029639D"/>
    <w:rsid w:val="00296FC6"/>
    <w:rsid w:val="002971B6"/>
    <w:rsid w:val="00297272"/>
    <w:rsid w:val="002979C2"/>
    <w:rsid w:val="00297AA1"/>
    <w:rsid w:val="002A038C"/>
    <w:rsid w:val="002A04EA"/>
    <w:rsid w:val="002A09E6"/>
    <w:rsid w:val="002A1D11"/>
    <w:rsid w:val="002A1F0A"/>
    <w:rsid w:val="002A30F8"/>
    <w:rsid w:val="002A3A5D"/>
    <w:rsid w:val="002A57AF"/>
    <w:rsid w:val="002A645B"/>
    <w:rsid w:val="002A750A"/>
    <w:rsid w:val="002B035D"/>
    <w:rsid w:val="002B075F"/>
    <w:rsid w:val="002B15AD"/>
    <w:rsid w:val="002B1852"/>
    <w:rsid w:val="002B2181"/>
    <w:rsid w:val="002B21A7"/>
    <w:rsid w:val="002B2693"/>
    <w:rsid w:val="002B2973"/>
    <w:rsid w:val="002B33D7"/>
    <w:rsid w:val="002B40E2"/>
    <w:rsid w:val="002B5385"/>
    <w:rsid w:val="002B670F"/>
    <w:rsid w:val="002B7447"/>
    <w:rsid w:val="002B7598"/>
    <w:rsid w:val="002B7774"/>
    <w:rsid w:val="002B7E64"/>
    <w:rsid w:val="002C07FF"/>
    <w:rsid w:val="002C0D69"/>
    <w:rsid w:val="002C11DA"/>
    <w:rsid w:val="002C1FC6"/>
    <w:rsid w:val="002C2289"/>
    <w:rsid w:val="002C2A09"/>
    <w:rsid w:val="002C3477"/>
    <w:rsid w:val="002C3559"/>
    <w:rsid w:val="002C381D"/>
    <w:rsid w:val="002C40D5"/>
    <w:rsid w:val="002C426C"/>
    <w:rsid w:val="002C4D05"/>
    <w:rsid w:val="002C4D07"/>
    <w:rsid w:val="002C4E07"/>
    <w:rsid w:val="002C583B"/>
    <w:rsid w:val="002C5DED"/>
    <w:rsid w:val="002C5F1F"/>
    <w:rsid w:val="002C6A53"/>
    <w:rsid w:val="002C75F6"/>
    <w:rsid w:val="002C7887"/>
    <w:rsid w:val="002D0ABA"/>
    <w:rsid w:val="002D0F5F"/>
    <w:rsid w:val="002D12B4"/>
    <w:rsid w:val="002D17B0"/>
    <w:rsid w:val="002D1EA1"/>
    <w:rsid w:val="002D30B1"/>
    <w:rsid w:val="002D3886"/>
    <w:rsid w:val="002D3A72"/>
    <w:rsid w:val="002D3E10"/>
    <w:rsid w:val="002D3F46"/>
    <w:rsid w:val="002D5DDC"/>
    <w:rsid w:val="002D6DC8"/>
    <w:rsid w:val="002D7331"/>
    <w:rsid w:val="002E0959"/>
    <w:rsid w:val="002E1517"/>
    <w:rsid w:val="002E2961"/>
    <w:rsid w:val="002E390D"/>
    <w:rsid w:val="002E44B7"/>
    <w:rsid w:val="002E46D0"/>
    <w:rsid w:val="002E4BF9"/>
    <w:rsid w:val="002E5A0D"/>
    <w:rsid w:val="002E5D51"/>
    <w:rsid w:val="002E5F27"/>
    <w:rsid w:val="002E7811"/>
    <w:rsid w:val="002E7EA0"/>
    <w:rsid w:val="002E7F7B"/>
    <w:rsid w:val="002F082B"/>
    <w:rsid w:val="002F18B6"/>
    <w:rsid w:val="002F2012"/>
    <w:rsid w:val="002F2402"/>
    <w:rsid w:val="002F2804"/>
    <w:rsid w:val="002F2B65"/>
    <w:rsid w:val="002F2F8C"/>
    <w:rsid w:val="002F3349"/>
    <w:rsid w:val="002F37D0"/>
    <w:rsid w:val="002F3BD5"/>
    <w:rsid w:val="002F4207"/>
    <w:rsid w:val="002F5F12"/>
    <w:rsid w:val="002F7727"/>
    <w:rsid w:val="00300186"/>
    <w:rsid w:val="00300C9D"/>
    <w:rsid w:val="00300D40"/>
    <w:rsid w:val="00301911"/>
    <w:rsid w:val="003019F6"/>
    <w:rsid w:val="00301F8C"/>
    <w:rsid w:val="00303068"/>
    <w:rsid w:val="003031C0"/>
    <w:rsid w:val="00303265"/>
    <w:rsid w:val="00304C3A"/>
    <w:rsid w:val="0030526F"/>
    <w:rsid w:val="003072F1"/>
    <w:rsid w:val="0030759B"/>
    <w:rsid w:val="00307F5C"/>
    <w:rsid w:val="00310069"/>
    <w:rsid w:val="00310A79"/>
    <w:rsid w:val="00311661"/>
    <w:rsid w:val="00311B9F"/>
    <w:rsid w:val="0031285F"/>
    <w:rsid w:val="00313051"/>
    <w:rsid w:val="00313972"/>
    <w:rsid w:val="00314130"/>
    <w:rsid w:val="0031585E"/>
    <w:rsid w:val="00316633"/>
    <w:rsid w:val="0031694C"/>
    <w:rsid w:val="0031695E"/>
    <w:rsid w:val="00320464"/>
    <w:rsid w:val="00322252"/>
    <w:rsid w:val="00322756"/>
    <w:rsid w:val="0032395F"/>
    <w:rsid w:val="00323B52"/>
    <w:rsid w:val="0032508E"/>
    <w:rsid w:val="0032552C"/>
    <w:rsid w:val="00326F90"/>
    <w:rsid w:val="00326FDC"/>
    <w:rsid w:val="003274DF"/>
    <w:rsid w:val="00327AF8"/>
    <w:rsid w:val="00327C8C"/>
    <w:rsid w:val="00331EBF"/>
    <w:rsid w:val="00332E05"/>
    <w:rsid w:val="00332E11"/>
    <w:rsid w:val="00333242"/>
    <w:rsid w:val="00334D68"/>
    <w:rsid w:val="00335ABA"/>
    <w:rsid w:val="00337D1A"/>
    <w:rsid w:val="00337E27"/>
    <w:rsid w:val="00341AB6"/>
    <w:rsid w:val="00342B13"/>
    <w:rsid w:val="00343391"/>
    <w:rsid w:val="00343A1E"/>
    <w:rsid w:val="0034409C"/>
    <w:rsid w:val="003448AA"/>
    <w:rsid w:val="003451CC"/>
    <w:rsid w:val="00345205"/>
    <w:rsid w:val="0034541D"/>
    <w:rsid w:val="003454DA"/>
    <w:rsid w:val="00346C39"/>
    <w:rsid w:val="00346EF8"/>
    <w:rsid w:val="0035025A"/>
    <w:rsid w:val="0035032D"/>
    <w:rsid w:val="0035054E"/>
    <w:rsid w:val="0035066C"/>
    <w:rsid w:val="00350690"/>
    <w:rsid w:val="003509F3"/>
    <w:rsid w:val="00350D74"/>
    <w:rsid w:val="00352C37"/>
    <w:rsid w:val="00353EC1"/>
    <w:rsid w:val="003541B6"/>
    <w:rsid w:val="00354C49"/>
    <w:rsid w:val="003551A5"/>
    <w:rsid w:val="0035760D"/>
    <w:rsid w:val="003600DD"/>
    <w:rsid w:val="00361339"/>
    <w:rsid w:val="00362942"/>
    <w:rsid w:val="00362BBF"/>
    <w:rsid w:val="00363713"/>
    <w:rsid w:val="00363B32"/>
    <w:rsid w:val="00364432"/>
    <w:rsid w:val="00364CB6"/>
    <w:rsid w:val="0036585D"/>
    <w:rsid w:val="003702FD"/>
    <w:rsid w:val="00370393"/>
    <w:rsid w:val="0037129E"/>
    <w:rsid w:val="003714DC"/>
    <w:rsid w:val="00372DB3"/>
    <w:rsid w:val="00373D3C"/>
    <w:rsid w:val="00373FD8"/>
    <w:rsid w:val="00373FFA"/>
    <w:rsid w:val="003748A3"/>
    <w:rsid w:val="00374BC7"/>
    <w:rsid w:val="00374D9E"/>
    <w:rsid w:val="00375397"/>
    <w:rsid w:val="00375BA8"/>
    <w:rsid w:val="003763E6"/>
    <w:rsid w:val="003769E3"/>
    <w:rsid w:val="003774A1"/>
    <w:rsid w:val="003778C9"/>
    <w:rsid w:val="00377CAB"/>
    <w:rsid w:val="003801D4"/>
    <w:rsid w:val="00381323"/>
    <w:rsid w:val="00382C20"/>
    <w:rsid w:val="00383D3B"/>
    <w:rsid w:val="00384356"/>
    <w:rsid w:val="00384708"/>
    <w:rsid w:val="00384820"/>
    <w:rsid w:val="0038584D"/>
    <w:rsid w:val="00385D20"/>
    <w:rsid w:val="00386698"/>
    <w:rsid w:val="00386701"/>
    <w:rsid w:val="00386A60"/>
    <w:rsid w:val="00387192"/>
    <w:rsid w:val="003872DD"/>
    <w:rsid w:val="00387588"/>
    <w:rsid w:val="00387BA8"/>
    <w:rsid w:val="00387EAA"/>
    <w:rsid w:val="00390388"/>
    <w:rsid w:val="00390ED5"/>
    <w:rsid w:val="00391384"/>
    <w:rsid w:val="00393827"/>
    <w:rsid w:val="00394771"/>
    <w:rsid w:val="00394E4C"/>
    <w:rsid w:val="003952FE"/>
    <w:rsid w:val="00395D39"/>
    <w:rsid w:val="00395F24"/>
    <w:rsid w:val="00396414"/>
    <w:rsid w:val="0039669C"/>
    <w:rsid w:val="003A1D55"/>
    <w:rsid w:val="003A1F6E"/>
    <w:rsid w:val="003A29AF"/>
    <w:rsid w:val="003A41C3"/>
    <w:rsid w:val="003A428D"/>
    <w:rsid w:val="003A5276"/>
    <w:rsid w:val="003A5895"/>
    <w:rsid w:val="003A67EA"/>
    <w:rsid w:val="003A71EA"/>
    <w:rsid w:val="003A7691"/>
    <w:rsid w:val="003A7A62"/>
    <w:rsid w:val="003A7DCE"/>
    <w:rsid w:val="003A7E04"/>
    <w:rsid w:val="003B08CF"/>
    <w:rsid w:val="003B0C8B"/>
    <w:rsid w:val="003B1677"/>
    <w:rsid w:val="003B1D80"/>
    <w:rsid w:val="003B2226"/>
    <w:rsid w:val="003B2D82"/>
    <w:rsid w:val="003B3BA0"/>
    <w:rsid w:val="003B47DB"/>
    <w:rsid w:val="003B5B55"/>
    <w:rsid w:val="003B7ECE"/>
    <w:rsid w:val="003C0BB4"/>
    <w:rsid w:val="003C0ED9"/>
    <w:rsid w:val="003C1371"/>
    <w:rsid w:val="003C1AE9"/>
    <w:rsid w:val="003C2916"/>
    <w:rsid w:val="003C2DEB"/>
    <w:rsid w:val="003C313F"/>
    <w:rsid w:val="003C3ADF"/>
    <w:rsid w:val="003C4D82"/>
    <w:rsid w:val="003C6338"/>
    <w:rsid w:val="003D0729"/>
    <w:rsid w:val="003D0AF6"/>
    <w:rsid w:val="003D114D"/>
    <w:rsid w:val="003D1366"/>
    <w:rsid w:val="003D186C"/>
    <w:rsid w:val="003D1962"/>
    <w:rsid w:val="003D2062"/>
    <w:rsid w:val="003D253A"/>
    <w:rsid w:val="003D287A"/>
    <w:rsid w:val="003D2D87"/>
    <w:rsid w:val="003D33EA"/>
    <w:rsid w:val="003D360A"/>
    <w:rsid w:val="003D3C0B"/>
    <w:rsid w:val="003D43FE"/>
    <w:rsid w:val="003D484F"/>
    <w:rsid w:val="003D4E03"/>
    <w:rsid w:val="003D5FC1"/>
    <w:rsid w:val="003D6A58"/>
    <w:rsid w:val="003D71E6"/>
    <w:rsid w:val="003D74D5"/>
    <w:rsid w:val="003E0192"/>
    <w:rsid w:val="003E1505"/>
    <w:rsid w:val="003E187E"/>
    <w:rsid w:val="003E3054"/>
    <w:rsid w:val="003E36F7"/>
    <w:rsid w:val="003E384B"/>
    <w:rsid w:val="003E4182"/>
    <w:rsid w:val="003E41AB"/>
    <w:rsid w:val="003E4768"/>
    <w:rsid w:val="003E6B82"/>
    <w:rsid w:val="003E720F"/>
    <w:rsid w:val="003F161F"/>
    <w:rsid w:val="003F19AF"/>
    <w:rsid w:val="003F1B12"/>
    <w:rsid w:val="003F1D61"/>
    <w:rsid w:val="003F2036"/>
    <w:rsid w:val="003F244A"/>
    <w:rsid w:val="003F33B3"/>
    <w:rsid w:val="003F3BDB"/>
    <w:rsid w:val="003F3DB7"/>
    <w:rsid w:val="003F5584"/>
    <w:rsid w:val="003F5B93"/>
    <w:rsid w:val="003F5EFA"/>
    <w:rsid w:val="003F66AE"/>
    <w:rsid w:val="003F692A"/>
    <w:rsid w:val="003F7802"/>
    <w:rsid w:val="003F7BA0"/>
    <w:rsid w:val="004003C1"/>
    <w:rsid w:val="0040047E"/>
    <w:rsid w:val="004011BD"/>
    <w:rsid w:val="00401F0C"/>
    <w:rsid w:val="00402533"/>
    <w:rsid w:val="00404B20"/>
    <w:rsid w:val="00404FF8"/>
    <w:rsid w:val="00405B8A"/>
    <w:rsid w:val="00406E1A"/>
    <w:rsid w:val="00406F38"/>
    <w:rsid w:val="0041052D"/>
    <w:rsid w:val="004110FE"/>
    <w:rsid w:val="00411F21"/>
    <w:rsid w:val="00412B1A"/>
    <w:rsid w:val="004135BF"/>
    <w:rsid w:val="00413FDE"/>
    <w:rsid w:val="00414C9C"/>
    <w:rsid w:val="004151B2"/>
    <w:rsid w:val="00415F76"/>
    <w:rsid w:val="0041793D"/>
    <w:rsid w:val="00417ADC"/>
    <w:rsid w:val="00417D02"/>
    <w:rsid w:val="0042061F"/>
    <w:rsid w:val="00420833"/>
    <w:rsid w:val="00421BAA"/>
    <w:rsid w:val="00422522"/>
    <w:rsid w:val="004234AC"/>
    <w:rsid w:val="004235DB"/>
    <w:rsid w:val="004240AC"/>
    <w:rsid w:val="0042460E"/>
    <w:rsid w:val="00425263"/>
    <w:rsid w:val="0042532F"/>
    <w:rsid w:val="004253A7"/>
    <w:rsid w:val="00425865"/>
    <w:rsid w:val="0042737E"/>
    <w:rsid w:val="00430A7F"/>
    <w:rsid w:val="004313B0"/>
    <w:rsid w:val="00431BF6"/>
    <w:rsid w:val="004327DA"/>
    <w:rsid w:val="00433439"/>
    <w:rsid w:val="004334F4"/>
    <w:rsid w:val="00433508"/>
    <w:rsid w:val="0043439A"/>
    <w:rsid w:val="004349BA"/>
    <w:rsid w:val="00434DCD"/>
    <w:rsid w:val="00435B39"/>
    <w:rsid w:val="004366F5"/>
    <w:rsid w:val="004404C5"/>
    <w:rsid w:val="004407D1"/>
    <w:rsid w:val="004408ED"/>
    <w:rsid w:val="00440D54"/>
    <w:rsid w:val="00441B84"/>
    <w:rsid w:val="00442319"/>
    <w:rsid w:val="0044264E"/>
    <w:rsid w:val="00442A2F"/>
    <w:rsid w:val="00442EA1"/>
    <w:rsid w:val="004431A3"/>
    <w:rsid w:val="0044420E"/>
    <w:rsid w:val="00444878"/>
    <w:rsid w:val="004465DB"/>
    <w:rsid w:val="0044668A"/>
    <w:rsid w:val="004469A9"/>
    <w:rsid w:val="00446F79"/>
    <w:rsid w:val="0044703C"/>
    <w:rsid w:val="00447D37"/>
    <w:rsid w:val="00450684"/>
    <w:rsid w:val="00451267"/>
    <w:rsid w:val="00451C21"/>
    <w:rsid w:val="0045417C"/>
    <w:rsid w:val="004542FF"/>
    <w:rsid w:val="00454C0D"/>
    <w:rsid w:val="00454C4A"/>
    <w:rsid w:val="00455625"/>
    <w:rsid w:val="004571F9"/>
    <w:rsid w:val="00457307"/>
    <w:rsid w:val="00457720"/>
    <w:rsid w:val="00457B19"/>
    <w:rsid w:val="00460161"/>
    <w:rsid w:val="0046048F"/>
    <w:rsid w:val="004612C7"/>
    <w:rsid w:val="004616A2"/>
    <w:rsid w:val="00461A23"/>
    <w:rsid w:val="0046406F"/>
    <w:rsid w:val="004640D1"/>
    <w:rsid w:val="00465266"/>
    <w:rsid w:val="00465318"/>
    <w:rsid w:val="00465EDA"/>
    <w:rsid w:val="00465F2F"/>
    <w:rsid w:val="0046641B"/>
    <w:rsid w:val="00467383"/>
    <w:rsid w:val="00467CFD"/>
    <w:rsid w:val="00467F43"/>
    <w:rsid w:val="0047105C"/>
    <w:rsid w:val="00471500"/>
    <w:rsid w:val="00471BF3"/>
    <w:rsid w:val="00472087"/>
    <w:rsid w:val="0047247A"/>
    <w:rsid w:val="00472EB9"/>
    <w:rsid w:val="00473461"/>
    <w:rsid w:val="00473929"/>
    <w:rsid w:val="00473A12"/>
    <w:rsid w:val="00474510"/>
    <w:rsid w:val="0047480E"/>
    <w:rsid w:val="00474CE5"/>
    <w:rsid w:val="00475265"/>
    <w:rsid w:val="004753A4"/>
    <w:rsid w:val="00475BCE"/>
    <w:rsid w:val="00476349"/>
    <w:rsid w:val="00477BE8"/>
    <w:rsid w:val="00480176"/>
    <w:rsid w:val="004808F7"/>
    <w:rsid w:val="004810B3"/>
    <w:rsid w:val="0048264D"/>
    <w:rsid w:val="004828D0"/>
    <w:rsid w:val="00482997"/>
    <w:rsid w:val="004830F9"/>
    <w:rsid w:val="00483E85"/>
    <w:rsid w:val="00486477"/>
    <w:rsid w:val="0048652B"/>
    <w:rsid w:val="00486CBE"/>
    <w:rsid w:val="00486E31"/>
    <w:rsid w:val="0048766A"/>
    <w:rsid w:val="0049103B"/>
    <w:rsid w:val="0049112B"/>
    <w:rsid w:val="004912B8"/>
    <w:rsid w:val="00491499"/>
    <w:rsid w:val="0049150A"/>
    <w:rsid w:val="004921B3"/>
    <w:rsid w:val="00493065"/>
    <w:rsid w:val="00493727"/>
    <w:rsid w:val="00493837"/>
    <w:rsid w:val="00495111"/>
    <w:rsid w:val="00495A2E"/>
    <w:rsid w:val="004970B1"/>
    <w:rsid w:val="00497947"/>
    <w:rsid w:val="00497AB2"/>
    <w:rsid w:val="00497DC3"/>
    <w:rsid w:val="004A056F"/>
    <w:rsid w:val="004A12C9"/>
    <w:rsid w:val="004A15BA"/>
    <w:rsid w:val="004A1611"/>
    <w:rsid w:val="004A1CC0"/>
    <w:rsid w:val="004A21B7"/>
    <w:rsid w:val="004A3492"/>
    <w:rsid w:val="004A35DF"/>
    <w:rsid w:val="004A3889"/>
    <w:rsid w:val="004A3A4B"/>
    <w:rsid w:val="004A43F4"/>
    <w:rsid w:val="004A5205"/>
    <w:rsid w:val="004A6400"/>
    <w:rsid w:val="004A6D3B"/>
    <w:rsid w:val="004A7352"/>
    <w:rsid w:val="004A7569"/>
    <w:rsid w:val="004B02EE"/>
    <w:rsid w:val="004B0300"/>
    <w:rsid w:val="004B187C"/>
    <w:rsid w:val="004B2B3F"/>
    <w:rsid w:val="004B2BD6"/>
    <w:rsid w:val="004B340D"/>
    <w:rsid w:val="004B402D"/>
    <w:rsid w:val="004B4915"/>
    <w:rsid w:val="004B4C1F"/>
    <w:rsid w:val="004B4D91"/>
    <w:rsid w:val="004B50D4"/>
    <w:rsid w:val="004B5623"/>
    <w:rsid w:val="004B5F2C"/>
    <w:rsid w:val="004B667E"/>
    <w:rsid w:val="004B68BD"/>
    <w:rsid w:val="004B6A7D"/>
    <w:rsid w:val="004B6AFE"/>
    <w:rsid w:val="004B6F89"/>
    <w:rsid w:val="004C0158"/>
    <w:rsid w:val="004C0993"/>
    <w:rsid w:val="004C1374"/>
    <w:rsid w:val="004C175B"/>
    <w:rsid w:val="004C1DF0"/>
    <w:rsid w:val="004C24A6"/>
    <w:rsid w:val="004C27E4"/>
    <w:rsid w:val="004C293C"/>
    <w:rsid w:val="004C2CC4"/>
    <w:rsid w:val="004C2CE4"/>
    <w:rsid w:val="004C520F"/>
    <w:rsid w:val="004C58CB"/>
    <w:rsid w:val="004C59FE"/>
    <w:rsid w:val="004C5EE4"/>
    <w:rsid w:val="004C60D3"/>
    <w:rsid w:val="004C6734"/>
    <w:rsid w:val="004C72E8"/>
    <w:rsid w:val="004C7483"/>
    <w:rsid w:val="004C756B"/>
    <w:rsid w:val="004C7C8D"/>
    <w:rsid w:val="004C7CF7"/>
    <w:rsid w:val="004D002C"/>
    <w:rsid w:val="004D0719"/>
    <w:rsid w:val="004D0A48"/>
    <w:rsid w:val="004D1129"/>
    <w:rsid w:val="004D131A"/>
    <w:rsid w:val="004D26AD"/>
    <w:rsid w:val="004D2CC9"/>
    <w:rsid w:val="004D2ECA"/>
    <w:rsid w:val="004D3534"/>
    <w:rsid w:val="004D3B6F"/>
    <w:rsid w:val="004D4A63"/>
    <w:rsid w:val="004D4B48"/>
    <w:rsid w:val="004D4C29"/>
    <w:rsid w:val="004D565B"/>
    <w:rsid w:val="004D5C56"/>
    <w:rsid w:val="004D61B4"/>
    <w:rsid w:val="004D7BCE"/>
    <w:rsid w:val="004D7D48"/>
    <w:rsid w:val="004E10E0"/>
    <w:rsid w:val="004E25B0"/>
    <w:rsid w:val="004E2904"/>
    <w:rsid w:val="004E2DEF"/>
    <w:rsid w:val="004E2E09"/>
    <w:rsid w:val="004E2EB2"/>
    <w:rsid w:val="004E2EFD"/>
    <w:rsid w:val="004E306E"/>
    <w:rsid w:val="004E347D"/>
    <w:rsid w:val="004E5740"/>
    <w:rsid w:val="004E5D13"/>
    <w:rsid w:val="004E6D92"/>
    <w:rsid w:val="004E6F89"/>
    <w:rsid w:val="004E7698"/>
    <w:rsid w:val="004F00F1"/>
    <w:rsid w:val="004F0509"/>
    <w:rsid w:val="004F070D"/>
    <w:rsid w:val="004F1E21"/>
    <w:rsid w:val="004F2B89"/>
    <w:rsid w:val="004F2CBC"/>
    <w:rsid w:val="004F2E6E"/>
    <w:rsid w:val="004F3E98"/>
    <w:rsid w:val="004F41C6"/>
    <w:rsid w:val="004F46DF"/>
    <w:rsid w:val="004F4EAE"/>
    <w:rsid w:val="004F5BC1"/>
    <w:rsid w:val="004F61A6"/>
    <w:rsid w:val="004F72E8"/>
    <w:rsid w:val="004F798C"/>
    <w:rsid w:val="004F7AD1"/>
    <w:rsid w:val="004F7D81"/>
    <w:rsid w:val="00500D16"/>
    <w:rsid w:val="005011D8"/>
    <w:rsid w:val="005034BC"/>
    <w:rsid w:val="00504CCE"/>
    <w:rsid w:val="005052E6"/>
    <w:rsid w:val="005060A7"/>
    <w:rsid w:val="005066B5"/>
    <w:rsid w:val="00506B5C"/>
    <w:rsid w:val="00506F09"/>
    <w:rsid w:val="00506FD9"/>
    <w:rsid w:val="005075FC"/>
    <w:rsid w:val="00507A7E"/>
    <w:rsid w:val="00507F37"/>
    <w:rsid w:val="00510852"/>
    <w:rsid w:val="00510978"/>
    <w:rsid w:val="00510B73"/>
    <w:rsid w:val="00511726"/>
    <w:rsid w:val="00511851"/>
    <w:rsid w:val="005121F0"/>
    <w:rsid w:val="00512554"/>
    <w:rsid w:val="00512C10"/>
    <w:rsid w:val="005130A1"/>
    <w:rsid w:val="005132F0"/>
    <w:rsid w:val="005137CE"/>
    <w:rsid w:val="00514ECC"/>
    <w:rsid w:val="00516CDC"/>
    <w:rsid w:val="00517B64"/>
    <w:rsid w:val="00517F21"/>
    <w:rsid w:val="00520787"/>
    <w:rsid w:val="00520C80"/>
    <w:rsid w:val="00521F2F"/>
    <w:rsid w:val="005225E2"/>
    <w:rsid w:val="0052375D"/>
    <w:rsid w:val="0052550D"/>
    <w:rsid w:val="00525ACE"/>
    <w:rsid w:val="00525C5B"/>
    <w:rsid w:val="00526560"/>
    <w:rsid w:val="00526DC5"/>
    <w:rsid w:val="00526E85"/>
    <w:rsid w:val="0053050C"/>
    <w:rsid w:val="0053083E"/>
    <w:rsid w:val="005308CA"/>
    <w:rsid w:val="00531796"/>
    <w:rsid w:val="00531D28"/>
    <w:rsid w:val="005326E9"/>
    <w:rsid w:val="00532865"/>
    <w:rsid w:val="005343BD"/>
    <w:rsid w:val="00535070"/>
    <w:rsid w:val="005351CF"/>
    <w:rsid w:val="00535645"/>
    <w:rsid w:val="00536012"/>
    <w:rsid w:val="005360D8"/>
    <w:rsid w:val="00537077"/>
    <w:rsid w:val="0053739C"/>
    <w:rsid w:val="00537508"/>
    <w:rsid w:val="00541CE5"/>
    <w:rsid w:val="00541E74"/>
    <w:rsid w:val="005421AF"/>
    <w:rsid w:val="00542EDD"/>
    <w:rsid w:val="00543018"/>
    <w:rsid w:val="0054348B"/>
    <w:rsid w:val="0054482C"/>
    <w:rsid w:val="00544BC5"/>
    <w:rsid w:val="00545C24"/>
    <w:rsid w:val="00545F43"/>
    <w:rsid w:val="00546EB8"/>
    <w:rsid w:val="0054758A"/>
    <w:rsid w:val="005503BB"/>
    <w:rsid w:val="0055060F"/>
    <w:rsid w:val="00550B05"/>
    <w:rsid w:val="00550F25"/>
    <w:rsid w:val="00551365"/>
    <w:rsid w:val="00551634"/>
    <w:rsid w:val="005523C4"/>
    <w:rsid w:val="00552F06"/>
    <w:rsid w:val="0055358D"/>
    <w:rsid w:val="0055396A"/>
    <w:rsid w:val="005545B0"/>
    <w:rsid w:val="00555393"/>
    <w:rsid w:val="0055539E"/>
    <w:rsid w:val="005557A1"/>
    <w:rsid w:val="0055693A"/>
    <w:rsid w:val="00557642"/>
    <w:rsid w:val="00557BCE"/>
    <w:rsid w:val="00560375"/>
    <w:rsid w:val="00560D71"/>
    <w:rsid w:val="0056317C"/>
    <w:rsid w:val="00563892"/>
    <w:rsid w:val="005639CC"/>
    <w:rsid w:val="00563D49"/>
    <w:rsid w:val="00563F01"/>
    <w:rsid w:val="00564102"/>
    <w:rsid w:val="00565098"/>
    <w:rsid w:val="0056545C"/>
    <w:rsid w:val="005655D7"/>
    <w:rsid w:val="00565751"/>
    <w:rsid w:val="005658DA"/>
    <w:rsid w:val="00566452"/>
    <w:rsid w:val="00566C39"/>
    <w:rsid w:val="00567324"/>
    <w:rsid w:val="00567405"/>
    <w:rsid w:val="00567597"/>
    <w:rsid w:val="00567D69"/>
    <w:rsid w:val="005702E1"/>
    <w:rsid w:val="0057038A"/>
    <w:rsid w:val="00571234"/>
    <w:rsid w:val="00571A08"/>
    <w:rsid w:val="0057285F"/>
    <w:rsid w:val="00572964"/>
    <w:rsid w:val="005737E7"/>
    <w:rsid w:val="00574079"/>
    <w:rsid w:val="00574375"/>
    <w:rsid w:val="0057562B"/>
    <w:rsid w:val="00575AEB"/>
    <w:rsid w:val="00575C61"/>
    <w:rsid w:val="005760F3"/>
    <w:rsid w:val="00577AC4"/>
    <w:rsid w:val="00577E37"/>
    <w:rsid w:val="00577F97"/>
    <w:rsid w:val="00580472"/>
    <w:rsid w:val="0058093B"/>
    <w:rsid w:val="00580F9E"/>
    <w:rsid w:val="0058118B"/>
    <w:rsid w:val="00581453"/>
    <w:rsid w:val="00582E03"/>
    <w:rsid w:val="00582F70"/>
    <w:rsid w:val="0058407B"/>
    <w:rsid w:val="00585DE5"/>
    <w:rsid w:val="005860F9"/>
    <w:rsid w:val="00587D68"/>
    <w:rsid w:val="00587DEA"/>
    <w:rsid w:val="00590A8A"/>
    <w:rsid w:val="00593290"/>
    <w:rsid w:val="005938DE"/>
    <w:rsid w:val="005947D8"/>
    <w:rsid w:val="00595065"/>
    <w:rsid w:val="00596BE2"/>
    <w:rsid w:val="005971F3"/>
    <w:rsid w:val="00597536"/>
    <w:rsid w:val="00597C65"/>
    <w:rsid w:val="00597D71"/>
    <w:rsid w:val="005A034A"/>
    <w:rsid w:val="005A049D"/>
    <w:rsid w:val="005A0AFA"/>
    <w:rsid w:val="005A1129"/>
    <w:rsid w:val="005A1F6A"/>
    <w:rsid w:val="005A2493"/>
    <w:rsid w:val="005A2B67"/>
    <w:rsid w:val="005A2BAF"/>
    <w:rsid w:val="005A4B51"/>
    <w:rsid w:val="005A4B7D"/>
    <w:rsid w:val="005A591D"/>
    <w:rsid w:val="005A5E5A"/>
    <w:rsid w:val="005A6646"/>
    <w:rsid w:val="005A69A1"/>
    <w:rsid w:val="005A6F55"/>
    <w:rsid w:val="005A7BE6"/>
    <w:rsid w:val="005A7CB2"/>
    <w:rsid w:val="005B223E"/>
    <w:rsid w:val="005B2745"/>
    <w:rsid w:val="005B2E02"/>
    <w:rsid w:val="005B3888"/>
    <w:rsid w:val="005B3B37"/>
    <w:rsid w:val="005B3BBD"/>
    <w:rsid w:val="005B4DE7"/>
    <w:rsid w:val="005B54BA"/>
    <w:rsid w:val="005B59F2"/>
    <w:rsid w:val="005C03BB"/>
    <w:rsid w:val="005C04B8"/>
    <w:rsid w:val="005C078D"/>
    <w:rsid w:val="005C0B4A"/>
    <w:rsid w:val="005C1134"/>
    <w:rsid w:val="005C116E"/>
    <w:rsid w:val="005C274F"/>
    <w:rsid w:val="005C52DC"/>
    <w:rsid w:val="005C72BD"/>
    <w:rsid w:val="005D0929"/>
    <w:rsid w:val="005D0F47"/>
    <w:rsid w:val="005D163C"/>
    <w:rsid w:val="005D221E"/>
    <w:rsid w:val="005D31A2"/>
    <w:rsid w:val="005D3626"/>
    <w:rsid w:val="005D3974"/>
    <w:rsid w:val="005D4B5F"/>
    <w:rsid w:val="005D56E6"/>
    <w:rsid w:val="005D5A1B"/>
    <w:rsid w:val="005D643E"/>
    <w:rsid w:val="005D77AE"/>
    <w:rsid w:val="005E07ED"/>
    <w:rsid w:val="005E07F2"/>
    <w:rsid w:val="005E14AA"/>
    <w:rsid w:val="005E1A17"/>
    <w:rsid w:val="005E1E3D"/>
    <w:rsid w:val="005E1F00"/>
    <w:rsid w:val="005E2496"/>
    <w:rsid w:val="005E31E0"/>
    <w:rsid w:val="005E39B0"/>
    <w:rsid w:val="005E485A"/>
    <w:rsid w:val="005E5580"/>
    <w:rsid w:val="005E56C2"/>
    <w:rsid w:val="005E6E1F"/>
    <w:rsid w:val="005E6E4C"/>
    <w:rsid w:val="005E7373"/>
    <w:rsid w:val="005E760A"/>
    <w:rsid w:val="005E7662"/>
    <w:rsid w:val="005F0591"/>
    <w:rsid w:val="005F0757"/>
    <w:rsid w:val="005F0F95"/>
    <w:rsid w:val="005F161C"/>
    <w:rsid w:val="005F238F"/>
    <w:rsid w:val="005F2DD6"/>
    <w:rsid w:val="005F3101"/>
    <w:rsid w:val="005F3691"/>
    <w:rsid w:val="005F3A6B"/>
    <w:rsid w:val="005F3AE6"/>
    <w:rsid w:val="005F426A"/>
    <w:rsid w:val="005F5170"/>
    <w:rsid w:val="005F5263"/>
    <w:rsid w:val="005F5B6E"/>
    <w:rsid w:val="005F61B4"/>
    <w:rsid w:val="005F6E1B"/>
    <w:rsid w:val="005F7164"/>
    <w:rsid w:val="005F721B"/>
    <w:rsid w:val="005F7C69"/>
    <w:rsid w:val="00601C5E"/>
    <w:rsid w:val="00601DF0"/>
    <w:rsid w:val="00602D18"/>
    <w:rsid w:val="0060388A"/>
    <w:rsid w:val="006038F8"/>
    <w:rsid w:val="006050E7"/>
    <w:rsid w:val="00605960"/>
    <w:rsid w:val="00605C49"/>
    <w:rsid w:val="0060695E"/>
    <w:rsid w:val="00606978"/>
    <w:rsid w:val="00606E07"/>
    <w:rsid w:val="006073E3"/>
    <w:rsid w:val="0060767F"/>
    <w:rsid w:val="006077E3"/>
    <w:rsid w:val="006079D6"/>
    <w:rsid w:val="00607BC9"/>
    <w:rsid w:val="006102E9"/>
    <w:rsid w:val="00611728"/>
    <w:rsid w:val="00611A8D"/>
    <w:rsid w:val="00613CE0"/>
    <w:rsid w:val="006148B6"/>
    <w:rsid w:val="00614981"/>
    <w:rsid w:val="00614C1F"/>
    <w:rsid w:val="00614F90"/>
    <w:rsid w:val="006154BB"/>
    <w:rsid w:val="0062008C"/>
    <w:rsid w:val="006208CA"/>
    <w:rsid w:val="0062155C"/>
    <w:rsid w:val="006215E0"/>
    <w:rsid w:val="006217CE"/>
    <w:rsid w:val="00621E86"/>
    <w:rsid w:val="006241B5"/>
    <w:rsid w:val="00624333"/>
    <w:rsid w:val="00625AB2"/>
    <w:rsid w:val="00625EAD"/>
    <w:rsid w:val="00627726"/>
    <w:rsid w:val="00627A53"/>
    <w:rsid w:val="00630646"/>
    <w:rsid w:val="00630725"/>
    <w:rsid w:val="006319F5"/>
    <w:rsid w:val="006333EF"/>
    <w:rsid w:val="006342A9"/>
    <w:rsid w:val="0063582B"/>
    <w:rsid w:val="00636BE6"/>
    <w:rsid w:val="00637E12"/>
    <w:rsid w:val="00637F3B"/>
    <w:rsid w:val="00641B50"/>
    <w:rsid w:val="006429A2"/>
    <w:rsid w:val="0064310D"/>
    <w:rsid w:val="00643B29"/>
    <w:rsid w:val="00643B58"/>
    <w:rsid w:val="00643F14"/>
    <w:rsid w:val="006446F5"/>
    <w:rsid w:val="00644C8F"/>
    <w:rsid w:val="006456B1"/>
    <w:rsid w:val="00645839"/>
    <w:rsid w:val="006461C0"/>
    <w:rsid w:val="00646F43"/>
    <w:rsid w:val="00647907"/>
    <w:rsid w:val="006505AB"/>
    <w:rsid w:val="0065174E"/>
    <w:rsid w:val="00651E31"/>
    <w:rsid w:val="00651E7B"/>
    <w:rsid w:val="00652958"/>
    <w:rsid w:val="006533AE"/>
    <w:rsid w:val="006543AF"/>
    <w:rsid w:val="0065486B"/>
    <w:rsid w:val="00654C50"/>
    <w:rsid w:val="00654F96"/>
    <w:rsid w:val="006569B2"/>
    <w:rsid w:val="00656A98"/>
    <w:rsid w:val="00656D0D"/>
    <w:rsid w:val="006571EF"/>
    <w:rsid w:val="00657A4C"/>
    <w:rsid w:val="00657D8A"/>
    <w:rsid w:val="00657FE6"/>
    <w:rsid w:val="0066088D"/>
    <w:rsid w:val="00661C0A"/>
    <w:rsid w:val="00661F76"/>
    <w:rsid w:val="00662A71"/>
    <w:rsid w:val="00662AF7"/>
    <w:rsid w:val="00662EEF"/>
    <w:rsid w:val="00662FBF"/>
    <w:rsid w:val="0066444D"/>
    <w:rsid w:val="006653F4"/>
    <w:rsid w:val="00665ED9"/>
    <w:rsid w:val="00666747"/>
    <w:rsid w:val="00666F2A"/>
    <w:rsid w:val="006670C3"/>
    <w:rsid w:val="00667B55"/>
    <w:rsid w:val="00670A59"/>
    <w:rsid w:val="00671984"/>
    <w:rsid w:val="006719F1"/>
    <w:rsid w:val="00671B3B"/>
    <w:rsid w:val="00671FEC"/>
    <w:rsid w:val="006722FC"/>
    <w:rsid w:val="0067233B"/>
    <w:rsid w:val="00672C61"/>
    <w:rsid w:val="006732C9"/>
    <w:rsid w:val="00673600"/>
    <w:rsid w:val="00673A7F"/>
    <w:rsid w:val="00674120"/>
    <w:rsid w:val="00674D30"/>
    <w:rsid w:val="006755C9"/>
    <w:rsid w:val="00675EBD"/>
    <w:rsid w:val="00675ED0"/>
    <w:rsid w:val="00676005"/>
    <w:rsid w:val="00676509"/>
    <w:rsid w:val="0067766B"/>
    <w:rsid w:val="0067783F"/>
    <w:rsid w:val="00677B9A"/>
    <w:rsid w:val="00677BB1"/>
    <w:rsid w:val="006807D7"/>
    <w:rsid w:val="00680B74"/>
    <w:rsid w:val="00680F2F"/>
    <w:rsid w:val="00682D98"/>
    <w:rsid w:val="00682F99"/>
    <w:rsid w:val="006830C0"/>
    <w:rsid w:val="006832D9"/>
    <w:rsid w:val="00686801"/>
    <w:rsid w:val="00686853"/>
    <w:rsid w:val="00690646"/>
    <w:rsid w:val="00690BE6"/>
    <w:rsid w:val="006928E4"/>
    <w:rsid w:val="00692D78"/>
    <w:rsid w:val="00692D7D"/>
    <w:rsid w:val="006930C8"/>
    <w:rsid w:val="006933EE"/>
    <w:rsid w:val="00693A62"/>
    <w:rsid w:val="00693B13"/>
    <w:rsid w:val="006951A5"/>
    <w:rsid w:val="006958F9"/>
    <w:rsid w:val="00696CCC"/>
    <w:rsid w:val="006A042E"/>
    <w:rsid w:val="006A0E1E"/>
    <w:rsid w:val="006A16CA"/>
    <w:rsid w:val="006A1761"/>
    <w:rsid w:val="006A184E"/>
    <w:rsid w:val="006A1CE1"/>
    <w:rsid w:val="006A23A1"/>
    <w:rsid w:val="006A2737"/>
    <w:rsid w:val="006A2F47"/>
    <w:rsid w:val="006A3296"/>
    <w:rsid w:val="006A3DDF"/>
    <w:rsid w:val="006A445B"/>
    <w:rsid w:val="006A4703"/>
    <w:rsid w:val="006A4D50"/>
    <w:rsid w:val="006A5135"/>
    <w:rsid w:val="006A563B"/>
    <w:rsid w:val="006A5E82"/>
    <w:rsid w:val="006A73A8"/>
    <w:rsid w:val="006B00C0"/>
    <w:rsid w:val="006B0818"/>
    <w:rsid w:val="006B0A4B"/>
    <w:rsid w:val="006B1E70"/>
    <w:rsid w:val="006B2637"/>
    <w:rsid w:val="006B2F83"/>
    <w:rsid w:val="006B326B"/>
    <w:rsid w:val="006B4E34"/>
    <w:rsid w:val="006B53A9"/>
    <w:rsid w:val="006B54C7"/>
    <w:rsid w:val="006B597F"/>
    <w:rsid w:val="006B5C22"/>
    <w:rsid w:val="006B5FA3"/>
    <w:rsid w:val="006B6B9D"/>
    <w:rsid w:val="006B7E85"/>
    <w:rsid w:val="006B7F69"/>
    <w:rsid w:val="006C0AD0"/>
    <w:rsid w:val="006C2E6E"/>
    <w:rsid w:val="006C464B"/>
    <w:rsid w:val="006C4C48"/>
    <w:rsid w:val="006C54FF"/>
    <w:rsid w:val="006C5917"/>
    <w:rsid w:val="006C5D18"/>
    <w:rsid w:val="006C650A"/>
    <w:rsid w:val="006C657C"/>
    <w:rsid w:val="006C71F6"/>
    <w:rsid w:val="006C7DC3"/>
    <w:rsid w:val="006D0053"/>
    <w:rsid w:val="006D0689"/>
    <w:rsid w:val="006D0826"/>
    <w:rsid w:val="006D13EB"/>
    <w:rsid w:val="006D3698"/>
    <w:rsid w:val="006D43A7"/>
    <w:rsid w:val="006D481C"/>
    <w:rsid w:val="006D481F"/>
    <w:rsid w:val="006D4E24"/>
    <w:rsid w:val="006D56A0"/>
    <w:rsid w:val="006D6662"/>
    <w:rsid w:val="006D696F"/>
    <w:rsid w:val="006D74D3"/>
    <w:rsid w:val="006D7EF2"/>
    <w:rsid w:val="006E0F2B"/>
    <w:rsid w:val="006E2070"/>
    <w:rsid w:val="006E56E3"/>
    <w:rsid w:val="006E6750"/>
    <w:rsid w:val="006E69D9"/>
    <w:rsid w:val="006E6FB3"/>
    <w:rsid w:val="006E735A"/>
    <w:rsid w:val="006E7868"/>
    <w:rsid w:val="006E7B40"/>
    <w:rsid w:val="006E7C42"/>
    <w:rsid w:val="006E7F9E"/>
    <w:rsid w:val="006F0E9B"/>
    <w:rsid w:val="006F1B78"/>
    <w:rsid w:val="006F3262"/>
    <w:rsid w:val="006F32AF"/>
    <w:rsid w:val="006F3358"/>
    <w:rsid w:val="006F394D"/>
    <w:rsid w:val="006F48FF"/>
    <w:rsid w:val="006F51B8"/>
    <w:rsid w:val="006F5FF3"/>
    <w:rsid w:val="006F60F3"/>
    <w:rsid w:val="006F7030"/>
    <w:rsid w:val="006F7821"/>
    <w:rsid w:val="007001F9"/>
    <w:rsid w:val="007003B4"/>
    <w:rsid w:val="007004B6"/>
    <w:rsid w:val="0070055A"/>
    <w:rsid w:val="00700DA6"/>
    <w:rsid w:val="00702E62"/>
    <w:rsid w:val="0070359B"/>
    <w:rsid w:val="0070375B"/>
    <w:rsid w:val="00703B24"/>
    <w:rsid w:val="0070536A"/>
    <w:rsid w:val="00705A08"/>
    <w:rsid w:val="00706156"/>
    <w:rsid w:val="007063DA"/>
    <w:rsid w:val="0070715F"/>
    <w:rsid w:val="007139B6"/>
    <w:rsid w:val="00713A4C"/>
    <w:rsid w:val="00714067"/>
    <w:rsid w:val="0071526D"/>
    <w:rsid w:val="00715427"/>
    <w:rsid w:val="00715BD2"/>
    <w:rsid w:val="0071622E"/>
    <w:rsid w:val="00716BE0"/>
    <w:rsid w:val="00716FE4"/>
    <w:rsid w:val="00717A15"/>
    <w:rsid w:val="00717C15"/>
    <w:rsid w:val="00720367"/>
    <w:rsid w:val="00720F9A"/>
    <w:rsid w:val="00721A69"/>
    <w:rsid w:val="007222FC"/>
    <w:rsid w:val="00722376"/>
    <w:rsid w:val="00722DA1"/>
    <w:rsid w:val="0072349C"/>
    <w:rsid w:val="007240A1"/>
    <w:rsid w:val="0072467F"/>
    <w:rsid w:val="00724831"/>
    <w:rsid w:val="00724C43"/>
    <w:rsid w:val="0072506E"/>
    <w:rsid w:val="007259F6"/>
    <w:rsid w:val="00725D60"/>
    <w:rsid w:val="007265F5"/>
    <w:rsid w:val="00727EC8"/>
    <w:rsid w:val="0073033D"/>
    <w:rsid w:val="0073070A"/>
    <w:rsid w:val="00730D27"/>
    <w:rsid w:val="00731D58"/>
    <w:rsid w:val="0073236D"/>
    <w:rsid w:val="00732EA7"/>
    <w:rsid w:val="007336B0"/>
    <w:rsid w:val="00733708"/>
    <w:rsid w:val="00733AF4"/>
    <w:rsid w:val="00733BD0"/>
    <w:rsid w:val="007340C2"/>
    <w:rsid w:val="00734256"/>
    <w:rsid w:val="0073531B"/>
    <w:rsid w:val="00735A92"/>
    <w:rsid w:val="00735C33"/>
    <w:rsid w:val="00737547"/>
    <w:rsid w:val="0073770F"/>
    <w:rsid w:val="00737988"/>
    <w:rsid w:val="00740187"/>
    <w:rsid w:val="007407E3"/>
    <w:rsid w:val="00742D39"/>
    <w:rsid w:val="00743527"/>
    <w:rsid w:val="00743B4A"/>
    <w:rsid w:val="00743CF7"/>
    <w:rsid w:val="0074435B"/>
    <w:rsid w:val="00745269"/>
    <w:rsid w:val="00745F91"/>
    <w:rsid w:val="00746313"/>
    <w:rsid w:val="00746BE1"/>
    <w:rsid w:val="00747199"/>
    <w:rsid w:val="00747F8F"/>
    <w:rsid w:val="007503AB"/>
    <w:rsid w:val="00750E89"/>
    <w:rsid w:val="00751013"/>
    <w:rsid w:val="0075184E"/>
    <w:rsid w:val="00751FB5"/>
    <w:rsid w:val="007525D1"/>
    <w:rsid w:val="00752A9D"/>
    <w:rsid w:val="00752E6B"/>
    <w:rsid w:val="00752EF6"/>
    <w:rsid w:val="007539DF"/>
    <w:rsid w:val="00753BA8"/>
    <w:rsid w:val="00755AC5"/>
    <w:rsid w:val="00755C6C"/>
    <w:rsid w:val="007563CE"/>
    <w:rsid w:val="00756906"/>
    <w:rsid w:val="007572C0"/>
    <w:rsid w:val="00757E95"/>
    <w:rsid w:val="00757FDE"/>
    <w:rsid w:val="00760D7F"/>
    <w:rsid w:val="00761245"/>
    <w:rsid w:val="00763196"/>
    <w:rsid w:val="00763CA0"/>
    <w:rsid w:val="00764D16"/>
    <w:rsid w:val="00764E7F"/>
    <w:rsid w:val="007652F2"/>
    <w:rsid w:val="00765937"/>
    <w:rsid w:val="007660A4"/>
    <w:rsid w:val="00766192"/>
    <w:rsid w:val="00766C02"/>
    <w:rsid w:val="007672A1"/>
    <w:rsid w:val="007679F1"/>
    <w:rsid w:val="007700A7"/>
    <w:rsid w:val="00770294"/>
    <w:rsid w:val="00770556"/>
    <w:rsid w:val="00770C9A"/>
    <w:rsid w:val="00770D1D"/>
    <w:rsid w:val="00771658"/>
    <w:rsid w:val="007718F3"/>
    <w:rsid w:val="007739F7"/>
    <w:rsid w:val="00773D1E"/>
    <w:rsid w:val="007740AB"/>
    <w:rsid w:val="00774650"/>
    <w:rsid w:val="007754E0"/>
    <w:rsid w:val="007756A6"/>
    <w:rsid w:val="00775A82"/>
    <w:rsid w:val="00775BF3"/>
    <w:rsid w:val="00777A87"/>
    <w:rsid w:val="00780B6B"/>
    <w:rsid w:val="00780F63"/>
    <w:rsid w:val="00780FD9"/>
    <w:rsid w:val="007824D1"/>
    <w:rsid w:val="00783708"/>
    <w:rsid w:val="00783771"/>
    <w:rsid w:val="007843AA"/>
    <w:rsid w:val="007843CC"/>
    <w:rsid w:val="0078447E"/>
    <w:rsid w:val="007851D6"/>
    <w:rsid w:val="00785EF7"/>
    <w:rsid w:val="007863BD"/>
    <w:rsid w:val="00786608"/>
    <w:rsid w:val="00786C9E"/>
    <w:rsid w:val="00786D67"/>
    <w:rsid w:val="00787BE3"/>
    <w:rsid w:val="0079308E"/>
    <w:rsid w:val="00793501"/>
    <w:rsid w:val="007946DE"/>
    <w:rsid w:val="007948B5"/>
    <w:rsid w:val="00794E42"/>
    <w:rsid w:val="00795300"/>
    <w:rsid w:val="007959BF"/>
    <w:rsid w:val="007961DD"/>
    <w:rsid w:val="00797251"/>
    <w:rsid w:val="007977BC"/>
    <w:rsid w:val="0079786F"/>
    <w:rsid w:val="00797E1B"/>
    <w:rsid w:val="007A1E43"/>
    <w:rsid w:val="007A1EB2"/>
    <w:rsid w:val="007A2157"/>
    <w:rsid w:val="007A31F2"/>
    <w:rsid w:val="007A4AF0"/>
    <w:rsid w:val="007A4B04"/>
    <w:rsid w:val="007A5531"/>
    <w:rsid w:val="007A5A2C"/>
    <w:rsid w:val="007A6D6E"/>
    <w:rsid w:val="007A7027"/>
    <w:rsid w:val="007B05AC"/>
    <w:rsid w:val="007B0BFE"/>
    <w:rsid w:val="007B0E7A"/>
    <w:rsid w:val="007B25A5"/>
    <w:rsid w:val="007B3A67"/>
    <w:rsid w:val="007B48DF"/>
    <w:rsid w:val="007B4D33"/>
    <w:rsid w:val="007B4E0B"/>
    <w:rsid w:val="007B4E57"/>
    <w:rsid w:val="007B5FCA"/>
    <w:rsid w:val="007B6E82"/>
    <w:rsid w:val="007B7069"/>
    <w:rsid w:val="007B7919"/>
    <w:rsid w:val="007B7980"/>
    <w:rsid w:val="007B7EBA"/>
    <w:rsid w:val="007C0566"/>
    <w:rsid w:val="007C1DBC"/>
    <w:rsid w:val="007C26CB"/>
    <w:rsid w:val="007C31F2"/>
    <w:rsid w:val="007C4162"/>
    <w:rsid w:val="007C41D0"/>
    <w:rsid w:val="007C48CF"/>
    <w:rsid w:val="007C4A8E"/>
    <w:rsid w:val="007C5696"/>
    <w:rsid w:val="007C56BF"/>
    <w:rsid w:val="007C71A6"/>
    <w:rsid w:val="007C7CB5"/>
    <w:rsid w:val="007D10D6"/>
    <w:rsid w:val="007D2076"/>
    <w:rsid w:val="007D2E53"/>
    <w:rsid w:val="007D3953"/>
    <w:rsid w:val="007D3B79"/>
    <w:rsid w:val="007D3BC2"/>
    <w:rsid w:val="007D497B"/>
    <w:rsid w:val="007D4ACB"/>
    <w:rsid w:val="007D54F6"/>
    <w:rsid w:val="007D5DA7"/>
    <w:rsid w:val="007D6147"/>
    <w:rsid w:val="007D734A"/>
    <w:rsid w:val="007D747B"/>
    <w:rsid w:val="007D7876"/>
    <w:rsid w:val="007DA95A"/>
    <w:rsid w:val="007E12DF"/>
    <w:rsid w:val="007E14FE"/>
    <w:rsid w:val="007E284B"/>
    <w:rsid w:val="007E2BF7"/>
    <w:rsid w:val="007E31E6"/>
    <w:rsid w:val="007E3A5F"/>
    <w:rsid w:val="007E3F01"/>
    <w:rsid w:val="007E4A6D"/>
    <w:rsid w:val="007E4BE8"/>
    <w:rsid w:val="007E50AD"/>
    <w:rsid w:val="007E6D5B"/>
    <w:rsid w:val="007E6E0C"/>
    <w:rsid w:val="007E73AE"/>
    <w:rsid w:val="007E73BD"/>
    <w:rsid w:val="007F0860"/>
    <w:rsid w:val="007F0E1B"/>
    <w:rsid w:val="007F1A85"/>
    <w:rsid w:val="007F1B95"/>
    <w:rsid w:val="007F2829"/>
    <w:rsid w:val="007F2BED"/>
    <w:rsid w:val="007F2EB5"/>
    <w:rsid w:val="007F374D"/>
    <w:rsid w:val="007F3F49"/>
    <w:rsid w:val="007F4A4F"/>
    <w:rsid w:val="007F4C7B"/>
    <w:rsid w:val="007F53C7"/>
    <w:rsid w:val="007F5EEF"/>
    <w:rsid w:val="007F604D"/>
    <w:rsid w:val="008010F6"/>
    <w:rsid w:val="008017A9"/>
    <w:rsid w:val="00803A03"/>
    <w:rsid w:val="00803C79"/>
    <w:rsid w:val="00803C82"/>
    <w:rsid w:val="00804C2B"/>
    <w:rsid w:val="00805236"/>
    <w:rsid w:val="00805294"/>
    <w:rsid w:val="00806B4F"/>
    <w:rsid w:val="00806BF2"/>
    <w:rsid w:val="00807DD0"/>
    <w:rsid w:val="00810432"/>
    <w:rsid w:val="00810527"/>
    <w:rsid w:val="0081127E"/>
    <w:rsid w:val="008116BD"/>
    <w:rsid w:val="0081249D"/>
    <w:rsid w:val="008141BB"/>
    <w:rsid w:val="00814A5B"/>
    <w:rsid w:val="008154A8"/>
    <w:rsid w:val="00815538"/>
    <w:rsid w:val="0081577A"/>
    <w:rsid w:val="00815B64"/>
    <w:rsid w:val="00815C0C"/>
    <w:rsid w:val="008161E0"/>
    <w:rsid w:val="00816424"/>
    <w:rsid w:val="00816746"/>
    <w:rsid w:val="00816B80"/>
    <w:rsid w:val="00816EFC"/>
    <w:rsid w:val="008170E7"/>
    <w:rsid w:val="00817A8C"/>
    <w:rsid w:val="0082048E"/>
    <w:rsid w:val="0082106B"/>
    <w:rsid w:val="00822C70"/>
    <w:rsid w:val="0082592B"/>
    <w:rsid w:val="008265DB"/>
    <w:rsid w:val="00827A0F"/>
    <w:rsid w:val="00827D2C"/>
    <w:rsid w:val="0083050B"/>
    <w:rsid w:val="00830BE4"/>
    <w:rsid w:val="0083119C"/>
    <w:rsid w:val="008311CF"/>
    <w:rsid w:val="00831FA0"/>
    <w:rsid w:val="008323FD"/>
    <w:rsid w:val="008328AF"/>
    <w:rsid w:val="008334F3"/>
    <w:rsid w:val="00833554"/>
    <w:rsid w:val="00833648"/>
    <w:rsid w:val="00833E5B"/>
    <w:rsid w:val="008342E2"/>
    <w:rsid w:val="008349F8"/>
    <w:rsid w:val="008353AF"/>
    <w:rsid w:val="0083613B"/>
    <w:rsid w:val="00837769"/>
    <w:rsid w:val="008402E5"/>
    <w:rsid w:val="00840755"/>
    <w:rsid w:val="008408E8"/>
    <w:rsid w:val="0084095E"/>
    <w:rsid w:val="0084159C"/>
    <w:rsid w:val="00841A27"/>
    <w:rsid w:val="00843093"/>
    <w:rsid w:val="00843E5A"/>
    <w:rsid w:val="00844A2F"/>
    <w:rsid w:val="008451ED"/>
    <w:rsid w:val="00847152"/>
    <w:rsid w:val="00847523"/>
    <w:rsid w:val="008501AF"/>
    <w:rsid w:val="0085021C"/>
    <w:rsid w:val="00850295"/>
    <w:rsid w:val="00850402"/>
    <w:rsid w:val="00851CCB"/>
    <w:rsid w:val="008522F4"/>
    <w:rsid w:val="00852BB0"/>
    <w:rsid w:val="00853EE3"/>
    <w:rsid w:val="00854339"/>
    <w:rsid w:val="0085493E"/>
    <w:rsid w:val="0085538F"/>
    <w:rsid w:val="008554DE"/>
    <w:rsid w:val="00855802"/>
    <w:rsid w:val="00856172"/>
    <w:rsid w:val="00856229"/>
    <w:rsid w:val="008568DF"/>
    <w:rsid w:val="00856D4A"/>
    <w:rsid w:val="00857074"/>
    <w:rsid w:val="008576C1"/>
    <w:rsid w:val="00857BB4"/>
    <w:rsid w:val="008602EA"/>
    <w:rsid w:val="00860BAF"/>
    <w:rsid w:val="00861052"/>
    <w:rsid w:val="00861EA0"/>
    <w:rsid w:val="00862CD6"/>
    <w:rsid w:val="00862F11"/>
    <w:rsid w:val="00862F1C"/>
    <w:rsid w:val="008647FE"/>
    <w:rsid w:val="00865622"/>
    <w:rsid w:val="008669B3"/>
    <w:rsid w:val="00866E8A"/>
    <w:rsid w:val="00867444"/>
    <w:rsid w:val="00870197"/>
    <w:rsid w:val="0087072E"/>
    <w:rsid w:val="00870AB0"/>
    <w:rsid w:val="00870DB1"/>
    <w:rsid w:val="008712A3"/>
    <w:rsid w:val="008719BF"/>
    <w:rsid w:val="00871CE1"/>
    <w:rsid w:val="00871E38"/>
    <w:rsid w:val="00872105"/>
    <w:rsid w:val="008724F8"/>
    <w:rsid w:val="008731D3"/>
    <w:rsid w:val="0087378B"/>
    <w:rsid w:val="0087430E"/>
    <w:rsid w:val="00874C00"/>
    <w:rsid w:val="0087504F"/>
    <w:rsid w:val="00875EAD"/>
    <w:rsid w:val="00876A49"/>
    <w:rsid w:val="00877A02"/>
    <w:rsid w:val="00880BD8"/>
    <w:rsid w:val="008813AE"/>
    <w:rsid w:val="008817A5"/>
    <w:rsid w:val="0088245B"/>
    <w:rsid w:val="008831F6"/>
    <w:rsid w:val="00883846"/>
    <w:rsid w:val="00883950"/>
    <w:rsid w:val="00884940"/>
    <w:rsid w:val="00885076"/>
    <w:rsid w:val="0088592F"/>
    <w:rsid w:val="008866CF"/>
    <w:rsid w:val="0088746E"/>
    <w:rsid w:val="0088797D"/>
    <w:rsid w:val="00887BB3"/>
    <w:rsid w:val="0089020F"/>
    <w:rsid w:val="008902AA"/>
    <w:rsid w:val="008914C9"/>
    <w:rsid w:val="00891F01"/>
    <w:rsid w:val="00892275"/>
    <w:rsid w:val="00892369"/>
    <w:rsid w:val="0089295C"/>
    <w:rsid w:val="00893016"/>
    <w:rsid w:val="00893944"/>
    <w:rsid w:val="00893B3C"/>
    <w:rsid w:val="00893BFC"/>
    <w:rsid w:val="0089401E"/>
    <w:rsid w:val="0089417A"/>
    <w:rsid w:val="008950F0"/>
    <w:rsid w:val="0089679E"/>
    <w:rsid w:val="008973FF"/>
    <w:rsid w:val="008A1679"/>
    <w:rsid w:val="008A202D"/>
    <w:rsid w:val="008A228F"/>
    <w:rsid w:val="008A2B97"/>
    <w:rsid w:val="008A3766"/>
    <w:rsid w:val="008A378D"/>
    <w:rsid w:val="008A5A6E"/>
    <w:rsid w:val="008A5FF1"/>
    <w:rsid w:val="008A618F"/>
    <w:rsid w:val="008A656C"/>
    <w:rsid w:val="008A69E1"/>
    <w:rsid w:val="008A6C1B"/>
    <w:rsid w:val="008A771A"/>
    <w:rsid w:val="008A7F30"/>
    <w:rsid w:val="008B0786"/>
    <w:rsid w:val="008B0D1F"/>
    <w:rsid w:val="008B10CF"/>
    <w:rsid w:val="008B17AE"/>
    <w:rsid w:val="008B17FA"/>
    <w:rsid w:val="008B18B0"/>
    <w:rsid w:val="008B2604"/>
    <w:rsid w:val="008B2AEA"/>
    <w:rsid w:val="008B3443"/>
    <w:rsid w:val="008B3F7F"/>
    <w:rsid w:val="008B40B6"/>
    <w:rsid w:val="008B4A39"/>
    <w:rsid w:val="008B4BA3"/>
    <w:rsid w:val="008B4D65"/>
    <w:rsid w:val="008B4F4A"/>
    <w:rsid w:val="008B4F71"/>
    <w:rsid w:val="008B4FFD"/>
    <w:rsid w:val="008B567E"/>
    <w:rsid w:val="008B576D"/>
    <w:rsid w:val="008B646A"/>
    <w:rsid w:val="008B64F7"/>
    <w:rsid w:val="008B6912"/>
    <w:rsid w:val="008B7EF4"/>
    <w:rsid w:val="008C05D3"/>
    <w:rsid w:val="008C0EC2"/>
    <w:rsid w:val="008C17B9"/>
    <w:rsid w:val="008C3007"/>
    <w:rsid w:val="008C3D0D"/>
    <w:rsid w:val="008C500B"/>
    <w:rsid w:val="008C56D2"/>
    <w:rsid w:val="008C66C8"/>
    <w:rsid w:val="008C6705"/>
    <w:rsid w:val="008C6F8E"/>
    <w:rsid w:val="008C7110"/>
    <w:rsid w:val="008C7280"/>
    <w:rsid w:val="008C798F"/>
    <w:rsid w:val="008C7FBD"/>
    <w:rsid w:val="008D0B32"/>
    <w:rsid w:val="008D0F88"/>
    <w:rsid w:val="008D2B27"/>
    <w:rsid w:val="008D2BE2"/>
    <w:rsid w:val="008D4537"/>
    <w:rsid w:val="008D51E8"/>
    <w:rsid w:val="008D6378"/>
    <w:rsid w:val="008D6421"/>
    <w:rsid w:val="008D6E27"/>
    <w:rsid w:val="008D72D3"/>
    <w:rsid w:val="008D7D5F"/>
    <w:rsid w:val="008E13F2"/>
    <w:rsid w:val="008E35B7"/>
    <w:rsid w:val="008E6A46"/>
    <w:rsid w:val="008E6B37"/>
    <w:rsid w:val="008E6DEA"/>
    <w:rsid w:val="008E731B"/>
    <w:rsid w:val="008E739B"/>
    <w:rsid w:val="008E7E0A"/>
    <w:rsid w:val="008F09ED"/>
    <w:rsid w:val="008F151E"/>
    <w:rsid w:val="008F3081"/>
    <w:rsid w:val="008F3404"/>
    <w:rsid w:val="008F39CD"/>
    <w:rsid w:val="008F4301"/>
    <w:rsid w:val="008F53D7"/>
    <w:rsid w:val="008F62AC"/>
    <w:rsid w:val="008F640E"/>
    <w:rsid w:val="0090070E"/>
    <w:rsid w:val="00900C66"/>
    <w:rsid w:val="00901BA1"/>
    <w:rsid w:val="009029F3"/>
    <w:rsid w:val="00904430"/>
    <w:rsid w:val="009044D6"/>
    <w:rsid w:val="00904A38"/>
    <w:rsid w:val="00904FCC"/>
    <w:rsid w:val="0090689B"/>
    <w:rsid w:val="00907705"/>
    <w:rsid w:val="009078B3"/>
    <w:rsid w:val="009120CF"/>
    <w:rsid w:val="00912706"/>
    <w:rsid w:val="00912873"/>
    <w:rsid w:val="00912B11"/>
    <w:rsid w:val="009135D5"/>
    <w:rsid w:val="0091395C"/>
    <w:rsid w:val="00913FEB"/>
    <w:rsid w:val="0091438F"/>
    <w:rsid w:val="0091476D"/>
    <w:rsid w:val="0091501F"/>
    <w:rsid w:val="00915838"/>
    <w:rsid w:val="009159C2"/>
    <w:rsid w:val="009174ED"/>
    <w:rsid w:val="009176DC"/>
    <w:rsid w:val="009205AE"/>
    <w:rsid w:val="00920E1D"/>
    <w:rsid w:val="009218AE"/>
    <w:rsid w:val="00921EA9"/>
    <w:rsid w:val="009225AF"/>
    <w:rsid w:val="00923699"/>
    <w:rsid w:val="00924209"/>
    <w:rsid w:val="009247A0"/>
    <w:rsid w:val="00924DF2"/>
    <w:rsid w:val="009255FD"/>
    <w:rsid w:val="00925D74"/>
    <w:rsid w:val="00925EB6"/>
    <w:rsid w:val="00926168"/>
    <w:rsid w:val="00926422"/>
    <w:rsid w:val="0092764F"/>
    <w:rsid w:val="00930A5D"/>
    <w:rsid w:val="0093104D"/>
    <w:rsid w:val="00931216"/>
    <w:rsid w:val="009312BB"/>
    <w:rsid w:val="00931626"/>
    <w:rsid w:val="00931B22"/>
    <w:rsid w:val="00931C54"/>
    <w:rsid w:val="0093228C"/>
    <w:rsid w:val="00933894"/>
    <w:rsid w:val="00933EB6"/>
    <w:rsid w:val="00934140"/>
    <w:rsid w:val="00934A18"/>
    <w:rsid w:val="0093500F"/>
    <w:rsid w:val="009357A0"/>
    <w:rsid w:val="009361D5"/>
    <w:rsid w:val="00936722"/>
    <w:rsid w:val="009367DA"/>
    <w:rsid w:val="009370C5"/>
    <w:rsid w:val="009402F4"/>
    <w:rsid w:val="00940BB4"/>
    <w:rsid w:val="00940F0D"/>
    <w:rsid w:val="0094119F"/>
    <w:rsid w:val="009413B0"/>
    <w:rsid w:val="009419A4"/>
    <w:rsid w:val="009427E6"/>
    <w:rsid w:val="00943532"/>
    <w:rsid w:val="009437C1"/>
    <w:rsid w:val="00943B70"/>
    <w:rsid w:val="00944021"/>
    <w:rsid w:val="00944043"/>
    <w:rsid w:val="00944984"/>
    <w:rsid w:val="00944CBB"/>
    <w:rsid w:val="00945A95"/>
    <w:rsid w:val="0094601D"/>
    <w:rsid w:val="00946426"/>
    <w:rsid w:val="009465E0"/>
    <w:rsid w:val="0094661B"/>
    <w:rsid w:val="009468BB"/>
    <w:rsid w:val="00947079"/>
    <w:rsid w:val="0094743B"/>
    <w:rsid w:val="00949574"/>
    <w:rsid w:val="009507AF"/>
    <w:rsid w:val="00950D6E"/>
    <w:rsid w:val="00951146"/>
    <w:rsid w:val="009514D1"/>
    <w:rsid w:val="00952691"/>
    <w:rsid w:val="00952D41"/>
    <w:rsid w:val="009535DA"/>
    <w:rsid w:val="00953ACA"/>
    <w:rsid w:val="00953B28"/>
    <w:rsid w:val="00954D96"/>
    <w:rsid w:val="00956022"/>
    <w:rsid w:val="0095645D"/>
    <w:rsid w:val="0095763F"/>
    <w:rsid w:val="00957A08"/>
    <w:rsid w:val="00957CB4"/>
    <w:rsid w:val="00957D05"/>
    <w:rsid w:val="00957E2B"/>
    <w:rsid w:val="009611CB"/>
    <w:rsid w:val="00961244"/>
    <w:rsid w:val="009625A8"/>
    <w:rsid w:val="00962881"/>
    <w:rsid w:val="0096295B"/>
    <w:rsid w:val="00964318"/>
    <w:rsid w:val="00966037"/>
    <w:rsid w:val="009664CF"/>
    <w:rsid w:val="009668AF"/>
    <w:rsid w:val="00967161"/>
    <w:rsid w:val="0096735A"/>
    <w:rsid w:val="0096765B"/>
    <w:rsid w:val="00970D73"/>
    <w:rsid w:val="00971591"/>
    <w:rsid w:val="00972667"/>
    <w:rsid w:val="00972B71"/>
    <w:rsid w:val="009730ED"/>
    <w:rsid w:val="009737FA"/>
    <w:rsid w:val="00973A72"/>
    <w:rsid w:val="0097516C"/>
    <w:rsid w:val="00975913"/>
    <w:rsid w:val="00975E59"/>
    <w:rsid w:val="00976436"/>
    <w:rsid w:val="00977257"/>
    <w:rsid w:val="0098068C"/>
    <w:rsid w:val="00981272"/>
    <w:rsid w:val="0098173A"/>
    <w:rsid w:val="0098174B"/>
    <w:rsid w:val="00981E62"/>
    <w:rsid w:val="00981E9D"/>
    <w:rsid w:val="00981EA1"/>
    <w:rsid w:val="00982237"/>
    <w:rsid w:val="00982AF1"/>
    <w:rsid w:val="0098376E"/>
    <w:rsid w:val="00983AC7"/>
    <w:rsid w:val="00983C9D"/>
    <w:rsid w:val="00984635"/>
    <w:rsid w:val="009857C4"/>
    <w:rsid w:val="0098750A"/>
    <w:rsid w:val="00987D5E"/>
    <w:rsid w:val="00990946"/>
    <w:rsid w:val="00990D95"/>
    <w:rsid w:val="00990E7F"/>
    <w:rsid w:val="00991214"/>
    <w:rsid w:val="00991EDD"/>
    <w:rsid w:val="00993138"/>
    <w:rsid w:val="0099407E"/>
    <w:rsid w:val="009942A6"/>
    <w:rsid w:val="00996103"/>
    <w:rsid w:val="0099636A"/>
    <w:rsid w:val="0099752F"/>
    <w:rsid w:val="00997A05"/>
    <w:rsid w:val="00997D98"/>
    <w:rsid w:val="009A2398"/>
    <w:rsid w:val="009A2C4C"/>
    <w:rsid w:val="009A3B1F"/>
    <w:rsid w:val="009A43B1"/>
    <w:rsid w:val="009A4B9F"/>
    <w:rsid w:val="009A5984"/>
    <w:rsid w:val="009A5B58"/>
    <w:rsid w:val="009A5FD0"/>
    <w:rsid w:val="009A61F7"/>
    <w:rsid w:val="009A6550"/>
    <w:rsid w:val="009A6735"/>
    <w:rsid w:val="009A688C"/>
    <w:rsid w:val="009A6DAD"/>
    <w:rsid w:val="009A78B9"/>
    <w:rsid w:val="009A7F84"/>
    <w:rsid w:val="009B0288"/>
    <w:rsid w:val="009B128E"/>
    <w:rsid w:val="009B2691"/>
    <w:rsid w:val="009B2BEA"/>
    <w:rsid w:val="009B3611"/>
    <w:rsid w:val="009B3E2E"/>
    <w:rsid w:val="009B4E3C"/>
    <w:rsid w:val="009B5AFF"/>
    <w:rsid w:val="009B5D5A"/>
    <w:rsid w:val="009B5FD8"/>
    <w:rsid w:val="009B65D2"/>
    <w:rsid w:val="009B65E4"/>
    <w:rsid w:val="009B79E9"/>
    <w:rsid w:val="009B7F6E"/>
    <w:rsid w:val="009C1466"/>
    <w:rsid w:val="009C1CC4"/>
    <w:rsid w:val="009C22C9"/>
    <w:rsid w:val="009C3731"/>
    <w:rsid w:val="009C39E9"/>
    <w:rsid w:val="009C3D3A"/>
    <w:rsid w:val="009C3F48"/>
    <w:rsid w:val="009C4233"/>
    <w:rsid w:val="009C4A5B"/>
    <w:rsid w:val="009C6399"/>
    <w:rsid w:val="009C6538"/>
    <w:rsid w:val="009C755A"/>
    <w:rsid w:val="009C7626"/>
    <w:rsid w:val="009C767A"/>
    <w:rsid w:val="009D0249"/>
    <w:rsid w:val="009D050A"/>
    <w:rsid w:val="009D1067"/>
    <w:rsid w:val="009D140C"/>
    <w:rsid w:val="009D17FA"/>
    <w:rsid w:val="009D17FD"/>
    <w:rsid w:val="009D188B"/>
    <w:rsid w:val="009D1A6E"/>
    <w:rsid w:val="009D26DF"/>
    <w:rsid w:val="009D2F71"/>
    <w:rsid w:val="009D2FBA"/>
    <w:rsid w:val="009D3239"/>
    <w:rsid w:val="009D366C"/>
    <w:rsid w:val="009D6C29"/>
    <w:rsid w:val="009D7C19"/>
    <w:rsid w:val="009E037C"/>
    <w:rsid w:val="009E0C7E"/>
    <w:rsid w:val="009E16AF"/>
    <w:rsid w:val="009E2E77"/>
    <w:rsid w:val="009E3357"/>
    <w:rsid w:val="009E34A7"/>
    <w:rsid w:val="009E44BC"/>
    <w:rsid w:val="009E4663"/>
    <w:rsid w:val="009E4DE6"/>
    <w:rsid w:val="009E52BF"/>
    <w:rsid w:val="009E5E71"/>
    <w:rsid w:val="009E6DB8"/>
    <w:rsid w:val="009E6EE8"/>
    <w:rsid w:val="009E710F"/>
    <w:rsid w:val="009E798D"/>
    <w:rsid w:val="009E7AF3"/>
    <w:rsid w:val="009E7F6B"/>
    <w:rsid w:val="009F074A"/>
    <w:rsid w:val="009F0965"/>
    <w:rsid w:val="009F157A"/>
    <w:rsid w:val="009F1B18"/>
    <w:rsid w:val="009F2119"/>
    <w:rsid w:val="009F3221"/>
    <w:rsid w:val="009F3355"/>
    <w:rsid w:val="009F404F"/>
    <w:rsid w:val="009F41A4"/>
    <w:rsid w:val="009F43C2"/>
    <w:rsid w:val="009F66DE"/>
    <w:rsid w:val="009F6812"/>
    <w:rsid w:val="009F6BD0"/>
    <w:rsid w:val="009F7330"/>
    <w:rsid w:val="009F73D8"/>
    <w:rsid w:val="009F79CF"/>
    <w:rsid w:val="00A005B0"/>
    <w:rsid w:val="00A007BD"/>
    <w:rsid w:val="00A0210D"/>
    <w:rsid w:val="00A02E9F"/>
    <w:rsid w:val="00A03301"/>
    <w:rsid w:val="00A03B0B"/>
    <w:rsid w:val="00A03BBA"/>
    <w:rsid w:val="00A04552"/>
    <w:rsid w:val="00A04A66"/>
    <w:rsid w:val="00A071D6"/>
    <w:rsid w:val="00A07EF1"/>
    <w:rsid w:val="00A107D6"/>
    <w:rsid w:val="00A10B98"/>
    <w:rsid w:val="00A11263"/>
    <w:rsid w:val="00A121D8"/>
    <w:rsid w:val="00A12750"/>
    <w:rsid w:val="00A13CF3"/>
    <w:rsid w:val="00A14AA5"/>
    <w:rsid w:val="00A16BAF"/>
    <w:rsid w:val="00A176D5"/>
    <w:rsid w:val="00A20736"/>
    <w:rsid w:val="00A2097D"/>
    <w:rsid w:val="00A21166"/>
    <w:rsid w:val="00A21680"/>
    <w:rsid w:val="00A21C77"/>
    <w:rsid w:val="00A22993"/>
    <w:rsid w:val="00A22FAE"/>
    <w:rsid w:val="00A23119"/>
    <w:rsid w:val="00A232F5"/>
    <w:rsid w:val="00A23587"/>
    <w:rsid w:val="00A23B6D"/>
    <w:rsid w:val="00A23C74"/>
    <w:rsid w:val="00A253CC"/>
    <w:rsid w:val="00A26539"/>
    <w:rsid w:val="00A26653"/>
    <w:rsid w:val="00A27CE4"/>
    <w:rsid w:val="00A30819"/>
    <w:rsid w:val="00A32118"/>
    <w:rsid w:val="00A32856"/>
    <w:rsid w:val="00A32C92"/>
    <w:rsid w:val="00A32FF7"/>
    <w:rsid w:val="00A330B3"/>
    <w:rsid w:val="00A33841"/>
    <w:rsid w:val="00A33B65"/>
    <w:rsid w:val="00A355CF"/>
    <w:rsid w:val="00A35F16"/>
    <w:rsid w:val="00A35FCA"/>
    <w:rsid w:val="00A361B7"/>
    <w:rsid w:val="00A36743"/>
    <w:rsid w:val="00A36DC2"/>
    <w:rsid w:val="00A378A8"/>
    <w:rsid w:val="00A37D22"/>
    <w:rsid w:val="00A4100F"/>
    <w:rsid w:val="00A43077"/>
    <w:rsid w:val="00A44622"/>
    <w:rsid w:val="00A4498D"/>
    <w:rsid w:val="00A44FC1"/>
    <w:rsid w:val="00A4528F"/>
    <w:rsid w:val="00A454B7"/>
    <w:rsid w:val="00A45D6D"/>
    <w:rsid w:val="00A45E29"/>
    <w:rsid w:val="00A46489"/>
    <w:rsid w:val="00A46F80"/>
    <w:rsid w:val="00A47C33"/>
    <w:rsid w:val="00A47F51"/>
    <w:rsid w:val="00A5015A"/>
    <w:rsid w:val="00A5026D"/>
    <w:rsid w:val="00A50FD0"/>
    <w:rsid w:val="00A51749"/>
    <w:rsid w:val="00A51CCB"/>
    <w:rsid w:val="00A53255"/>
    <w:rsid w:val="00A54AD0"/>
    <w:rsid w:val="00A54DDB"/>
    <w:rsid w:val="00A55543"/>
    <w:rsid w:val="00A55BA0"/>
    <w:rsid w:val="00A55DD3"/>
    <w:rsid w:val="00A55E8E"/>
    <w:rsid w:val="00A569A0"/>
    <w:rsid w:val="00A57C0A"/>
    <w:rsid w:val="00A60812"/>
    <w:rsid w:val="00A61428"/>
    <w:rsid w:val="00A61C16"/>
    <w:rsid w:val="00A61ECF"/>
    <w:rsid w:val="00A623A1"/>
    <w:rsid w:val="00A633E9"/>
    <w:rsid w:val="00A638F7"/>
    <w:rsid w:val="00A63A62"/>
    <w:rsid w:val="00A63B3C"/>
    <w:rsid w:val="00A645EE"/>
    <w:rsid w:val="00A64953"/>
    <w:rsid w:val="00A64E27"/>
    <w:rsid w:val="00A6505C"/>
    <w:rsid w:val="00A65395"/>
    <w:rsid w:val="00A66036"/>
    <w:rsid w:val="00A66D28"/>
    <w:rsid w:val="00A670F4"/>
    <w:rsid w:val="00A7034C"/>
    <w:rsid w:val="00A70590"/>
    <w:rsid w:val="00A70C71"/>
    <w:rsid w:val="00A71138"/>
    <w:rsid w:val="00A71160"/>
    <w:rsid w:val="00A72087"/>
    <w:rsid w:val="00A72096"/>
    <w:rsid w:val="00A7227A"/>
    <w:rsid w:val="00A74280"/>
    <w:rsid w:val="00A7539E"/>
    <w:rsid w:val="00A7587C"/>
    <w:rsid w:val="00A75A09"/>
    <w:rsid w:val="00A76793"/>
    <w:rsid w:val="00A76E47"/>
    <w:rsid w:val="00A77245"/>
    <w:rsid w:val="00A773FE"/>
    <w:rsid w:val="00A808A7"/>
    <w:rsid w:val="00A808FD"/>
    <w:rsid w:val="00A824C5"/>
    <w:rsid w:val="00A82F92"/>
    <w:rsid w:val="00A840D3"/>
    <w:rsid w:val="00A84867"/>
    <w:rsid w:val="00A852E2"/>
    <w:rsid w:val="00A857B7"/>
    <w:rsid w:val="00A86FCC"/>
    <w:rsid w:val="00A87310"/>
    <w:rsid w:val="00A90A57"/>
    <w:rsid w:val="00A90FFE"/>
    <w:rsid w:val="00A92900"/>
    <w:rsid w:val="00A93D75"/>
    <w:rsid w:val="00A944CB"/>
    <w:rsid w:val="00A94538"/>
    <w:rsid w:val="00A94D20"/>
    <w:rsid w:val="00A95528"/>
    <w:rsid w:val="00A95700"/>
    <w:rsid w:val="00A9648B"/>
    <w:rsid w:val="00A96663"/>
    <w:rsid w:val="00A97510"/>
    <w:rsid w:val="00A97C20"/>
    <w:rsid w:val="00AA0B53"/>
    <w:rsid w:val="00AA12CA"/>
    <w:rsid w:val="00AA198D"/>
    <w:rsid w:val="00AA1D8D"/>
    <w:rsid w:val="00AA2D0F"/>
    <w:rsid w:val="00AA2F47"/>
    <w:rsid w:val="00AA4F68"/>
    <w:rsid w:val="00AA52CD"/>
    <w:rsid w:val="00AA6392"/>
    <w:rsid w:val="00AA6436"/>
    <w:rsid w:val="00AA7057"/>
    <w:rsid w:val="00AB0D37"/>
    <w:rsid w:val="00AB11EE"/>
    <w:rsid w:val="00AB1294"/>
    <w:rsid w:val="00AB2817"/>
    <w:rsid w:val="00AB287B"/>
    <w:rsid w:val="00AB2CDD"/>
    <w:rsid w:val="00AB350C"/>
    <w:rsid w:val="00AB3E62"/>
    <w:rsid w:val="00AB4084"/>
    <w:rsid w:val="00AB4AAA"/>
    <w:rsid w:val="00AB4BAF"/>
    <w:rsid w:val="00AB5356"/>
    <w:rsid w:val="00AB5AF8"/>
    <w:rsid w:val="00AB5F80"/>
    <w:rsid w:val="00AB7000"/>
    <w:rsid w:val="00AC0096"/>
    <w:rsid w:val="00AC0854"/>
    <w:rsid w:val="00AC136B"/>
    <w:rsid w:val="00AC1E72"/>
    <w:rsid w:val="00AC2519"/>
    <w:rsid w:val="00AC3184"/>
    <w:rsid w:val="00AC405B"/>
    <w:rsid w:val="00AC623A"/>
    <w:rsid w:val="00AC74FE"/>
    <w:rsid w:val="00AC77E3"/>
    <w:rsid w:val="00AD04C2"/>
    <w:rsid w:val="00AD0DFC"/>
    <w:rsid w:val="00AD0EF3"/>
    <w:rsid w:val="00AD15B5"/>
    <w:rsid w:val="00AD16D9"/>
    <w:rsid w:val="00AD19E0"/>
    <w:rsid w:val="00AD1B6E"/>
    <w:rsid w:val="00AD3DAD"/>
    <w:rsid w:val="00AD417E"/>
    <w:rsid w:val="00AD424A"/>
    <w:rsid w:val="00AD431D"/>
    <w:rsid w:val="00AD5008"/>
    <w:rsid w:val="00AD6AA0"/>
    <w:rsid w:val="00AD6CD2"/>
    <w:rsid w:val="00AD754C"/>
    <w:rsid w:val="00AD7B8F"/>
    <w:rsid w:val="00AE0F05"/>
    <w:rsid w:val="00AE1D18"/>
    <w:rsid w:val="00AE1F2B"/>
    <w:rsid w:val="00AE2D0C"/>
    <w:rsid w:val="00AE3B9F"/>
    <w:rsid w:val="00AE482D"/>
    <w:rsid w:val="00AE4E1C"/>
    <w:rsid w:val="00AE6FA6"/>
    <w:rsid w:val="00AE703A"/>
    <w:rsid w:val="00AE70BA"/>
    <w:rsid w:val="00AE7100"/>
    <w:rsid w:val="00AE7F07"/>
    <w:rsid w:val="00AF008F"/>
    <w:rsid w:val="00AF1111"/>
    <w:rsid w:val="00AF13A3"/>
    <w:rsid w:val="00AF2D7F"/>
    <w:rsid w:val="00AF30AF"/>
    <w:rsid w:val="00AF3303"/>
    <w:rsid w:val="00AF4370"/>
    <w:rsid w:val="00AF47F6"/>
    <w:rsid w:val="00AF47F8"/>
    <w:rsid w:val="00AF5A2C"/>
    <w:rsid w:val="00AF5AB7"/>
    <w:rsid w:val="00AF5D5D"/>
    <w:rsid w:val="00AF5F7F"/>
    <w:rsid w:val="00AF6389"/>
    <w:rsid w:val="00AF6457"/>
    <w:rsid w:val="00AF6FC1"/>
    <w:rsid w:val="00AF77C3"/>
    <w:rsid w:val="00AF7F1A"/>
    <w:rsid w:val="00B01C8C"/>
    <w:rsid w:val="00B02407"/>
    <w:rsid w:val="00B02BAC"/>
    <w:rsid w:val="00B0379C"/>
    <w:rsid w:val="00B044A2"/>
    <w:rsid w:val="00B04756"/>
    <w:rsid w:val="00B047A3"/>
    <w:rsid w:val="00B04884"/>
    <w:rsid w:val="00B051D6"/>
    <w:rsid w:val="00B0621D"/>
    <w:rsid w:val="00B0758D"/>
    <w:rsid w:val="00B07846"/>
    <w:rsid w:val="00B07DB8"/>
    <w:rsid w:val="00B10E00"/>
    <w:rsid w:val="00B111E1"/>
    <w:rsid w:val="00B11CED"/>
    <w:rsid w:val="00B12E7A"/>
    <w:rsid w:val="00B12EDA"/>
    <w:rsid w:val="00B15AB3"/>
    <w:rsid w:val="00B160A2"/>
    <w:rsid w:val="00B16464"/>
    <w:rsid w:val="00B16C67"/>
    <w:rsid w:val="00B16CF1"/>
    <w:rsid w:val="00B176F0"/>
    <w:rsid w:val="00B17FE5"/>
    <w:rsid w:val="00B203C7"/>
    <w:rsid w:val="00B20952"/>
    <w:rsid w:val="00B20F00"/>
    <w:rsid w:val="00B210C7"/>
    <w:rsid w:val="00B2203F"/>
    <w:rsid w:val="00B23935"/>
    <w:rsid w:val="00B23AD3"/>
    <w:rsid w:val="00B241A9"/>
    <w:rsid w:val="00B242E8"/>
    <w:rsid w:val="00B247DD"/>
    <w:rsid w:val="00B24E18"/>
    <w:rsid w:val="00B24FB8"/>
    <w:rsid w:val="00B25248"/>
    <w:rsid w:val="00B25373"/>
    <w:rsid w:val="00B25F8B"/>
    <w:rsid w:val="00B26239"/>
    <w:rsid w:val="00B268C8"/>
    <w:rsid w:val="00B27B54"/>
    <w:rsid w:val="00B315C6"/>
    <w:rsid w:val="00B31D8D"/>
    <w:rsid w:val="00B31F99"/>
    <w:rsid w:val="00B32D20"/>
    <w:rsid w:val="00B33C19"/>
    <w:rsid w:val="00B33CE1"/>
    <w:rsid w:val="00B345F6"/>
    <w:rsid w:val="00B348B7"/>
    <w:rsid w:val="00B34D40"/>
    <w:rsid w:val="00B34FFA"/>
    <w:rsid w:val="00B36152"/>
    <w:rsid w:val="00B36790"/>
    <w:rsid w:val="00B36FC0"/>
    <w:rsid w:val="00B3703D"/>
    <w:rsid w:val="00B37BC6"/>
    <w:rsid w:val="00B41CD3"/>
    <w:rsid w:val="00B4229E"/>
    <w:rsid w:val="00B42A11"/>
    <w:rsid w:val="00B42EA3"/>
    <w:rsid w:val="00B441E2"/>
    <w:rsid w:val="00B44F24"/>
    <w:rsid w:val="00B45ADE"/>
    <w:rsid w:val="00B47730"/>
    <w:rsid w:val="00B504F3"/>
    <w:rsid w:val="00B51207"/>
    <w:rsid w:val="00B51B14"/>
    <w:rsid w:val="00B52137"/>
    <w:rsid w:val="00B525BD"/>
    <w:rsid w:val="00B52A9F"/>
    <w:rsid w:val="00B52B29"/>
    <w:rsid w:val="00B53710"/>
    <w:rsid w:val="00B53FB7"/>
    <w:rsid w:val="00B54359"/>
    <w:rsid w:val="00B54C06"/>
    <w:rsid w:val="00B55080"/>
    <w:rsid w:val="00B5591A"/>
    <w:rsid w:val="00B568DD"/>
    <w:rsid w:val="00B5706E"/>
    <w:rsid w:val="00B58A9C"/>
    <w:rsid w:val="00B60D82"/>
    <w:rsid w:val="00B60E07"/>
    <w:rsid w:val="00B6150D"/>
    <w:rsid w:val="00B61FC8"/>
    <w:rsid w:val="00B624C0"/>
    <w:rsid w:val="00B62EB3"/>
    <w:rsid w:val="00B63243"/>
    <w:rsid w:val="00B63A00"/>
    <w:rsid w:val="00B645E7"/>
    <w:rsid w:val="00B647AC"/>
    <w:rsid w:val="00B66D9B"/>
    <w:rsid w:val="00B67E05"/>
    <w:rsid w:val="00B71D52"/>
    <w:rsid w:val="00B71FAD"/>
    <w:rsid w:val="00B7288A"/>
    <w:rsid w:val="00B73140"/>
    <w:rsid w:val="00B73C16"/>
    <w:rsid w:val="00B741FF"/>
    <w:rsid w:val="00B746AB"/>
    <w:rsid w:val="00B75593"/>
    <w:rsid w:val="00B75F22"/>
    <w:rsid w:val="00B769B4"/>
    <w:rsid w:val="00B76BB2"/>
    <w:rsid w:val="00B76EAC"/>
    <w:rsid w:val="00B77A41"/>
    <w:rsid w:val="00B77E55"/>
    <w:rsid w:val="00B80889"/>
    <w:rsid w:val="00B80B58"/>
    <w:rsid w:val="00B8119D"/>
    <w:rsid w:val="00B81AEA"/>
    <w:rsid w:val="00B81B5D"/>
    <w:rsid w:val="00B81CCC"/>
    <w:rsid w:val="00B829B1"/>
    <w:rsid w:val="00B837F0"/>
    <w:rsid w:val="00B83B3F"/>
    <w:rsid w:val="00B84854"/>
    <w:rsid w:val="00B84B67"/>
    <w:rsid w:val="00B856EB"/>
    <w:rsid w:val="00B86342"/>
    <w:rsid w:val="00B86718"/>
    <w:rsid w:val="00B868A2"/>
    <w:rsid w:val="00B86D8B"/>
    <w:rsid w:val="00B883E7"/>
    <w:rsid w:val="00B8FF7E"/>
    <w:rsid w:val="00B90B38"/>
    <w:rsid w:val="00B910C8"/>
    <w:rsid w:val="00B9120B"/>
    <w:rsid w:val="00B91FAF"/>
    <w:rsid w:val="00B934A0"/>
    <w:rsid w:val="00B935E0"/>
    <w:rsid w:val="00B9373C"/>
    <w:rsid w:val="00B93FD6"/>
    <w:rsid w:val="00B949E6"/>
    <w:rsid w:val="00B951FD"/>
    <w:rsid w:val="00B9540F"/>
    <w:rsid w:val="00B959AF"/>
    <w:rsid w:val="00B95AE7"/>
    <w:rsid w:val="00B95D0F"/>
    <w:rsid w:val="00B96C5E"/>
    <w:rsid w:val="00BA187C"/>
    <w:rsid w:val="00BA2E33"/>
    <w:rsid w:val="00BA37AF"/>
    <w:rsid w:val="00BA483F"/>
    <w:rsid w:val="00BA64A4"/>
    <w:rsid w:val="00BA76C2"/>
    <w:rsid w:val="00BB0B2E"/>
    <w:rsid w:val="00BB10A4"/>
    <w:rsid w:val="00BB2547"/>
    <w:rsid w:val="00BB2DB6"/>
    <w:rsid w:val="00BB3CDC"/>
    <w:rsid w:val="00BB3E98"/>
    <w:rsid w:val="00BB3F8A"/>
    <w:rsid w:val="00BB5353"/>
    <w:rsid w:val="00BB65FD"/>
    <w:rsid w:val="00BB730E"/>
    <w:rsid w:val="00BB76E3"/>
    <w:rsid w:val="00BB7864"/>
    <w:rsid w:val="00BC005E"/>
    <w:rsid w:val="00BC0549"/>
    <w:rsid w:val="00BC0842"/>
    <w:rsid w:val="00BC0CB4"/>
    <w:rsid w:val="00BC0E0A"/>
    <w:rsid w:val="00BC0F95"/>
    <w:rsid w:val="00BC2463"/>
    <w:rsid w:val="00BC28E0"/>
    <w:rsid w:val="00BC3BE0"/>
    <w:rsid w:val="00BC4195"/>
    <w:rsid w:val="00BC4567"/>
    <w:rsid w:val="00BC6090"/>
    <w:rsid w:val="00BC61C1"/>
    <w:rsid w:val="00BC62FA"/>
    <w:rsid w:val="00BC675E"/>
    <w:rsid w:val="00BC6FAC"/>
    <w:rsid w:val="00BC7334"/>
    <w:rsid w:val="00BC73F9"/>
    <w:rsid w:val="00BC7CF8"/>
    <w:rsid w:val="00BD0465"/>
    <w:rsid w:val="00BD08D5"/>
    <w:rsid w:val="00BD24B9"/>
    <w:rsid w:val="00BD289C"/>
    <w:rsid w:val="00BD29AE"/>
    <w:rsid w:val="00BD2D76"/>
    <w:rsid w:val="00BD2F96"/>
    <w:rsid w:val="00BD3893"/>
    <w:rsid w:val="00BD4495"/>
    <w:rsid w:val="00BD47E2"/>
    <w:rsid w:val="00BD53F8"/>
    <w:rsid w:val="00BD5608"/>
    <w:rsid w:val="00BD5A97"/>
    <w:rsid w:val="00BD5B8D"/>
    <w:rsid w:val="00BD5CA3"/>
    <w:rsid w:val="00BD5ED0"/>
    <w:rsid w:val="00BD6243"/>
    <w:rsid w:val="00BD65C9"/>
    <w:rsid w:val="00BD7233"/>
    <w:rsid w:val="00BE07A9"/>
    <w:rsid w:val="00BE0AAC"/>
    <w:rsid w:val="00BE1760"/>
    <w:rsid w:val="00BE2C6C"/>
    <w:rsid w:val="00BE3048"/>
    <w:rsid w:val="00BE429D"/>
    <w:rsid w:val="00BE5ECE"/>
    <w:rsid w:val="00BE78AB"/>
    <w:rsid w:val="00BE7CF2"/>
    <w:rsid w:val="00BF099D"/>
    <w:rsid w:val="00BF12E3"/>
    <w:rsid w:val="00BF160F"/>
    <w:rsid w:val="00BF1803"/>
    <w:rsid w:val="00BF2EF3"/>
    <w:rsid w:val="00BF34C5"/>
    <w:rsid w:val="00BF351B"/>
    <w:rsid w:val="00BF370F"/>
    <w:rsid w:val="00BF46E9"/>
    <w:rsid w:val="00BF4B3F"/>
    <w:rsid w:val="00BF51B5"/>
    <w:rsid w:val="00BF55D5"/>
    <w:rsid w:val="00BF6009"/>
    <w:rsid w:val="00BF6929"/>
    <w:rsid w:val="00BF76A6"/>
    <w:rsid w:val="00BF7D50"/>
    <w:rsid w:val="00BF7F4D"/>
    <w:rsid w:val="00C00D86"/>
    <w:rsid w:val="00C0120D"/>
    <w:rsid w:val="00C022A8"/>
    <w:rsid w:val="00C026D1"/>
    <w:rsid w:val="00C027FD"/>
    <w:rsid w:val="00C03235"/>
    <w:rsid w:val="00C0355A"/>
    <w:rsid w:val="00C04570"/>
    <w:rsid w:val="00C05226"/>
    <w:rsid w:val="00C05298"/>
    <w:rsid w:val="00C054F3"/>
    <w:rsid w:val="00C05587"/>
    <w:rsid w:val="00C06698"/>
    <w:rsid w:val="00C0719E"/>
    <w:rsid w:val="00C1025C"/>
    <w:rsid w:val="00C10375"/>
    <w:rsid w:val="00C11291"/>
    <w:rsid w:val="00C11E09"/>
    <w:rsid w:val="00C1292E"/>
    <w:rsid w:val="00C12B02"/>
    <w:rsid w:val="00C132FB"/>
    <w:rsid w:val="00C14FFD"/>
    <w:rsid w:val="00C159B1"/>
    <w:rsid w:val="00C15A8C"/>
    <w:rsid w:val="00C16588"/>
    <w:rsid w:val="00C16D1D"/>
    <w:rsid w:val="00C207E2"/>
    <w:rsid w:val="00C20F6E"/>
    <w:rsid w:val="00C21128"/>
    <w:rsid w:val="00C2149E"/>
    <w:rsid w:val="00C21BB6"/>
    <w:rsid w:val="00C221FB"/>
    <w:rsid w:val="00C228FC"/>
    <w:rsid w:val="00C23E24"/>
    <w:rsid w:val="00C23E79"/>
    <w:rsid w:val="00C2635F"/>
    <w:rsid w:val="00C267F9"/>
    <w:rsid w:val="00C26D4C"/>
    <w:rsid w:val="00C26EDB"/>
    <w:rsid w:val="00C271DF"/>
    <w:rsid w:val="00C27571"/>
    <w:rsid w:val="00C30DF3"/>
    <w:rsid w:val="00C31DD0"/>
    <w:rsid w:val="00C324D1"/>
    <w:rsid w:val="00C34617"/>
    <w:rsid w:val="00C346C4"/>
    <w:rsid w:val="00C346E6"/>
    <w:rsid w:val="00C34FE4"/>
    <w:rsid w:val="00C36F8A"/>
    <w:rsid w:val="00C37138"/>
    <w:rsid w:val="00C37248"/>
    <w:rsid w:val="00C37E3A"/>
    <w:rsid w:val="00C404AE"/>
    <w:rsid w:val="00C4146F"/>
    <w:rsid w:val="00C416C6"/>
    <w:rsid w:val="00C41EEA"/>
    <w:rsid w:val="00C42934"/>
    <w:rsid w:val="00C453E4"/>
    <w:rsid w:val="00C463EF"/>
    <w:rsid w:val="00C46B0B"/>
    <w:rsid w:val="00C4784D"/>
    <w:rsid w:val="00C47962"/>
    <w:rsid w:val="00C47E94"/>
    <w:rsid w:val="00C47F84"/>
    <w:rsid w:val="00C50196"/>
    <w:rsid w:val="00C50366"/>
    <w:rsid w:val="00C507D2"/>
    <w:rsid w:val="00C51189"/>
    <w:rsid w:val="00C51226"/>
    <w:rsid w:val="00C517A9"/>
    <w:rsid w:val="00C517EE"/>
    <w:rsid w:val="00C5206C"/>
    <w:rsid w:val="00C52588"/>
    <w:rsid w:val="00C5313F"/>
    <w:rsid w:val="00C53348"/>
    <w:rsid w:val="00C538E6"/>
    <w:rsid w:val="00C53DA7"/>
    <w:rsid w:val="00C54141"/>
    <w:rsid w:val="00C54282"/>
    <w:rsid w:val="00C543D6"/>
    <w:rsid w:val="00C54F02"/>
    <w:rsid w:val="00C5570E"/>
    <w:rsid w:val="00C56DE0"/>
    <w:rsid w:val="00C60275"/>
    <w:rsid w:val="00C60D47"/>
    <w:rsid w:val="00C61487"/>
    <w:rsid w:val="00C61D62"/>
    <w:rsid w:val="00C624D1"/>
    <w:rsid w:val="00C62A8B"/>
    <w:rsid w:val="00C62FB4"/>
    <w:rsid w:val="00C6326B"/>
    <w:rsid w:val="00C6352A"/>
    <w:rsid w:val="00C63D25"/>
    <w:rsid w:val="00C6453E"/>
    <w:rsid w:val="00C65590"/>
    <w:rsid w:val="00C65B2A"/>
    <w:rsid w:val="00C665CF"/>
    <w:rsid w:val="00C666B2"/>
    <w:rsid w:val="00C666E8"/>
    <w:rsid w:val="00C717D8"/>
    <w:rsid w:val="00C72350"/>
    <w:rsid w:val="00C74E9D"/>
    <w:rsid w:val="00C7508B"/>
    <w:rsid w:val="00C761C3"/>
    <w:rsid w:val="00C76410"/>
    <w:rsid w:val="00C7678A"/>
    <w:rsid w:val="00C76A26"/>
    <w:rsid w:val="00C76E92"/>
    <w:rsid w:val="00C7754F"/>
    <w:rsid w:val="00C776CF"/>
    <w:rsid w:val="00C8051F"/>
    <w:rsid w:val="00C8104D"/>
    <w:rsid w:val="00C815DD"/>
    <w:rsid w:val="00C8460B"/>
    <w:rsid w:val="00C84BC7"/>
    <w:rsid w:val="00C85E93"/>
    <w:rsid w:val="00C86FB9"/>
    <w:rsid w:val="00C8710D"/>
    <w:rsid w:val="00C878AF"/>
    <w:rsid w:val="00C87D57"/>
    <w:rsid w:val="00C90C63"/>
    <w:rsid w:val="00C921E3"/>
    <w:rsid w:val="00C92499"/>
    <w:rsid w:val="00C924C0"/>
    <w:rsid w:val="00C92D67"/>
    <w:rsid w:val="00C92DB7"/>
    <w:rsid w:val="00C9375A"/>
    <w:rsid w:val="00C93881"/>
    <w:rsid w:val="00C93D0E"/>
    <w:rsid w:val="00C9431D"/>
    <w:rsid w:val="00C94B45"/>
    <w:rsid w:val="00C94B74"/>
    <w:rsid w:val="00C94C74"/>
    <w:rsid w:val="00C95474"/>
    <w:rsid w:val="00C96662"/>
    <w:rsid w:val="00C96A18"/>
    <w:rsid w:val="00CA027A"/>
    <w:rsid w:val="00CA0986"/>
    <w:rsid w:val="00CA300F"/>
    <w:rsid w:val="00CA3043"/>
    <w:rsid w:val="00CA3D73"/>
    <w:rsid w:val="00CA528F"/>
    <w:rsid w:val="00CA53F8"/>
    <w:rsid w:val="00CA5DA8"/>
    <w:rsid w:val="00CA6D53"/>
    <w:rsid w:val="00CA7D9A"/>
    <w:rsid w:val="00CB0664"/>
    <w:rsid w:val="00CB0D51"/>
    <w:rsid w:val="00CB31D1"/>
    <w:rsid w:val="00CB42AB"/>
    <w:rsid w:val="00CB438A"/>
    <w:rsid w:val="00CB537F"/>
    <w:rsid w:val="00CB5415"/>
    <w:rsid w:val="00CB5B6B"/>
    <w:rsid w:val="00CB5D2E"/>
    <w:rsid w:val="00CB601F"/>
    <w:rsid w:val="00CB6971"/>
    <w:rsid w:val="00CB69B3"/>
    <w:rsid w:val="00CB76D4"/>
    <w:rsid w:val="00CC18CD"/>
    <w:rsid w:val="00CC306D"/>
    <w:rsid w:val="00CC3344"/>
    <w:rsid w:val="00CC3BB7"/>
    <w:rsid w:val="00CC40A4"/>
    <w:rsid w:val="00CC474E"/>
    <w:rsid w:val="00CC52C4"/>
    <w:rsid w:val="00CC5903"/>
    <w:rsid w:val="00CC5C8C"/>
    <w:rsid w:val="00CC693B"/>
    <w:rsid w:val="00CD0102"/>
    <w:rsid w:val="00CD0ADE"/>
    <w:rsid w:val="00CD0E86"/>
    <w:rsid w:val="00CD28D3"/>
    <w:rsid w:val="00CD2AAB"/>
    <w:rsid w:val="00CD3E45"/>
    <w:rsid w:val="00CD4413"/>
    <w:rsid w:val="00CD56CE"/>
    <w:rsid w:val="00CD5B88"/>
    <w:rsid w:val="00CD5E96"/>
    <w:rsid w:val="00CD6088"/>
    <w:rsid w:val="00CD7421"/>
    <w:rsid w:val="00CE19B5"/>
    <w:rsid w:val="00CE20B7"/>
    <w:rsid w:val="00CE2A7C"/>
    <w:rsid w:val="00CE37B9"/>
    <w:rsid w:val="00CE3AE0"/>
    <w:rsid w:val="00CE4785"/>
    <w:rsid w:val="00CE48CD"/>
    <w:rsid w:val="00CE5028"/>
    <w:rsid w:val="00CE54FC"/>
    <w:rsid w:val="00CE61B6"/>
    <w:rsid w:val="00CE61E0"/>
    <w:rsid w:val="00CE6A28"/>
    <w:rsid w:val="00CE7106"/>
    <w:rsid w:val="00CE766E"/>
    <w:rsid w:val="00CE7F8C"/>
    <w:rsid w:val="00CF0AA1"/>
    <w:rsid w:val="00CF186C"/>
    <w:rsid w:val="00CF1932"/>
    <w:rsid w:val="00CF1EE3"/>
    <w:rsid w:val="00CF1FA0"/>
    <w:rsid w:val="00CF21D0"/>
    <w:rsid w:val="00CF23D3"/>
    <w:rsid w:val="00CF2D31"/>
    <w:rsid w:val="00CF3626"/>
    <w:rsid w:val="00CF37DC"/>
    <w:rsid w:val="00CF3C2A"/>
    <w:rsid w:val="00CF466A"/>
    <w:rsid w:val="00CF536F"/>
    <w:rsid w:val="00CF5458"/>
    <w:rsid w:val="00CF554D"/>
    <w:rsid w:val="00CF6A3D"/>
    <w:rsid w:val="00CF6EEB"/>
    <w:rsid w:val="00CF77CE"/>
    <w:rsid w:val="00CF786F"/>
    <w:rsid w:val="00D0083C"/>
    <w:rsid w:val="00D00AC4"/>
    <w:rsid w:val="00D00F0A"/>
    <w:rsid w:val="00D02391"/>
    <w:rsid w:val="00D024D5"/>
    <w:rsid w:val="00D02C33"/>
    <w:rsid w:val="00D03FD5"/>
    <w:rsid w:val="00D0429A"/>
    <w:rsid w:val="00D0490A"/>
    <w:rsid w:val="00D04E50"/>
    <w:rsid w:val="00D05765"/>
    <w:rsid w:val="00D0578C"/>
    <w:rsid w:val="00D05F2F"/>
    <w:rsid w:val="00D067E0"/>
    <w:rsid w:val="00D076AE"/>
    <w:rsid w:val="00D07AA7"/>
    <w:rsid w:val="00D10DB3"/>
    <w:rsid w:val="00D11364"/>
    <w:rsid w:val="00D11771"/>
    <w:rsid w:val="00D11AA7"/>
    <w:rsid w:val="00D11DC2"/>
    <w:rsid w:val="00D12A60"/>
    <w:rsid w:val="00D13B18"/>
    <w:rsid w:val="00D13FEC"/>
    <w:rsid w:val="00D149DE"/>
    <w:rsid w:val="00D14D28"/>
    <w:rsid w:val="00D1650D"/>
    <w:rsid w:val="00D17787"/>
    <w:rsid w:val="00D204A2"/>
    <w:rsid w:val="00D20F50"/>
    <w:rsid w:val="00D211F0"/>
    <w:rsid w:val="00D21884"/>
    <w:rsid w:val="00D21D65"/>
    <w:rsid w:val="00D22BC7"/>
    <w:rsid w:val="00D23ACD"/>
    <w:rsid w:val="00D23D74"/>
    <w:rsid w:val="00D23DD8"/>
    <w:rsid w:val="00D25B7E"/>
    <w:rsid w:val="00D25F3E"/>
    <w:rsid w:val="00D2673A"/>
    <w:rsid w:val="00D26926"/>
    <w:rsid w:val="00D269D6"/>
    <w:rsid w:val="00D27255"/>
    <w:rsid w:val="00D27D86"/>
    <w:rsid w:val="00D309CA"/>
    <w:rsid w:val="00D31171"/>
    <w:rsid w:val="00D31C7D"/>
    <w:rsid w:val="00D320C8"/>
    <w:rsid w:val="00D32D7A"/>
    <w:rsid w:val="00D33801"/>
    <w:rsid w:val="00D34A99"/>
    <w:rsid w:val="00D356EE"/>
    <w:rsid w:val="00D35B4C"/>
    <w:rsid w:val="00D361AB"/>
    <w:rsid w:val="00D36310"/>
    <w:rsid w:val="00D371BC"/>
    <w:rsid w:val="00D3742C"/>
    <w:rsid w:val="00D4057F"/>
    <w:rsid w:val="00D40C72"/>
    <w:rsid w:val="00D42ED9"/>
    <w:rsid w:val="00D43EDB"/>
    <w:rsid w:val="00D443B8"/>
    <w:rsid w:val="00D44D71"/>
    <w:rsid w:val="00D47144"/>
    <w:rsid w:val="00D47F9D"/>
    <w:rsid w:val="00D50981"/>
    <w:rsid w:val="00D50BB6"/>
    <w:rsid w:val="00D51E4C"/>
    <w:rsid w:val="00D53F97"/>
    <w:rsid w:val="00D54952"/>
    <w:rsid w:val="00D55268"/>
    <w:rsid w:val="00D55700"/>
    <w:rsid w:val="00D55AF3"/>
    <w:rsid w:val="00D571CD"/>
    <w:rsid w:val="00D57536"/>
    <w:rsid w:val="00D6052C"/>
    <w:rsid w:val="00D60DCD"/>
    <w:rsid w:val="00D61270"/>
    <w:rsid w:val="00D632CF"/>
    <w:rsid w:val="00D639D2"/>
    <w:rsid w:val="00D64005"/>
    <w:rsid w:val="00D64BB1"/>
    <w:rsid w:val="00D65176"/>
    <w:rsid w:val="00D65365"/>
    <w:rsid w:val="00D65577"/>
    <w:rsid w:val="00D65B0E"/>
    <w:rsid w:val="00D6620B"/>
    <w:rsid w:val="00D67149"/>
    <w:rsid w:val="00D67223"/>
    <w:rsid w:val="00D672F8"/>
    <w:rsid w:val="00D67EAB"/>
    <w:rsid w:val="00D704A2"/>
    <w:rsid w:val="00D70729"/>
    <w:rsid w:val="00D70829"/>
    <w:rsid w:val="00D70DDB"/>
    <w:rsid w:val="00D71991"/>
    <w:rsid w:val="00D730CC"/>
    <w:rsid w:val="00D734D7"/>
    <w:rsid w:val="00D7377A"/>
    <w:rsid w:val="00D73793"/>
    <w:rsid w:val="00D737FA"/>
    <w:rsid w:val="00D746E8"/>
    <w:rsid w:val="00D7553D"/>
    <w:rsid w:val="00D75700"/>
    <w:rsid w:val="00D774F6"/>
    <w:rsid w:val="00D80FB6"/>
    <w:rsid w:val="00D815D7"/>
    <w:rsid w:val="00D82BBF"/>
    <w:rsid w:val="00D82E46"/>
    <w:rsid w:val="00D83644"/>
    <w:rsid w:val="00D844D0"/>
    <w:rsid w:val="00D84649"/>
    <w:rsid w:val="00D8471A"/>
    <w:rsid w:val="00D847C7"/>
    <w:rsid w:val="00D863F9"/>
    <w:rsid w:val="00D86C4D"/>
    <w:rsid w:val="00D8765D"/>
    <w:rsid w:val="00D87E9E"/>
    <w:rsid w:val="00D91B48"/>
    <w:rsid w:val="00D92017"/>
    <w:rsid w:val="00D92096"/>
    <w:rsid w:val="00D939B1"/>
    <w:rsid w:val="00D93E21"/>
    <w:rsid w:val="00D942E4"/>
    <w:rsid w:val="00D94888"/>
    <w:rsid w:val="00D948F8"/>
    <w:rsid w:val="00D9542B"/>
    <w:rsid w:val="00D955B1"/>
    <w:rsid w:val="00D966AE"/>
    <w:rsid w:val="00D96929"/>
    <w:rsid w:val="00D96D65"/>
    <w:rsid w:val="00D97F4B"/>
    <w:rsid w:val="00D97F9D"/>
    <w:rsid w:val="00DA15E5"/>
    <w:rsid w:val="00DA19D1"/>
    <w:rsid w:val="00DA1AE5"/>
    <w:rsid w:val="00DA1CC1"/>
    <w:rsid w:val="00DA2080"/>
    <w:rsid w:val="00DA2110"/>
    <w:rsid w:val="00DA28AA"/>
    <w:rsid w:val="00DA47B6"/>
    <w:rsid w:val="00DA4968"/>
    <w:rsid w:val="00DA4F37"/>
    <w:rsid w:val="00DA5797"/>
    <w:rsid w:val="00DA583C"/>
    <w:rsid w:val="00DA6DCF"/>
    <w:rsid w:val="00DB08FE"/>
    <w:rsid w:val="00DB0BE7"/>
    <w:rsid w:val="00DB1294"/>
    <w:rsid w:val="00DB1370"/>
    <w:rsid w:val="00DB2BC2"/>
    <w:rsid w:val="00DB39E5"/>
    <w:rsid w:val="00DB47B8"/>
    <w:rsid w:val="00DB4BC5"/>
    <w:rsid w:val="00DB4C20"/>
    <w:rsid w:val="00DB6109"/>
    <w:rsid w:val="00DB6953"/>
    <w:rsid w:val="00DB71F6"/>
    <w:rsid w:val="00DB74DD"/>
    <w:rsid w:val="00DB7CE1"/>
    <w:rsid w:val="00DC0316"/>
    <w:rsid w:val="00DC04F0"/>
    <w:rsid w:val="00DC06F1"/>
    <w:rsid w:val="00DC0B61"/>
    <w:rsid w:val="00DC1AE5"/>
    <w:rsid w:val="00DC1CA9"/>
    <w:rsid w:val="00DC27D9"/>
    <w:rsid w:val="00DC2A93"/>
    <w:rsid w:val="00DC3DD3"/>
    <w:rsid w:val="00DC410E"/>
    <w:rsid w:val="00DC4204"/>
    <w:rsid w:val="00DC73C8"/>
    <w:rsid w:val="00DD03DE"/>
    <w:rsid w:val="00DD0B0E"/>
    <w:rsid w:val="00DD0E3B"/>
    <w:rsid w:val="00DD2061"/>
    <w:rsid w:val="00DD2B31"/>
    <w:rsid w:val="00DD33B9"/>
    <w:rsid w:val="00DD4025"/>
    <w:rsid w:val="00DD4204"/>
    <w:rsid w:val="00DD4635"/>
    <w:rsid w:val="00DD50D8"/>
    <w:rsid w:val="00DD72BF"/>
    <w:rsid w:val="00DD75FA"/>
    <w:rsid w:val="00DE00C3"/>
    <w:rsid w:val="00DE0C0A"/>
    <w:rsid w:val="00DE17E2"/>
    <w:rsid w:val="00DE2612"/>
    <w:rsid w:val="00DE2708"/>
    <w:rsid w:val="00DE288F"/>
    <w:rsid w:val="00DE3346"/>
    <w:rsid w:val="00DE3631"/>
    <w:rsid w:val="00DE396C"/>
    <w:rsid w:val="00DE3C2A"/>
    <w:rsid w:val="00DE4882"/>
    <w:rsid w:val="00DE6521"/>
    <w:rsid w:val="00DE67DA"/>
    <w:rsid w:val="00DE69E8"/>
    <w:rsid w:val="00DE6CE8"/>
    <w:rsid w:val="00DE7C54"/>
    <w:rsid w:val="00DF250C"/>
    <w:rsid w:val="00DF35B8"/>
    <w:rsid w:val="00DF385D"/>
    <w:rsid w:val="00DF39EB"/>
    <w:rsid w:val="00DF3BB5"/>
    <w:rsid w:val="00DF4012"/>
    <w:rsid w:val="00DF4E2C"/>
    <w:rsid w:val="00DF5709"/>
    <w:rsid w:val="00DF72EB"/>
    <w:rsid w:val="00DF7330"/>
    <w:rsid w:val="00DF796A"/>
    <w:rsid w:val="00E004BA"/>
    <w:rsid w:val="00E008AB"/>
    <w:rsid w:val="00E011A5"/>
    <w:rsid w:val="00E01818"/>
    <w:rsid w:val="00E0216A"/>
    <w:rsid w:val="00E03306"/>
    <w:rsid w:val="00E03F9F"/>
    <w:rsid w:val="00E042A9"/>
    <w:rsid w:val="00E04E6C"/>
    <w:rsid w:val="00E04EFD"/>
    <w:rsid w:val="00E060E7"/>
    <w:rsid w:val="00E0682F"/>
    <w:rsid w:val="00E06BA3"/>
    <w:rsid w:val="00E06D16"/>
    <w:rsid w:val="00E07374"/>
    <w:rsid w:val="00E105EC"/>
    <w:rsid w:val="00E10AC1"/>
    <w:rsid w:val="00E10D35"/>
    <w:rsid w:val="00E1117C"/>
    <w:rsid w:val="00E112FD"/>
    <w:rsid w:val="00E1143B"/>
    <w:rsid w:val="00E11625"/>
    <w:rsid w:val="00E11CA7"/>
    <w:rsid w:val="00E12804"/>
    <w:rsid w:val="00E1280D"/>
    <w:rsid w:val="00E1388D"/>
    <w:rsid w:val="00E13BAF"/>
    <w:rsid w:val="00E141B8"/>
    <w:rsid w:val="00E1527B"/>
    <w:rsid w:val="00E15966"/>
    <w:rsid w:val="00E16138"/>
    <w:rsid w:val="00E165D9"/>
    <w:rsid w:val="00E17D84"/>
    <w:rsid w:val="00E20B0D"/>
    <w:rsid w:val="00E20CC9"/>
    <w:rsid w:val="00E210E1"/>
    <w:rsid w:val="00E21624"/>
    <w:rsid w:val="00E21987"/>
    <w:rsid w:val="00E22960"/>
    <w:rsid w:val="00E22B1E"/>
    <w:rsid w:val="00E238FF"/>
    <w:rsid w:val="00E23FD1"/>
    <w:rsid w:val="00E24E42"/>
    <w:rsid w:val="00E25829"/>
    <w:rsid w:val="00E26959"/>
    <w:rsid w:val="00E308FB"/>
    <w:rsid w:val="00E31D2F"/>
    <w:rsid w:val="00E31D86"/>
    <w:rsid w:val="00E32111"/>
    <w:rsid w:val="00E3297D"/>
    <w:rsid w:val="00E33122"/>
    <w:rsid w:val="00E3340C"/>
    <w:rsid w:val="00E33A53"/>
    <w:rsid w:val="00E33B15"/>
    <w:rsid w:val="00E33E0F"/>
    <w:rsid w:val="00E341AE"/>
    <w:rsid w:val="00E341C5"/>
    <w:rsid w:val="00E34E85"/>
    <w:rsid w:val="00E35B43"/>
    <w:rsid w:val="00E3701D"/>
    <w:rsid w:val="00E37F9D"/>
    <w:rsid w:val="00E402C3"/>
    <w:rsid w:val="00E40C46"/>
    <w:rsid w:val="00E42995"/>
    <w:rsid w:val="00E4422B"/>
    <w:rsid w:val="00E44DDC"/>
    <w:rsid w:val="00E452CD"/>
    <w:rsid w:val="00E45D40"/>
    <w:rsid w:val="00E51721"/>
    <w:rsid w:val="00E5192A"/>
    <w:rsid w:val="00E52069"/>
    <w:rsid w:val="00E5282B"/>
    <w:rsid w:val="00E52C54"/>
    <w:rsid w:val="00E548D8"/>
    <w:rsid w:val="00E553D2"/>
    <w:rsid w:val="00E564C3"/>
    <w:rsid w:val="00E56FD2"/>
    <w:rsid w:val="00E60737"/>
    <w:rsid w:val="00E6118F"/>
    <w:rsid w:val="00E6175A"/>
    <w:rsid w:val="00E619B6"/>
    <w:rsid w:val="00E61D2D"/>
    <w:rsid w:val="00E6348A"/>
    <w:rsid w:val="00E638C7"/>
    <w:rsid w:val="00E63B64"/>
    <w:rsid w:val="00E645D7"/>
    <w:rsid w:val="00E64B45"/>
    <w:rsid w:val="00E654A0"/>
    <w:rsid w:val="00E6626A"/>
    <w:rsid w:val="00E663AB"/>
    <w:rsid w:val="00E6735D"/>
    <w:rsid w:val="00E67E26"/>
    <w:rsid w:val="00E70B27"/>
    <w:rsid w:val="00E71FF7"/>
    <w:rsid w:val="00E725FB"/>
    <w:rsid w:val="00E73A89"/>
    <w:rsid w:val="00E73E71"/>
    <w:rsid w:val="00E751F2"/>
    <w:rsid w:val="00E80014"/>
    <w:rsid w:val="00E800F2"/>
    <w:rsid w:val="00E812C8"/>
    <w:rsid w:val="00E8131A"/>
    <w:rsid w:val="00E8154E"/>
    <w:rsid w:val="00E82FCA"/>
    <w:rsid w:val="00E83B86"/>
    <w:rsid w:val="00E83D0A"/>
    <w:rsid w:val="00E84086"/>
    <w:rsid w:val="00E868AD"/>
    <w:rsid w:val="00E87361"/>
    <w:rsid w:val="00E91B88"/>
    <w:rsid w:val="00E92B12"/>
    <w:rsid w:val="00E93CF1"/>
    <w:rsid w:val="00E94B29"/>
    <w:rsid w:val="00E94BB3"/>
    <w:rsid w:val="00E963C1"/>
    <w:rsid w:val="00E96C50"/>
    <w:rsid w:val="00E978BF"/>
    <w:rsid w:val="00EA0922"/>
    <w:rsid w:val="00EA2581"/>
    <w:rsid w:val="00EA3340"/>
    <w:rsid w:val="00EA4007"/>
    <w:rsid w:val="00EA44E0"/>
    <w:rsid w:val="00EA5262"/>
    <w:rsid w:val="00EA5D5D"/>
    <w:rsid w:val="00EB00B6"/>
    <w:rsid w:val="00EB1F24"/>
    <w:rsid w:val="00EB2765"/>
    <w:rsid w:val="00EB30F2"/>
    <w:rsid w:val="00EB3992"/>
    <w:rsid w:val="00EB3ECF"/>
    <w:rsid w:val="00EB49EF"/>
    <w:rsid w:val="00EB5433"/>
    <w:rsid w:val="00EB5480"/>
    <w:rsid w:val="00EB6655"/>
    <w:rsid w:val="00EB718D"/>
    <w:rsid w:val="00EB7FD8"/>
    <w:rsid w:val="00EC0C8A"/>
    <w:rsid w:val="00EC12D5"/>
    <w:rsid w:val="00EC2328"/>
    <w:rsid w:val="00EC2425"/>
    <w:rsid w:val="00EC3341"/>
    <w:rsid w:val="00EC34D6"/>
    <w:rsid w:val="00EC35ED"/>
    <w:rsid w:val="00EC57EC"/>
    <w:rsid w:val="00EC5D19"/>
    <w:rsid w:val="00EC60CE"/>
    <w:rsid w:val="00ED003C"/>
    <w:rsid w:val="00ED0396"/>
    <w:rsid w:val="00ED1124"/>
    <w:rsid w:val="00ED1720"/>
    <w:rsid w:val="00ED2412"/>
    <w:rsid w:val="00ED27A0"/>
    <w:rsid w:val="00ED2E88"/>
    <w:rsid w:val="00ED3981"/>
    <w:rsid w:val="00ED457F"/>
    <w:rsid w:val="00ED4710"/>
    <w:rsid w:val="00ED4A28"/>
    <w:rsid w:val="00ED4E62"/>
    <w:rsid w:val="00ED631A"/>
    <w:rsid w:val="00ED64DA"/>
    <w:rsid w:val="00ED65C6"/>
    <w:rsid w:val="00ED6769"/>
    <w:rsid w:val="00ED67F8"/>
    <w:rsid w:val="00EE0616"/>
    <w:rsid w:val="00EE1652"/>
    <w:rsid w:val="00EE196F"/>
    <w:rsid w:val="00EE24C2"/>
    <w:rsid w:val="00EE2984"/>
    <w:rsid w:val="00EE3207"/>
    <w:rsid w:val="00EE3D83"/>
    <w:rsid w:val="00EE4700"/>
    <w:rsid w:val="00EE4B83"/>
    <w:rsid w:val="00EE5329"/>
    <w:rsid w:val="00EE7047"/>
    <w:rsid w:val="00EF0E0B"/>
    <w:rsid w:val="00EF14DA"/>
    <w:rsid w:val="00EF2C77"/>
    <w:rsid w:val="00EF3762"/>
    <w:rsid w:val="00EF44A4"/>
    <w:rsid w:val="00EF5BBB"/>
    <w:rsid w:val="00EF5EC2"/>
    <w:rsid w:val="00EF6A97"/>
    <w:rsid w:val="00EF6FBE"/>
    <w:rsid w:val="00EF734F"/>
    <w:rsid w:val="00EF745D"/>
    <w:rsid w:val="00EF7478"/>
    <w:rsid w:val="00EF7D32"/>
    <w:rsid w:val="00EF7FD8"/>
    <w:rsid w:val="00F007D6"/>
    <w:rsid w:val="00F016AC"/>
    <w:rsid w:val="00F016D8"/>
    <w:rsid w:val="00F019FE"/>
    <w:rsid w:val="00F02AA9"/>
    <w:rsid w:val="00F02D7E"/>
    <w:rsid w:val="00F03B69"/>
    <w:rsid w:val="00F0419B"/>
    <w:rsid w:val="00F0503A"/>
    <w:rsid w:val="00F0579E"/>
    <w:rsid w:val="00F057AF"/>
    <w:rsid w:val="00F05A1E"/>
    <w:rsid w:val="00F05F07"/>
    <w:rsid w:val="00F06187"/>
    <w:rsid w:val="00F07037"/>
    <w:rsid w:val="00F07327"/>
    <w:rsid w:val="00F10509"/>
    <w:rsid w:val="00F10EFB"/>
    <w:rsid w:val="00F1115F"/>
    <w:rsid w:val="00F11413"/>
    <w:rsid w:val="00F117A8"/>
    <w:rsid w:val="00F1224E"/>
    <w:rsid w:val="00F12A13"/>
    <w:rsid w:val="00F130A8"/>
    <w:rsid w:val="00F13755"/>
    <w:rsid w:val="00F13E02"/>
    <w:rsid w:val="00F14B2D"/>
    <w:rsid w:val="00F14EE9"/>
    <w:rsid w:val="00F15E86"/>
    <w:rsid w:val="00F16939"/>
    <w:rsid w:val="00F176E7"/>
    <w:rsid w:val="00F20A46"/>
    <w:rsid w:val="00F20B86"/>
    <w:rsid w:val="00F21781"/>
    <w:rsid w:val="00F242FA"/>
    <w:rsid w:val="00F2445D"/>
    <w:rsid w:val="00F24CD0"/>
    <w:rsid w:val="00F24D8E"/>
    <w:rsid w:val="00F24ECE"/>
    <w:rsid w:val="00F254FA"/>
    <w:rsid w:val="00F25B71"/>
    <w:rsid w:val="00F25E2A"/>
    <w:rsid w:val="00F26C93"/>
    <w:rsid w:val="00F26CE0"/>
    <w:rsid w:val="00F31085"/>
    <w:rsid w:val="00F31A17"/>
    <w:rsid w:val="00F32F79"/>
    <w:rsid w:val="00F3335E"/>
    <w:rsid w:val="00F37630"/>
    <w:rsid w:val="00F378BC"/>
    <w:rsid w:val="00F40150"/>
    <w:rsid w:val="00F41764"/>
    <w:rsid w:val="00F4184F"/>
    <w:rsid w:val="00F43474"/>
    <w:rsid w:val="00F437E6"/>
    <w:rsid w:val="00F43C7B"/>
    <w:rsid w:val="00F44EAD"/>
    <w:rsid w:val="00F45138"/>
    <w:rsid w:val="00F47CAA"/>
    <w:rsid w:val="00F5040A"/>
    <w:rsid w:val="00F505FF"/>
    <w:rsid w:val="00F519DA"/>
    <w:rsid w:val="00F52CE7"/>
    <w:rsid w:val="00F53886"/>
    <w:rsid w:val="00F538D7"/>
    <w:rsid w:val="00F54393"/>
    <w:rsid w:val="00F544F0"/>
    <w:rsid w:val="00F5538E"/>
    <w:rsid w:val="00F5565F"/>
    <w:rsid w:val="00F55A6E"/>
    <w:rsid w:val="00F561AA"/>
    <w:rsid w:val="00F56447"/>
    <w:rsid w:val="00F5680E"/>
    <w:rsid w:val="00F568CD"/>
    <w:rsid w:val="00F56F5F"/>
    <w:rsid w:val="00F60143"/>
    <w:rsid w:val="00F601FB"/>
    <w:rsid w:val="00F61679"/>
    <w:rsid w:val="00F63314"/>
    <w:rsid w:val="00F6357E"/>
    <w:rsid w:val="00F63B89"/>
    <w:rsid w:val="00F65C83"/>
    <w:rsid w:val="00F66242"/>
    <w:rsid w:val="00F662A4"/>
    <w:rsid w:val="00F66815"/>
    <w:rsid w:val="00F67673"/>
    <w:rsid w:val="00F70099"/>
    <w:rsid w:val="00F70EB0"/>
    <w:rsid w:val="00F71331"/>
    <w:rsid w:val="00F715CA"/>
    <w:rsid w:val="00F72174"/>
    <w:rsid w:val="00F72665"/>
    <w:rsid w:val="00F7332A"/>
    <w:rsid w:val="00F73D81"/>
    <w:rsid w:val="00F74A9F"/>
    <w:rsid w:val="00F75930"/>
    <w:rsid w:val="00F75F73"/>
    <w:rsid w:val="00F763B4"/>
    <w:rsid w:val="00F76D76"/>
    <w:rsid w:val="00F8002C"/>
    <w:rsid w:val="00F8035C"/>
    <w:rsid w:val="00F8051E"/>
    <w:rsid w:val="00F807E2"/>
    <w:rsid w:val="00F815C9"/>
    <w:rsid w:val="00F8302F"/>
    <w:rsid w:val="00F83171"/>
    <w:rsid w:val="00F833D4"/>
    <w:rsid w:val="00F83695"/>
    <w:rsid w:val="00F83A3E"/>
    <w:rsid w:val="00F853A2"/>
    <w:rsid w:val="00F85F5C"/>
    <w:rsid w:val="00F85F6C"/>
    <w:rsid w:val="00F85F74"/>
    <w:rsid w:val="00F86CBB"/>
    <w:rsid w:val="00F870E0"/>
    <w:rsid w:val="00F87202"/>
    <w:rsid w:val="00F87451"/>
    <w:rsid w:val="00F87454"/>
    <w:rsid w:val="00F8771A"/>
    <w:rsid w:val="00F90B8C"/>
    <w:rsid w:val="00F90E22"/>
    <w:rsid w:val="00F918EA"/>
    <w:rsid w:val="00F91C02"/>
    <w:rsid w:val="00F91D90"/>
    <w:rsid w:val="00F91EEF"/>
    <w:rsid w:val="00F92505"/>
    <w:rsid w:val="00F92871"/>
    <w:rsid w:val="00F92AD7"/>
    <w:rsid w:val="00F92FAC"/>
    <w:rsid w:val="00F9353F"/>
    <w:rsid w:val="00F942C4"/>
    <w:rsid w:val="00F94626"/>
    <w:rsid w:val="00F94B7B"/>
    <w:rsid w:val="00F94CB8"/>
    <w:rsid w:val="00F9533A"/>
    <w:rsid w:val="00F9588F"/>
    <w:rsid w:val="00F96A2A"/>
    <w:rsid w:val="00F96E61"/>
    <w:rsid w:val="00F973FD"/>
    <w:rsid w:val="00F974B7"/>
    <w:rsid w:val="00F97EBD"/>
    <w:rsid w:val="00FA132C"/>
    <w:rsid w:val="00FA15EF"/>
    <w:rsid w:val="00FA21C3"/>
    <w:rsid w:val="00FA2550"/>
    <w:rsid w:val="00FA2970"/>
    <w:rsid w:val="00FA3CE7"/>
    <w:rsid w:val="00FA4AC7"/>
    <w:rsid w:val="00FA4ACD"/>
    <w:rsid w:val="00FA540B"/>
    <w:rsid w:val="00FA5498"/>
    <w:rsid w:val="00FA56F2"/>
    <w:rsid w:val="00FA58E7"/>
    <w:rsid w:val="00FA5EB7"/>
    <w:rsid w:val="00FA719B"/>
    <w:rsid w:val="00FB1539"/>
    <w:rsid w:val="00FB2C0F"/>
    <w:rsid w:val="00FB302E"/>
    <w:rsid w:val="00FB3B0A"/>
    <w:rsid w:val="00FB444F"/>
    <w:rsid w:val="00FB4AB0"/>
    <w:rsid w:val="00FB5300"/>
    <w:rsid w:val="00FB5440"/>
    <w:rsid w:val="00FB54FA"/>
    <w:rsid w:val="00FB701A"/>
    <w:rsid w:val="00FB7CBB"/>
    <w:rsid w:val="00FB7F5E"/>
    <w:rsid w:val="00FC0D31"/>
    <w:rsid w:val="00FC1A06"/>
    <w:rsid w:val="00FC4931"/>
    <w:rsid w:val="00FC5A9D"/>
    <w:rsid w:val="00FC633F"/>
    <w:rsid w:val="00FC693F"/>
    <w:rsid w:val="00FC739B"/>
    <w:rsid w:val="00FC761F"/>
    <w:rsid w:val="00FC7F3B"/>
    <w:rsid w:val="00FC7F40"/>
    <w:rsid w:val="00FD04DF"/>
    <w:rsid w:val="00FD1083"/>
    <w:rsid w:val="00FD1463"/>
    <w:rsid w:val="00FD22DD"/>
    <w:rsid w:val="00FD2B20"/>
    <w:rsid w:val="00FD2BFF"/>
    <w:rsid w:val="00FD3012"/>
    <w:rsid w:val="00FD4312"/>
    <w:rsid w:val="00FD5569"/>
    <w:rsid w:val="00FD5625"/>
    <w:rsid w:val="00FD74AA"/>
    <w:rsid w:val="00FD7757"/>
    <w:rsid w:val="00FD7775"/>
    <w:rsid w:val="00FE0A55"/>
    <w:rsid w:val="00FE0A7D"/>
    <w:rsid w:val="00FE14B2"/>
    <w:rsid w:val="00FE2068"/>
    <w:rsid w:val="00FE238F"/>
    <w:rsid w:val="00FE2D65"/>
    <w:rsid w:val="00FE2F36"/>
    <w:rsid w:val="00FE4058"/>
    <w:rsid w:val="00FE5137"/>
    <w:rsid w:val="00FE63A1"/>
    <w:rsid w:val="00FE7AC5"/>
    <w:rsid w:val="00FF136B"/>
    <w:rsid w:val="00FF13FE"/>
    <w:rsid w:val="00FF1B64"/>
    <w:rsid w:val="00FF2317"/>
    <w:rsid w:val="00FF23BE"/>
    <w:rsid w:val="00FF3473"/>
    <w:rsid w:val="00FF35E2"/>
    <w:rsid w:val="00FF36EF"/>
    <w:rsid w:val="00FF3ED4"/>
    <w:rsid w:val="00FF4A83"/>
    <w:rsid w:val="00FF52D5"/>
    <w:rsid w:val="00FF5328"/>
    <w:rsid w:val="00FF5C96"/>
    <w:rsid w:val="00FF60ED"/>
    <w:rsid w:val="00FF642C"/>
    <w:rsid w:val="00FF6EB1"/>
    <w:rsid w:val="00FF7014"/>
    <w:rsid w:val="0115F1D0"/>
    <w:rsid w:val="0128232E"/>
    <w:rsid w:val="013FE536"/>
    <w:rsid w:val="014B3F34"/>
    <w:rsid w:val="015A8819"/>
    <w:rsid w:val="017ADC56"/>
    <w:rsid w:val="0184532E"/>
    <w:rsid w:val="01846C11"/>
    <w:rsid w:val="018F51D2"/>
    <w:rsid w:val="019FBCF8"/>
    <w:rsid w:val="01A9CBE6"/>
    <w:rsid w:val="01F309AA"/>
    <w:rsid w:val="01F653FF"/>
    <w:rsid w:val="02117B63"/>
    <w:rsid w:val="0225DA02"/>
    <w:rsid w:val="023FB15A"/>
    <w:rsid w:val="024EF943"/>
    <w:rsid w:val="025509BD"/>
    <w:rsid w:val="025D341E"/>
    <w:rsid w:val="025F3227"/>
    <w:rsid w:val="027A96D6"/>
    <w:rsid w:val="02905FFD"/>
    <w:rsid w:val="02A17B5E"/>
    <w:rsid w:val="02A64657"/>
    <w:rsid w:val="02A8081C"/>
    <w:rsid w:val="02A89ECE"/>
    <w:rsid w:val="02AB859E"/>
    <w:rsid w:val="02BB257F"/>
    <w:rsid w:val="02C1A3A5"/>
    <w:rsid w:val="02D64AAF"/>
    <w:rsid w:val="02F86343"/>
    <w:rsid w:val="03196384"/>
    <w:rsid w:val="031D4849"/>
    <w:rsid w:val="0360DB05"/>
    <w:rsid w:val="03631337"/>
    <w:rsid w:val="037C43D4"/>
    <w:rsid w:val="037F56C9"/>
    <w:rsid w:val="03B30C5D"/>
    <w:rsid w:val="03B86E73"/>
    <w:rsid w:val="03CA7B01"/>
    <w:rsid w:val="03D6D65B"/>
    <w:rsid w:val="03DDAFC4"/>
    <w:rsid w:val="03DE3862"/>
    <w:rsid w:val="03F6F6EF"/>
    <w:rsid w:val="03F77C11"/>
    <w:rsid w:val="03FBC0CA"/>
    <w:rsid w:val="03FC0AB0"/>
    <w:rsid w:val="0415C04A"/>
    <w:rsid w:val="04222DA5"/>
    <w:rsid w:val="043F09C2"/>
    <w:rsid w:val="047AA3C3"/>
    <w:rsid w:val="047D4FF4"/>
    <w:rsid w:val="04888B19"/>
    <w:rsid w:val="04B00E30"/>
    <w:rsid w:val="04B25DC1"/>
    <w:rsid w:val="04B89869"/>
    <w:rsid w:val="04C2FE31"/>
    <w:rsid w:val="04D9F391"/>
    <w:rsid w:val="04DC5BCE"/>
    <w:rsid w:val="04E3D0FB"/>
    <w:rsid w:val="04F03D4F"/>
    <w:rsid w:val="050054C2"/>
    <w:rsid w:val="050BF90A"/>
    <w:rsid w:val="050D4EEB"/>
    <w:rsid w:val="05155268"/>
    <w:rsid w:val="052D6C55"/>
    <w:rsid w:val="052DD92C"/>
    <w:rsid w:val="0537BFA9"/>
    <w:rsid w:val="053D9FCD"/>
    <w:rsid w:val="053E34FF"/>
    <w:rsid w:val="054017A2"/>
    <w:rsid w:val="054D82FB"/>
    <w:rsid w:val="057097F1"/>
    <w:rsid w:val="05783480"/>
    <w:rsid w:val="058A02D0"/>
    <w:rsid w:val="05A71726"/>
    <w:rsid w:val="05CFF939"/>
    <w:rsid w:val="05E5C879"/>
    <w:rsid w:val="0602D7B5"/>
    <w:rsid w:val="0647E0EB"/>
    <w:rsid w:val="064BCBEA"/>
    <w:rsid w:val="065B7941"/>
    <w:rsid w:val="065BF1C0"/>
    <w:rsid w:val="066A5ED7"/>
    <w:rsid w:val="06707BFB"/>
    <w:rsid w:val="06961100"/>
    <w:rsid w:val="06C63857"/>
    <w:rsid w:val="072A3263"/>
    <w:rsid w:val="07313934"/>
    <w:rsid w:val="0743C16F"/>
    <w:rsid w:val="07607A1F"/>
    <w:rsid w:val="0769CF25"/>
    <w:rsid w:val="07790B7A"/>
    <w:rsid w:val="078162AE"/>
    <w:rsid w:val="0790771F"/>
    <w:rsid w:val="07A5E643"/>
    <w:rsid w:val="07B9CF96"/>
    <w:rsid w:val="07C09B3A"/>
    <w:rsid w:val="07C6E389"/>
    <w:rsid w:val="07CDA745"/>
    <w:rsid w:val="07CF45AF"/>
    <w:rsid w:val="07D9B6A0"/>
    <w:rsid w:val="07EDAC08"/>
    <w:rsid w:val="0816D732"/>
    <w:rsid w:val="0823AF3F"/>
    <w:rsid w:val="0841A0A2"/>
    <w:rsid w:val="08434CEB"/>
    <w:rsid w:val="084FC035"/>
    <w:rsid w:val="085E0A4D"/>
    <w:rsid w:val="0867546F"/>
    <w:rsid w:val="0883879F"/>
    <w:rsid w:val="0884FF38"/>
    <w:rsid w:val="0892C779"/>
    <w:rsid w:val="08ABAB63"/>
    <w:rsid w:val="08B4148A"/>
    <w:rsid w:val="08B9E3ED"/>
    <w:rsid w:val="08BEA502"/>
    <w:rsid w:val="08CEC7B6"/>
    <w:rsid w:val="08DD5C73"/>
    <w:rsid w:val="08E2FA64"/>
    <w:rsid w:val="08F8ECF5"/>
    <w:rsid w:val="0901302A"/>
    <w:rsid w:val="091D8DBA"/>
    <w:rsid w:val="0937513A"/>
    <w:rsid w:val="094BBC2B"/>
    <w:rsid w:val="096EF65E"/>
    <w:rsid w:val="097070D1"/>
    <w:rsid w:val="0974AA43"/>
    <w:rsid w:val="09796AAC"/>
    <w:rsid w:val="09ADF3EB"/>
    <w:rsid w:val="09B115FD"/>
    <w:rsid w:val="09EDE328"/>
    <w:rsid w:val="0A05A2A8"/>
    <w:rsid w:val="0A11555C"/>
    <w:rsid w:val="0A182B39"/>
    <w:rsid w:val="0A21D683"/>
    <w:rsid w:val="0A259347"/>
    <w:rsid w:val="0A2F7EEC"/>
    <w:rsid w:val="0A3062B6"/>
    <w:rsid w:val="0A339C27"/>
    <w:rsid w:val="0A4527BB"/>
    <w:rsid w:val="0A54E4AD"/>
    <w:rsid w:val="0A72FEF6"/>
    <w:rsid w:val="0A992ADD"/>
    <w:rsid w:val="0AA2773A"/>
    <w:rsid w:val="0AD7995E"/>
    <w:rsid w:val="0AF7E0A6"/>
    <w:rsid w:val="0AF9F67E"/>
    <w:rsid w:val="0AFF5BC1"/>
    <w:rsid w:val="0B02C284"/>
    <w:rsid w:val="0B21CB76"/>
    <w:rsid w:val="0B254AD1"/>
    <w:rsid w:val="0B31F85C"/>
    <w:rsid w:val="0B49956F"/>
    <w:rsid w:val="0B4DCED6"/>
    <w:rsid w:val="0B6F26F0"/>
    <w:rsid w:val="0B744D7D"/>
    <w:rsid w:val="0B883953"/>
    <w:rsid w:val="0BABAD71"/>
    <w:rsid w:val="0BCF175F"/>
    <w:rsid w:val="0BD5CF7B"/>
    <w:rsid w:val="0BD7509C"/>
    <w:rsid w:val="0BDD1672"/>
    <w:rsid w:val="0BE3EBE4"/>
    <w:rsid w:val="0BE4B543"/>
    <w:rsid w:val="0BE955C0"/>
    <w:rsid w:val="0C05D277"/>
    <w:rsid w:val="0C2B85DC"/>
    <w:rsid w:val="0C7876A0"/>
    <w:rsid w:val="0CB42739"/>
    <w:rsid w:val="0CC6C7D7"/>
    <w:rsid w:val="0CD682CC"/>
    <w:rsid w:val="0CD824D7"/>
    <w:rsid w:val="0CDAA85A"/>
    <w:rsid w:val="0CEA1C05"/>
    <w:rsid w:val="0CF39CAB"/>
    <w:rsid w:val="0D0EC607"/>
    <w:rsid w:val="0D163CF6"/>
    <w:rsid w:val="0D1D5C75"/>
    <w:rsid w:val="0D30E3B7"/>
    <w:rsid w:val="0D3D9E7C"/>
    <w:rsid w:val="0D41DADE"/>
    <w:rsid w:val="0D4DA49B"/>
    <w:rsid w:val="0D5D726F"/>
    <w:rsid w:val="0D6472E6"/>
    <w:rsid w:val="0D775E63"/>
    <w:rsid w:val="0D829031"/>
    <w:rsid w:val="0DCA01DF"/>
    <w:rsid w:val="0DD4BCA1"/>
    <w:rsid w:val="0DD76DFA"/>
    <w:rsid w:val="0DD86E2C"/>
    <w:rsid w:val="0DF23EA6"/>
    <w:rsid w:val="0E01F5B4"/>
    <w:rsid w:val="0E10066C"/>
    <w:rsid w:val="0E1BA05B"/>
    <w:rsid w:val="0E24A30D"/>
    <w:rsid w:val="0E406FAD"/>
    <w:rsid w:val="0E5A4B5C"/>
    <w:rsid w:val="0E5DAAD6"/>
    <w:rsid w:val="0E65A650"/>
    <w:rsid w:val="0E7DED99"/>
    <w:rsid w:val="0E8C48A8"/>
    <w:rsid w:val="0E9161A4"/>
    <w:rsid w:val="0E9256F5"/>
    <w:rsid w:val="0E9547CF"/>
    <w:rsid w:val="0E962B50"/>
    <w:rsid w:val="0E975E48"/>
    <w:rsid w:val="0EB91F3B"/>
    <w:rsid w:val="0EC02952"/>
    <w:rsid w:val="0ED9F063"/>
    <w:rsid w:val="0EE498E5"/>
    <w:rsid w:val="0EE524B5"/>
    <w:rsid w:val="0EE85E79"/>
    <w:rsid w:val="0F0462A0"/>
    <w:rsid w:val="0F1F4F1C"/>
    <w:rsid w:val="0F26997C"/>
    <w:rsid w:val="0F28925B"/>
    <w:rsid w:val="0F2BB01A"/>
    <w:rsid w:val="0F3C0D55"/>
    <w:rsid w:val="0F48380A"/>
    <w:rsid w:val="0F54042E"/>
    <w:rsid w:val="0F55927E"/>
    <w:rsid w:val="0F6E175C"/>
    <w:rsid w:val="0FA056FB"/>
    <w:rsid w:val="0FA8DB14"/>
    <w:rsid w:val="0FBDE942"/>
    <w:rsid w:val="0FC7E3D6"/>
    <w:rsid w:val="0FC895F1"/>
    <w:rsid w:val="0FCF2A99"/>
    <w:rsid w:val="0FD05DE0"/>
    <w:rsid w:val="0FED2155"/>
    <w:rsid w:val="1039BC0B"/>
    <w:rsid w:val="105C3C32"/>
    <w:rsid w:val="1064BCF7"/>
    <w:rsid w:val="1086D490"/>
    <w:rsid w:val="10A3FF1C"/>
    <w:rsid w:val="10DC5455"/>
    <w:rsid w:val="10E1BF65"/>
    <w:rsid w:val="10F48E5A"/>
    <w:rsid w:val="110BDEBA"/>
    <w:rsid w:val="110E2773"/>
    <w:rsid w:val="110F0A70"/>
    <w:rsid w:val="11112CB9"/>
    <w:rsid w:val="111BD22C"/>
    <w:rsid w:val="1124290D"/>
    <w:rsid w:val="112CDE7A"/>
    <w:rsid w:val="1138BF5D"/>
    <w:rsid w:val="113ABAEB"/>
    <w:rsid w:val="11513570"/>
    <w:rsid w:val="1152D4D0"/>
    <w:rsid w:val="1166F68D"/>
    <w:rsid w:val="11A3292F"/>
    <w:rsid w:val="11B03758"/>
    <w:rsid w:val="11B2638E"/>
    <w:rsid w:val="11BCA051"/>
    <w:rsid w:val="11D6757D"/>
    <w:rsid w:val="11DB288F"/>
    <w:rsid w:val="11DFB24D"/>
    <w:rsid w:val="11FA1D52"/>
    <w:rsid w:val="1240CDF3"/>
    <w:rsid w:val="1240F0E6"/>
    <w:rsid w:val="12474ABE"/>
    <w:rsid w:val="1249FD27"/>
    <w:rsid w:val="127294DB"/>
    <w:rsid w:val="12AFD6A7"/>
    <w:rsid w:val="12CDC0A7"/>
    <w:rsid w:val="12D79D9B"/>
    <w:rsid w:val="135AAA53"/>
    <w:rsid w:val="1367A89F"/>
    <w:rsid w:val="137478FD"/>
    <w:rsid w:val="138012D0"/>
    <w:rsid w:val="138734A5"/>
    <w:rsid w:val="1388B7AC"/>
    <w:rsid w:val="138A76CB"/>
    <w:rsid w:val="13A6F067"/>
    <w:rsid w:val="13D33F64"/>
    <w:rsid w:val="13EDEF0B"/>
    <w:rsid w:val="140A78E5"/>
    <w:rsid w:val="140F17E0"/>
    <w:rsid w:val="1435CFD6"/>
    <w:rsid w:val="143C4F32"/>
    <w:rsid w:val="144034B9"/>
    <w:rsid w:val="144101F1"/>
    <w:rsid w:val="144FC390"/>
    <w:rsid w:val="144FE666"/>
    <w:rsid w:val="1455AA65"/>
    <w:rsid w:val="145640A7"/>
    <w:rsid w:val="145E5395"/>
    <w:rsid w:val="145EEEC6"/>
    <w:rsid w:val="1461CFBB"/>
    <w:rsid w:val="14712F73"/>
    <w:rsid w:val="147341DB"/>
    <w:rsid w:val="1482BA0E"/>
    <w:rsid w:val="14948738"/>
    <w:rsid w:val="149FF57B"/>
    <w:rsid w:val="14A30FFA"/>
    <w:rsid w:val="14A3F76E"/>
    <w:rsid w:val="14ABB7CF"/>
    <w:rsid w:val="14C0E2C5"/>
    <w:rsid w:val="14C3CA2C"/>
    <w:rsid w:val="14D3FC9E"/>
    <w:rsid w:val="14D73E54"/>
    <w:rsid w:val="14E40238"/>
    <w:rsid w:val="14E88FAA"/>
    <w:rsid w:val="14EC77CB"/>
    <w:rsid w:val="14F656FD"/>
    <w:rsid w:val="1505AF58"/>
    <w:rsid w:val="150B6458"/>
    <w:rsid w:val="15157DFD"/>
    <w:rsid w:val="1520306E"/>
    <w:rsid w:val="152273D9"/>
    <w:rsid w:val="15287F3E"/>
    <w:rsid w:val="152DC3DF"/>
    <w:rsid w:val="1534792D"/>
    <w:rsid w:val="1561389F"/>
    <w:rsid w:val="15683BEF"/>
    <w:rsid w:val="15694017"/>
    <w:rsid w:val="1581B2DA"/>
    <w:rsid w:val="159B9784"/>
    <w:rsid w:val="15BE3A0F"/>
    <w:rsid w:val="15D9020C"/>
    <w:rsid w:val="15DC79D9"/>
    <w:rsid w:val="15E32C96"/>
    <w:rsid w:val="15F18ADE"/>
    <w:rsid w:val="15F856FE"/>
    <w:rsid w:val="15FA8AC4"/>
    <w:rsid w:val="161090F0"/>
    <w:rsid w:val="161C2ABC"/>
    <w:rsid w:val="1630D8B1"/>
    <w:rsid w:val="1638197E"/>
    <w:rsid w:val="1640266B"/>
    <w:rsid w:val="164C0284"/>
    <w:rsid w:val="1650B497"/>
    <w:rsid w:val="169218FC"/>
    <w:rsid w:val="16945EFB"/>
    <w:rsid w:val="169ABC18"/>
    <w:rsid w:val="16AB208F"/>
    <w:rsid w:val="16BC30FA"/>
    <w:rsid w:val="16D90A1A"/>
    <w:rsid w:val="1738DBD0"/>
    <w:rsid w:val="1743F6CF"/>
    <w:rsid w:val="17655682"/>
    <w:rsid w:val="17788C72"/>
    <w:rsid w:val="179C5783"/>
    <w:rsid w:val="17AFB42E"/>
    <w:rsid w:val="17AFD7BB"/>
    <w:rsid w:val="17DE7B42"/>
    <w:rsid w:val="17ED4F16"/>
    <w:rsid w:val="17F53624"/>
    <w:rsid w:val="17F8B287"/>
    <w:rsid w:val="181913F0"/>
    <w:rsid w:val="181C9C48"/>
    <w:rsid w:val="181D3C1A"/>
    <w:rsid w:val="182A0F15"/>
    <w:rsid w:val="184D17DA"/>
    <w:rsid w:val="18571EBC"/>
    <w:rsid w:val="1865F948"/>
    <w:rsid w:val="186DE605"/>
    <w:rsid w:val="18799EFB"/>
    <w:rsid w:val="187F6F32"/>
    <w:rsid w:val="18A774FF"/>
    <w:rsid w:val="18AA290F"/>
    <w:rsid w:val="18B9285D"/>
    <w:rsid w:val="18B97B75"/>
    <w:rsid w:val="18E177FD"/>
    <w:rsid w:val="18EF810F"/>
    <w:rsid w:val="18FC1B9E"/>
    <w:rsid w:val="18FD64C8"/>
    <w:rsid w:val="1970EABC"/>
    <w:rsid w:val="198A07F3"/>
    <w:rsid w:val="1993CF4B"/>
    <w:rsid w:val="19E6AED2"/>
    <w:rsid w:val="1A0569DC"/>
    <w:rsid w:val="1A38CFA7"/>
    <w:rsid w:val="1A39C605"/>
    <w:rsid w:val="1A431312"/>
    <w:rsid w:val="1A4E4E98"/>
    <w:rsid w:val="1A6ABD75"/>
    <w:rsid w:val="1A6CAB05"/>
    <w:rsid w:val="1A7148F6"/>
    <w:rsid w:val="1A8BA384"/>
    <w:rsid w:val="1A8E4D00"/>
    <w:rsid w:val="1AC0F105"/>
    <w:rsid w:val="1AFBBE08"/>
    <w:rsid w:val="1B0809AC"/>
    <w:rsid w:val="1B285AD5"/>
    <w:rsid w:val="1B50DE54"/>
    <w:rsid w:val="1B86B9E6"/>
    <w:rsid w:val="1BBF2673"/>
    <w:rsid w:val="1BC1066F"/>
    <w:rsid w:val="1BE0EF28"/>
    <w:rsid w:val="1BE97979"/>
    <w:rsid w:val="1C0B129E"/>
    <w:rsid w:val="1C0D595C"/>
    <w:rsid w:val="1C2E9986"/>
    <w:rsid w:val="1C549920"/>
    <w:rsid w:val="1C6CDFA7"/>
    <w:rsid w:val="1C6E244C"/>
    <w:rsid w:val="1C8D12DA"/>
    <w:rsid w:val="1C98F9EA"/>
    <w:rsid w:val="1CA10EC1"/>
    <w:rsid w:val="1CA128C5"/>
    <w:rsid w:val="1CA43D7C"/>
    <w:rsid w:val="1CA45DD0"/>
    <w:rsid w:val="1CACF5A7"/>
    <w:rsid w:val="1CBD0576"/>
    <w:rsid w:val="1CC97B03"/>
    <w:rsid w:val="1CD1DC5E"/>
    <w:rsid w:val="1CD445F6"/>
    <w:rsid w:val="1CECD50B"/>
    <w:rsid w:val="1D0F202B"/>
    <w:rsid w:val="1D12426C"/>
    <w:rsid w:val="1D174E4F"/>
    <w:rsid w:val="1D238B39"/>
    <w:rsid w:val="1D4CDAA8"/>
    <w:rsid w:val="1D5EE047"/>
    <w:rsid w:val="1D695E49"/>
    <w:rsid w:val="1D6B450D"/>
    <w:rsid w:val="1D70DCD5"/>
    <w:rsid w:val="1D760A12"/>
    <w:rsid w:val="1D7A07E8"/>
    <w:rsid w:val="1D821F10"/>
    <w:rsid w:val="1D82783C"/>
    <w:rsid w:val="1D87A0B8"/>
    <w:rsid w:val="1D9D20D3"/>
    <w:rsid w:val="1DA05043"/>
    <w:rsid w:val="1DA7932F"/>
    <w:rsid w:val="1DE5CC0B"/>
    <w:rsid w:val="1DE792A7"/>
    <w:rsid w:val="1DFF1038"/>
    <w:rsid w:val="1DFFA1CB"/>
    <w:rsid w:val="1E124A13"/>
    <w:rsid w:val="1E52AE72"/>
    <w:rsid w:val="1E5D3DDE"/>
    <w:rsid w:val="1E8100E1"/>
    <w:rsid w:val="1EF69EF8"/>
    <w:rsid w:val="1EF816FD"/>
    <w:rsid w:val="1EFF351C"/>
    <w:rsid w:val="1F1278A7"/>
    <w:rsid w:val="1F256172"/>
    <w:rsid w:val="1F2C538D"/>
    <w:rsid w:val="1F3D8AD1"/>
    <w:rsid w:val="1F42DCD3"/>
    <w:rsid w:val="1F45CE71"/>
    <w:rsid w:val="1F5E8250"/>
    <w:rsid w:val="1F70749C"/>
    <w:rsid w:val="1F8E8680"/>
    <w:rsid w:val="1F8F3B11"/>
    <w:rsid w:val="1FC2D5C6"/>
    <w:rsid w:val="1FC737A7"/>
    <w:rsid w:val="1FCCBA22"/>
    <w:rsid w:val="1FDEE948"/>
    <w:rsid w:val="1FE28FD4"/>
    <w:rsid w:val="1FE7AE15"/>
    <w:rsid w:val="20246E27"/>
    <w:rsid w:val="2032D524"/>
    <w:rsid w:val="20576E22"/>
    <w:rsid w:val="20740416"/>
    <w:rsid w:val="207A8F71"/>
    <w:rsid w:val="208D6D5F"/>
    <w:rsid w:val="208ED248"/>
    <w:rsid w:val="20957D9A"/>
    <w:rsid w:val="2098587B"/>
    <w:rsid w:val="20B0C33C"/>
    <w:rsid w:val="20C9F293"/>
    <w:rsid w:val="20D1E513"/>
    <w:rsid w:val="20EC7D54"/>
    <w:rsid w:val="21068DBE"/>
    <w:rsid w:val="2123626A"/>
    <w:rsid w:val="213A96CC"/>
    <w:rsid w:val="215DC709"/>
    <w:rsid w:val="215DDCCD"/>
    <w:rsid w:val="218C9BD7"/>
    <w:rsid w:val="21BF5219"/>
    <w:rsid w:val="21C44E9E"/>
    <w:rsid w:val="21E5A321"/>
    <w:rsid w:val="21F2ABA6"/>
    <w:rsid w:val="21F87351"/>
    <w:rsid w:val="221C99B9"/>
    <w:rsid w:val="2229E4A2"/>
    <w:rsid w:val="2235174B"/>
    <w:rsid w:val="2247AD18"/>
    <w:rsid w:val="22554E70"/>
    <w:rsid w:val="228F7569"/>
    <w:rsid w:val="2294FE3B"/>
    <w:rsid w:val="229F7984"/>
    <w:rsid w:val="22A01DAF"/>
    <w:rsid w:val="22AC63EE"/>
    <w:rsid w:val="22AD1462"/>
    <w:rsid w:val="22CF39AC"/>
    <w:rsid w:val="22D851E3"/>
    <w:rsid w:val="22E65CD6"/>
    <w:rsid w:val="2334490E"/>
    <w:rsid w:val="233AE731"/>
    <w:rsid w:val="233DDFB0"/>
    <w:rsid w:val="2360DF71"/>
    <w:rsid w:val="23642DE2"/>
    <w:rsid w:val="236960F1"/>
    <w:rsid w:val="2377913A"/>
    <w:rsid w:val="23992B40"/>
    <w:rsid w:val="23A8C82F"/>
    <w:rsid w:val="23DDAD01"/>
    <w:rsid w:val="23F0ADEE"/>
    <w:rsid w:val="240A3650"/>
    <w:rsid w:val="24147D1D"/>
    <w:rsid w:val="241EEE0A"/>
    <w:rsid w:val="2422A004"/>
    <w:rsid w:val="24240935"/>
    <w:rsid w:val="244A8739"/>
    <w:rsid w:val="244FDBBD"/>
    <w:rsid w:val="244FF1AE"/>
    <w:rsid w:val="245537EA"/>
    <w:rsid w:val="24619F96"/>
    <w:rsid w:val="247B7A25"/>
    <w:rsid w:val="249D571C"/>
    <w:rsid w:val="24B7D3FC"/>
    <w:rsid w:val="24BCCC69"/>
    <w:rsid w:val="24C92DE0"/>
    <w:rsid w:val="24E14D6F"/>
    <w:rsid w:val="24EFAAD9"/>
    <w:rsid w:val="24FE1FD3"/>
    <w:rsid w:val="24FED96B"/>
    <w:rsid w:val="252956A1"/>
    <w:rsid w:val="252A7545"/>
    <w:rsid w:val="254F2B83"/>
    <w:rsid w:val="255E6E79"/>
    <w:rsid w:val="2565CE27"/>
    <w:rsid w:val="2585D5CD"/>
    <w:rsid w:val="259CF5E8"/>
    <w:rsid w:val="25B986C7"/>
    <w:rsid w:val="25F0E22D"/>
    <w:rsid w:val="25F590B8"/>
    <w:rsid w:val="2607D090"/>
    <w:rsid w:val="262A5BD6"/>
    <w:rsid w:val="2639E0C4"/>
    <w:rsid w:val="26430262"/>
    <w:rsid w:val="26556A70"/>
    <w:rsid w:val="2664D2CA"/>
    <w:rsid w:val="2699D5F4"/>
    <w:rsid w:val="269EE7CA"/>
    <w:rsid w:val="26CD33E6"/>
    <w:rsid w:val="26CFC21B"/>
    <w:rsid w:val="26F4AC57"/>
    <w:rsid w:val="270575A8"/>
    <w:rsid w:val="2723B320"/>
    <w:rsid w:val="2744E4A8"/>
    <w:rsid w:val="274D96C6"/>
    <w:rsid w:val="275043B2"/>
    <w:rsid w:val="27643C9B"/>
    <w:rsid w:val="27723DDA"/>
    <w:rsid w:val="2785FB43"/>
    <w:rsid w:val="279462D0"/>
    <w:rsid w:val="27984C48"/>
    <w:rsid w:val="27A822E3"/>
    <w:rsid w:val="27B2595E"/>
    <w:rsid w:val="27B32112"/>
    <w:rsid w:val="27E5DC4E"/>
    <w:rsid w:val="28009A8D"/>
    <w:rsid w:val="280513E0"/>
    <w:rsid w:val="28469207"/>
    <w:rsid w:val="284D206D"/>
    <w:rsid w:val="28506A61"/>
    <w:rsid w:val="285D714A"/>
    <w:rsid w:val="286DF5A0"/>
    <w:rsid w:val="28888929"/>
    <w:rsid w:val="289C8727"/>
    <w:rsid w:val="28ADEAE6"/>
    <w:rsid w:val="28B4C58D"/>
    <w:rsid w:val="28D8D848"/>
    <w:rsid w:val="28D924AB"/>
    <w:rsid w:val="28DB4A43"/>
    <w:rsid w:val="28EFD9BD"/>
    <w:rsid w:val="28F11CDA"/>
    <w:rsid w:val="28F84B11"/>
    <w:rsid w:val="295ACE0A"/>
    <w:rsid w:val="297183F5"/>
    <w:rsid w:val="2991827E"/>
    <w:rsid w:val="29AA9DA4"/>
    <w:rsid w:val="29DE72B0"/>
    <w:rsid w:val="29DE7D0C"/>
    <w:rsid w:val="29E53C1D"/>
    <w:rsid w:val="2A177646"/>
    <w:rsid w:val="2A25AA9A"/>
    <w:rsid w:val="2A44D03F"/>
    <w:rsid w:val="2A4B474D"/>
    <w:rsid w:val="2A58152F"/>
    <w:rsid w:val="2A8DC381"/>
    <w:rsid w:val="2AA5E704"/>
    <w:rsid w:val="2AA75039"/>
    <w:rsid w:val="2ABB17F5"/>
    <w:rsid w:val="2ABC148B"/>
    <w:rsid w:val="2AC1ABE3"/>
    <w:rsid w:val="2B0D6876"/>
    <w:rsid w:val="2B0DEF3F"/>
    <w:rsid w:val="2B3AAB5F"/>
    <w:rsid w:val="2B3E68F1"/>
    <w:rsid w:val="2B47FF89"/>
    <w:rsid w:val="2B61670A"/>
    <w:rsid w:val="2B6A217D"/>
    <w:rsid w:val="2B6D8569"/>
    <w:rsid w:val="2B944374"/>
    <w:rsid w:val="2BA09469"/>
    <w:rsid w:val="2BC1EEE4"/>
    <w:rsid w:val="2BC84588"/>
    <w:rsid w:val="2BFA32FC"/>
    <w:rsid w:val="2C0A8796"/>
    <w:rsid w:val="2C11FBB6"/>
    <w:rsid w:val="2C13F39B"/>
    <w:rsid w:val="2C14D944"/>
    <w:rsid w:val="2C1E7E5B"/>
    <w:rsid w:val="2C24B305"/>
    <w:rsid w:val="2C2E09BE"/>
    <w:rsid w:val="2C370761"/>
    <w:rsid w:val="2C3F80C7"/>
    <w:rsid w:val="2C4150C6"/>
    <w:rsid w:val="2C62586A"/>
    <w:rsid w:val="2CA46518"/>
    <w:rsid w:val="2CA479F9"/>
    <w:rsid w:val="2CA8DE04"/>
    <w:rsid w:val="2CB24CA3"/>
    <w:rsid w:val="2CC3DA3C"/>
    <w:rsid w:val="2CEBEF2C"/>
    <w:rsid w:val="2CF0DC8F"/>
    <w:rsid w:val="2D05956C"/>
    <w:rsid w:val="2D2997D7"/>
    <w:rsid w:val="2D733564"/>
    <w:rsid w:val="2D9D99C1"/>
    <w:rsid w:val="2DAC57A7"/>
    <w:rsid w:val="2DACCA1A"/>
    <w:rsid w:val="2DAEF12D"/>
    <w:rsid w:val="2DB6E3B0"/>
    <w:rsid w:val="2DB998E6"/>
    <w:rsid w:val="2DC55BE8"/>
    <w:rsid w:val="2DCC09F9"/>
    <w:rsid w:val="2DD724AD"/>
    <w:rsid w:val="2DEA069C"/>
    <w:rsid w:val="2DFE70D9"/>
    <w:rsid w:val="2E192B66"/>
    <w:rsid w:val="2E32DDF7"/>
    <w:rsid w:val="2E454CE7"/>
    <w:rsid w:val="2E504E91"/>
    <w:rsid w:val="2E5FC0E4"/>
    <w:rsid w:val="2E61394D"/>
    <w:rsid w:val="2E7DA864"/>
    <w:rsid w:val="2EBA3467"/>
    <w:rsid w:val="2ECB059E"/>
    <w:rsid w:val="2ECC2E6E"/>
    <w:rsid w:val="2ECC3025"/>
    <w:rsid w:val="2EDD97EE"/>
    <w:rsid w:val="2EF406EC"/>
    <w:rsid w:val="2F071AAE"/>
    <w:rsid w:val="2F4027B9"/>
    <w:rsid w:val="2F48239F"/>
    <w:rsid w:val="2F60EFC5"/>
    <w:rsid w:val="2F79A441"/>
    <w:rsid w:val="2F805853"/>
    <w:rsid w:val="2F82B3B7"/>
    <w:rsid w:val="2FB6F5CE"/>
    <w:rsid w:val="2FCB582A"/>
    <w:rsid w:val="2FCEDD9C"/>
    <w:rsid w:val="2FD62F32"/>
    <w:rsid w:val="2FEF6034"/>
    <w:rsid w:val="30140CBC"/>
    <w:rsid w:val="30224B7E"/>
    <w:rsid w:val="3029E512"/>
    <w:rsid w:val="30556407"/>
    <w:rsid w:val="30602152"/>
    <w:rsid w:val="30654833"/>
    <w:rsid w:val="307141F8"/>
    <w:rsid w:val="3088C72E"/>
    <w:rsid w:val="309961EA"/>
    <w:rsid w:val="30A67E4D"/>
    <w:rsid w:val="30B66CCA"/>
    <w:rsid w:val="30C35908"/>
    <w:rsid w:val="30CE1F84"/>
    <w:rsid w:val="3104F5A1"/>
    <w:rsid w:val="3108C781"/>
    <w:rsid w:val="311AC687"/>
    <w:rsid w:val="311AE454"/>
    <w:rsid w:val="311D7885"/>
    <w:rsid w:val="312DAE7A"/>
    <w:rsid w:val="312E85E7"/>
    <w:rsid w:val="31456559"/>
    <w:rsid w:val="315396AF"/>
    <w:rsid w:val="3167D466"/>
    <w:rsid w:val="317F4955"/>
    <w:rsid w:val="31A84B80"/>
    <w:rsid w:val="31B0A13E"/>
    <w:rsid w:val="31C43CC5"/>
    <w:rsid w:val="31E3DA20"/>
    <w:rsid w:val="31E4A0E1"/>
    <w:rsid w:val="31F326EA"/>
    <w:rsid w:val="320DC3D0"/>
    <w:rsid w:val="3210B203"/>
    <w:rsid w:val="321171BD"/>
    <w:rsid w:val="325325B5"/>
    <w:rsid w:val="3258C7A2"/>
    <w:rsid w:val="32778D73"/>
    <w:rsid w:val="327C5EE7"/>
    <w:rsid w:val="327ECC17"/>
    <w:rsid w:val="32916F00"/>
    <w:rsid w:val="329173DB"/>
    <w:rsid w:val="32AE6DDD"/>
    <w:rsid w:val="32B6F96A"/>
    <w:rsid w:val="32C137B5"/>
    <w:rsid w:val="32D607CE"/>
    <w:rsid w:val="32E59D9D"/>
    <w:rsid w:val="33148A3E"/>
    <w:rsid w:val="3370B5B5"/>
    <w:rsid w:val="337750BC"/>
    <w:rsid w:val="3378B12C"/>
    <w:rsid w:val="3378F213"/>
    <w:rsid w:val="337C4466"/>
    <w:rsid w:val="339EDF27"/>
    <w:rsid w:val="33A9A3EC"/>
    <w:rsid w:val="33CB5446"/>
    <w:rsid w:val="33E4D55A"/>
    <w:rsid w:val="33E6C353"/>
    <w:rsid w:val="33EA3AF4"/>
    <w:rsid w:val="33F1B02D"/>
    <w:rsid w:val="34035A09"/>
    <w:rsid w:val="340A423B"/>
    <w:rsid w:val="34182CE9"/>
    <w:rsid w:val="341FF4FA"/>
    <w:rsid w:val="34212BF7"/>
    <w:rsid w:val="34298FA7"/>
    <w:rsid w:val="3443F17D"/>
    <w:rsid w:val="3449D0D7"/>
    <w:rsid w:val="34577E90"/>
    <w:rsid w:val="346187EB"/>
    <w:rsid w:val="349ECF0D"/>
    <w:rsid w:val="34B94241"/>
    <w:rsid w:val="34C7B125"/>
    <w:rsid w:val="34DD19D9"/>
    <w:rsid w:val="34EDE0BA"/>
    <w:rsid w:val="34FB105A"/>
    <w:rsid w:val="350590FB"/>
    <w:rsid w:val="3514B0AB"/>
    <w:rsid w:val="35155E83"/>
    <w:rsid w:val="35165D2E"/>
    <w:rsid w:val="35304CA5"/>
    <w:rsid w:val="354D6D47"/>
    <w:rsid w:val="355845C3"/>
    <w:rsid w:val="3564F832"/>
    <w:rsid w:val="35680C58"/>
    <w:rsid w:val="3576F393"/>
    <w:rsid w:val="35861CE2"/>
    <w:rsid w:val="359C53B3"/>
    <w:rsid w:val="35AFC491"/>
    <w:rsid w:val="35BD2D92"/>
    <w:rsid w:val="35BD6A55"/>
    <w:rsid w:val="35C2A282"/>
    <w:rsid w:val="35DAC625"/>
    <w:rsid w:val="35F45C3A"/>
    <w:rsid w:val="35FCCF2B"/>
    <w:rsid w:val="35FE5FF6"/>
    <w:rsid w:val="3614B2CE"/>
    <w:rsid w:val="36270388"/>
    <w:rsid w:val="3640454A"/>
    <w:rsid w:val="36420B7C"/>
    <w:rsid w:val="366147E1"/>
    <w:rsid w:val="36754EB2"/>
    <w:rsid w:val="368D3FA1"/>
    <w:rsid w:val="3690F16A"/>
    <w:rsid w:val="36A956C9"/>
    <w:rsid w:val="36AA9CC8"/>
    <w:rsid w:val="36C58215"/>
    <w:rsid w:val="36C743DD"/>
    <w:rsid w:val="36DB86E9"/>
    <w:rsid w:val="36DB95AD"/>
    <w:rsid w:val="36F5B60F"/>
    <w:rsid w:val="36F79AA8"/>
    <w:rsid w:val="3719AB73"/>
    <w:rsid w:val="37213ED4"/>
    <w:rsid w:val="37392E29"/>
    <w:rsid w:val="373CBD1D"/>
    <w:rsid w:val="37402565"/>
    <w:rsid w:val="3748932B"/>
    <w:rsid w:val="374CF93C"/>
    <w:rsid w:val="37724FC9"/>
    <w:rsid w:val="37771516"/>
    <w:rsid w:val="3791192B"/>
    <w:rsid w:val="379DB37E"/>
    <w:rsid w:val="37A27621"/>
    <w:rsid w:val="37E59AA5"/>
    <w:rsid w:val="37E760A8"/>
    <w:rsid w:val="37FA03B7"/>
    <w:rsid w:val="3805F31C"/>
    <w:rsid w:val="38074001"/>
    <w:rsid w:val="38221ACE"/>
    <w:rsid w:val="38655CAE"/>
    <w:rsid w:val="386D6B1F"/>
    <w:rsid w:val="38831CBD"/>
    <w:rsid w:val="388AFCC1"/>
    <w:rsid w:val="3894A7FF"/>
    <w:rsid w:val="389DB906"/>
    <w:rsid w:val="38A83C62"/>
    <w:rsid w:val="38BA14E8"/>
    <w:rsid w:val="38C84E7B"/>
    <w:rsid w:val="38CB1E3F"/>
    <w:rsid w:val="38EF8E61"/>
    <w:rsid w:val="3900298E"/>
    <w:rsid w:val="3901B2AA"/>
    <w:rsid w:val="3941D889"/>
    <w:rsid w:val="3945D706"/>
    <w:rsid w:val="3980C9C6"/>
    <w:rsid w:val="39975885"/>
    <w:rsid w:val="39AB9399"/>
    <w:rsid w:val="39CD1A93"/>
    <w:rsid w:val="39E6AC53"/>
    <w:rsid w:val="39ED78F7"/>
    <w:rsid w:val="39FE87DB"/>
    <w:rsid w:val="3A18BBE1"/>
    <w:rsid w:val="3A1D6161"/>
    <w:rsid w:val="3A22BDCD"/>
    <w:rsid w:val="3A3A174E"/>
    <w:rsid w:val="3A3F530C"/>
    <w:rsid w:val="3A4EA437"/>
    <w:rsid w:val="3A7FEE4B"/>
    <w:rsid w:val="3A7FF86B"/>
    <w:rsid w:val="3A863893"/>
    <w:rsid w:val="3A8CB1B7"/>
    <w:rsid w:val="3A98839A"/>
    <w:rsid w:val="3AB6126C"/>
    <w:rsid w:val="3ACC82C6"/>
    <w:rsid w:val="3B05FAFB"/>
    <w:rsid w:val="3B087578"/>
    <w:rsid w:val="3B0F9330"/>
    <w:rsid w:val="3B30C542"/>
    <w:rsid w:val="3B352DBA"/>
    <w:rsid w:val="3B3C4CF8"/>
    <w:rsid w:val="3B579835"/>
    <w:rsid w:val="3B7A1615"/>
    <w:rsid w:val="3B8547DB"/>
    <w:rsid w:val="3B8778C1"/>
    <w:rsid w:val="3B99D1AC"/>
    <w:rsid w:val="3B9E436E"/>
    <w:rsid w:val="3BA0221D"/>
    <w:rsid w:val="3BC6DB27"/>
    <w:rsid w:val="3BCF3EBD"/>
    <w:rsid w:val="3BDA824B"/>
    <w:rsid w:val="3BE47596"/>
    <w:rsid w:val="3BE8C862"/>
    <w:rsid w:val="3C023306"/>
    <w:rsid w:val="3C0EC5D7"/>
    <w:rsid w:val="3C0EF6CB"/>
    <w:rsid w:val="3C15963F"/>
    <w:rsid w:val="3C1B7BB3"/>
    <w:rsid w:val="3C53A7E7"/>
    <w:rsid w:val="3C6C3EDD"/>
    <w:rsid w:val="3C875833"/>
    <w:rsid w:val="3C91BB44"/>
    <w:rsid w:val="3CC24AAA"/>
    <w:rsid w:val="3CD21F88"/>
    <w:rsid w:val="3CEC8844"/>
    <w:rsid w:val="3CFE9B6C"/>
    <w:rsid w:val="3D07CA5E"/>
    <w:rsid w:val="3D108592"/>
    <w:rsid w:val="3D1FE41A"/>
    <w:rsid w:val="3D3C22DA"/>
    <w:rsid w:val="3D5CFFC2"/>
    <w:rsid w:val="3D5F9159"/>
    <w:rsid w:val="3D600BE2"/>
    <w:rsid w:val="3D718581"/>
    <w:rsid w:val="3DAC96F7"/>
    <w:rsid w:val="3DD13598"/>
    <w:rsid w:val="3DEA8D71"/>
    <w:rsid w:val="3E2BE3CC"/>
    <w:rsid w:val="3E49220B"/>
    <w:rsid w:val="3E770493"/>
    <w:rsid w:val="3E7FE0D0"/>
    <w:rsid w:val="3E953E85"/>
    <w:rsid w:val="3EA82359"/>
    <w:rsid w:val="3EAB4BE7"/>
    <w:rsid w:val="3EB5AC6E"/>
    <w:rsid w:val="3EFD0319"/>
    <w:rsid w:val="3F00FFCF"/>
    <w:rsid w:val="3F317B58"/>
    <w:rsid w:val="3F35FA26"/>
    <w:rsid w:val="3F3996D3"/>
    <w:rsid w:val="3F65ADDE"/>
    <w:rsid w:val="3F7087F1"/>
    <w:rsid w:val="3F741608"/>
    <w:rsid w:val="3F7ACD42"/>
    <w:rsid w:val="3FDD3E9A"/>
    <w:rsid w:val="3FDE9DE9"/>
    <w:rsid w:val="3FE3EA19"/>
    <w:rsid w:val="3FF51970"/>
    <w:rsid w:val="402EA324"/>
    <w:rsid w:val="40347DE1"/>
    <w:rsid w:val="4036770B"/>
    <w:rsid w:val="4059090E"/>
    <w:rsid w:val="4074CEA7"/>
    <w:rsid w:val="4088738C"/>
    <w:rsid w:val="40A36E23"/>
    <w:rsid w:val="40AC3A80"/>
    <w:rsid w:val="40AD9FA3"/>
    <w:rsid w:val="40CAF894"/>
    <w:rsid w:val="40E99CD1"/>
    <w:rsid w:val="40EB8B06"/>
    <w:rsid w:val="4130B559"/>
    <w:rsid w:val="414EC797"/>
    <w:rsid w:val="414F7E6D"/>
    <w:rsid w:val="41536079"/>
    <w:rsid w:val="41655B0C"/>
    <w:rsid w:val="417F4292"/>
    <w:rsid w:val="418FBDCB"/>
    <w:rsid w:val="419E4BC7"/>
    <w:rsid w:val="41A0FE87"/>
    <w:rsid w:val="41AACB91"/>
    <w:rsid w:val="41AC2FB8"/>
    <w:rsid w:val="41B9FC9C"/>
    <w:rsid w:val="41CC3519"/>
    <w:rsid w:val="41DA19D1"/>
    <w:rsid w:val="41E54959"/>
    <w:rsid w:val="42109B6E"/>
    <w:rsid w:val="4215A718"/>
    <w:rsid w:val="42183569"/>
    <w:rsid w:val="421DB22D"/>
    <w:rsid w:val="421FEC4D"/>
    <w:rsid w:val="4220B8F5"/>
    <w:rsid w:val="4232BBDB"/>
    <w:rsid w:val="4237E84D"/>
    <w:rsid w:val="423C325E"/>
    <w:rsid w:val="4241F987"/>
    <w:rsid w:val="424E1E1E"/>
    <w:rsid w:val="42509475"/>
    <w:rsid w:val="4253D86B"/>
    <w:rsid w:val="426F212D"/>
    <w:rsid w:val="427F9848"/>
    <w:rsid w:val="4281125B"/>
    <w:rsid w:val="4283DB6A"/>
    <w:rsid w:val="428FE69E"/>
    <w:rsid w:val="4295348D"/>
    <w:rsid w:val="42D56865"/>
    <w:rsid w:val="42D60C84"/>
    <w:rsid w:val="42D9A3B7"/>
    <w:rsid w:val="42F04862"/>
    <w:rsid w:val="43073149"/>
    <w:rsid w:val="432BD040"/>
    <w:rsid w:val="43397CF5"/>
    <w:rsid w:val="435D0302"/>
    <w:rsid w:val="435E7958"/>
    <w:rsid w:val="4386AF0D"/>
    <w:rsid w:val="4392A92E"/>
    <w:rsid w:val="43DF5034"/>
    <w:rsid w:val="43E069B6"/>
    <w:rsid w:val="43E9049F"/>
    <w:rsid w:val="43FFFE92"/>
    <w:rsid w:val="44121283"/>
    <w:rsid w:val="4421401C"/>
    <w:rsid w:val="4447C06E"/>
    <w:rsid w:val="444C139E"/>
    <w:rsid w:val="445D9A60"/>
    <w:rsid w:val="446197C1"/>
    <w:rsid w:val="44699CC8"/>
    <w:rsid w:val="446F4223"/>
    <w:rsid w:val="447E5D53"/>
    <w:rsid w:val="44971453"/>
    <w:rsid w:val="44B4A0E1"/>
    <w:rsid w:val="44C11A24"/>
    <w:rsid w:val="44C6A7E7"/>
    <w:rsid w:val="44D5B07E"/>
    <w:rsid w:val="44E6054E"/>
    <w:rsid w:val="44ED4B6C"/>
    <w:rsid w:val="44FA1C28"/>
    <w:rsid w:val="450CEC6B"/>
    <w:rsid w:val="45110FE0"/>
    <w:rsid w:val="451D5EBD"/>
    <w:rsid w:val="45207DD4"/>
    <w:rsid w:val="4521D442"/>
    <w:rsid w:val="45250889"/>
    <w:rsid w:val="45432CEB"/>
    <w:rsid w:val="4547AAA6"/>
    <w:rsid w:val="45486ECD"/>
    <w:rsid w:val="454B24AC"/>
    <w:rsid w:val="4564A178"/>
    <w:rsid w:val="45677B88"/>
    <w:rsid w:val="457B4268"/>
    <w:rsid w:val="45815D8C"/>
    <w:rsid w:val="45819608"/>
    <w:rsid w:val="45907AE6"/>
    <w:rsid w:val="45928793"/>
    <w:rsid w:val="45AA5A8E"/>
    <w:rsid w:val="45B7FDD1"/>
    <w:rsid w:val="45D1295F"/>
    <w:rsid w:val="45D1F09F"/>
    <w:rsid w:val="45EAD986"/>
    <w:rsid w:val="45EC3B31"/>
    <w:rsid w:val="45ECFCE0"/>
    <w:rsid w:val="45F8C500"/>
    <w:rsid w:val="4623056F"/>
    <w:rsid w:val="465A1F9E"/>
    <w:rsid w:val="4673AFAB"/>
    <w:rsid w:val="467B3CE1"/>
    <w:rsid w:val="467BAD99"/>
    <w:rsid w:val="467EA5B4"/>
    <w:rsid w:val="4680D96E"/>
    <w:rsid w:val="469C1CDF"/>
    <w:rsid w:val="46AD046D"/>
    <w:rsid w:val="46B5CCF2"/>
    <w:rsid w:val="46C0BCC8"/>
    <w:rsid w:val="46D7C051"/>
    <w:rsid w:val="46E20A4C"/>
    <w:rsid w:val="46ED3262"/>
    <w:rsid w:val="46F581D4"/>
    <w:rsid w:val="46F66B0F"/>
    <w:rsid w:val="46FF1E17"/>
    <w:rsid w:val="470C09E9"/>
    <w:rsid w:val="4731246C"/>
    <w:rsid w:val="47904DC8"/>
    <w:rsid w:val="479AFF24"/>
    <w:rsid w:val="47A5E1D4"/>
    <w:rsid w:val="47AC48F8"/>
    <w:rsid w:val="47AD5E28"/>
    <w:rsid w:val="47AF4C88"/>
    <w:rsid w:val="47EB813F"/>
    <w:rsid w:val="47F5EEAF"/>
    <w:rsid w:val="480373D0"/>
    <w:rsid w:val="4827639F"/>
    <w:rsid w:val="482A255B"/>
    <w:rsid w:val="483ABFC1"/>
    <w:rsid w:val="483FA4BB"/>
    <w:rsid w:val="484EEB3E"/>
    <w:rsid w:val="4869E394"/>
    <w:rsid w:val="4885BEC0"/>
    <w:rsid w:val="489A8AED"/>
    <w:rsid w:val="48C4193A"/>
    <w:rsid w:val="48CCD99F"/>
    <w:rsid w:val="48DFFE52"/>
    <w:rsid w:val="48E48CA5"/>
    <w:rsid w:val="48E931FB"/>
    <w:rsid w:val="4907DFC5"/>
    <w:rsid w:val="49211520"/>
    <w:rsid w:val="4921C329"/>
    <w:rsid w:val="492659FC"/>
    <w:rsid w:val="492EEA6F"/>
    <w:rsid w:val="493B2B49"/>
    <w:rsid w:val="494DDFBD"/>
    <w:rsid w:val="4956117C"/>
    <w:rsid w:val="4957BFDB"/>
    <w:rsid w:val="498E64BB"/>
    <w:rsid w:val="499B7C69"/>
    <w:rsid w:val="49A591CD"/>
    <w:rsid w:val="49A68625"/>
    <w:rsid w:val="49C90D4F"/>
    <w:rsid w:val="49EB8B7D"/>
    <w:rsid w:val="49EE4815"/>
    <w:rsid w:val="4A1CB201"/>
    <w:rsid w:val="4A1F04C9"/>
    <w:rsid w:val="4A30E545"/>
    <w:rsid w:val="4A5FEC4C"/>
    <w:rsid w:val="4A61023E"/>
    <w:rsid w:val="4A660583"/>
    <w:rsid w:val="4A7AF045"/>
    <w:rsid w:val="4A7EC104"/>
    <w:rsid w:val="4A8B15BD"/>
    <w:rsid w:val="4A8FC0EA"/>
    <w:rsid w:val="4A9B90CD"/>
    <w:rsid w:val="4AA361F3"/>
    <w:rsid w:val="4ABEDF93"/>
    <w:rsid w:val="4AE268BB"/>
    <w:rsid w:val="4B130624"/>
    <w:rsid w:val="4B185ABA"/>
    <w:rsid w:val="4B1C8E45"/>
    <w:rsid w:val="4B56CB0C"/>
    <w:rsid w:val="4B5E2C72"/>
    <w:rsid w:val="4B752DA5"/>
    <w:rsid w:val="4B790A4B"/>
    <w:rsid w:val="4B838F86"/>
    <w:rsid w:val="4B959278"/>
    <w:rsid w:val="4B996731"/>
    <w:rsid w:val="4B9FE71E"/>
    <w:rsid w:val="4BBFCBE5"/>
    <w:rsid w:val="4BC36ABE"/>
    <w:rsid w:val="4BE325BC"/>
    <w:rsid w:val="4BE7EA23"/>
    <w:rsid w:val="4C0059A0"/>
    <w:rsid w:val="4C192EA0"/>
    <w:rsid w:val="4C295606"/>
    <w:rsid w:val="4C2FD613"/>
    <w:rsid w:val="4C39E32A"/>
    <w:rsid w:val="4C44E781"/>
    <w:rsid w:val="4C54D024"/>
    <w:rsid w:val="4C6785D4"/>
    <w:rsid w:val="4C7843BB"/>
    <w:rsid w:val="4C814846"/>
    <w:rsid w:val="4C8E74DF"/>
    <w:rsid w:val="4CA7EB1B"/>
    <w:rsid w:val="4CB7D6F5"/>
    <w:rsid w:val="4CC4D33D"/>
    <w:rsid w:val="4CD899CF"/>
    <w:rsid w:val="4CD93E8B"/>
    <w:rsid w:val="4CFA9E56"/>
    <w:rsid w:val="4D09DD0D"/>
    <w:rsid w:val="4D2617F6"/>
    <w:rsid w:val="4D439522"/>
    <w:rsid w:val="4D4E5120"/>
    <w:rsid w:val="4D53884B"/>
    <w:rsid w:val="4D55FF40"/>
    <w:rsid w:val="4D6FD543"/>
    <w:rsid w:val="4D8D3AA6"/>
    <w:rsid w:val="4D93B81B"/>
    <w:rsid w:val="4D979F72"/>
    <w:rsid w:val="4DAB09C7"/>
    <w:rsid w:val="4DBEF781"/>
    <w:rsid w:val="4DCEE825"/>
    <w:rsid w:val="4DE89C5A"/>
    <w:rsid w:val="4DF7B9C3"/>
    <w:rsid w:val="4E2225E6"/>
    <w:rsid w:val="4E289D0F"/>
    <w:rsid w:val="4E2A29E3"/>
    <w:rsid w:val="4E49ACDA"/>
    <w:rsid w:val="4E4FC82F"/>
    <w:rsid w:val="4E61B448"/>
    <w:rsid w:val="4E8852CE"/>
    <w:rsid w:val="4EAB2C47"/>
    <w:rsid w:val="4EB9E1AB"/>
    <w:rsid w:val="4EBAED9F"/>
    <w:rsid w:val="4EC1FDB1"/>
    <w:rsid w:val="4ED255EC"/>
    <w:rsid w:val="4EDB5ACE"/>
    <w:rsid w:val="4F110AEB"/>
    <w:rsid w:val="4F1687CF"/>
    <w:rsid w:val="4F26B9B9"/>
    <w:rsid w:val="4F5DA26E"/>
    <w:rsid w:val="4F62EF06"/>
    <w:rsid w:val="4FA4E387"/>
    <w:rsid w:val="4FAF5319"/>
    <w:rsid w:val="4FC351C4"/>
    <w:rsid w:val="5051C4C7"/>
    <w:rsid w:val="505EE193"/>
    <w:rsid w:val="5074663A"/>
    <w:rsid w:val="508FD9FD"/>
    <w:rsid w:val="509758F5"/>
    <w:rsid w:val="50B86731"/>
    <w:rsid w:val="50B8DD92"/>
    <w:rsid w:val="50BEC9CA"/>
    <w:rsid w:val="50BF487E"/>
    <w:rsid w:val="50E78309"/>
    <w:rsid w:val="51051D3D"/>
    <w:rsid w:val="5131C2EE"/>
    <w:rsid w:val="5147E594"/>
    <w:rsid w:val="5180F9BC"/>
    <w:rsid w:val="518687E7"/>
    <w:rsid w:val="51C63971"/>
    <w:rsid w:val="51D4DCE8"/>
    <w:rsid w:val="51F87215"/>
    <w:rsid w:val="521B6B5C"/>
    <w:rsid w:val="5237A904"/>
    <w:rsid w:val="5239FBB9"/>
    <w:rsid w:val="525D595B"/>
    <w:rsid w:val="525FCD72"/>
    <w:rsid w:val="52650310"/>
    <w:rsid w:val="527550F8"/>
    <w:rsid w:val="5282839A"/>
    <w:rsid w:val="529E84B8"/>
    <w:rsid w:val="52B2E160"/>
    <w:rsid w:val="52F61798"/>
    <w:rsid w:val="52FD2E7A"/>
    <w:rsid w:val="53111BDB"/>
    <w:rsid w:val="531496C0"/>
    <w:rsid w:val="5319D12E"/>
    <w:rsid w:val="53270BDE"/>
    <w:rsid w:val="534684CF"/>
    <w:rsid w:val="5367AF8A"/>
    <w:rsid w:val="5371FFBC"/>
    <w:rsid w:val="53898ACC"/>
    <w:rsid w:val="53934D42"/>
    <w:rsid w:val="5396B192"/>
    <w:rsid w:val="5397315C"/>
    <w:rsid w:val="53A6CFC0"/>
    <w:rsid w:val="53A723AD"/>
    <w:rsid w:val="53C464A7"/>
    <w:rsid w:val="53C88F48"/>
    <w:rsid w:val="53E8DE4F"/>
    <w:rsid w:val="54021921"/>
    <w:rsid w:val="54088FF9"/>
    <w:rsid w:val="5415608E"/>
    <w:rsid w:val="5446F063"/>
    <w:rsid w:val="546CBB3B"/>
    <w:rsid w:val="54928A44"/>
    <w:rsid w:val="549539FD"/>
    <w:rsid w:val="54ABE930"/>
    <w:rsid w:val="54C20FFB"/>
    <w:rsid w:val="550503C9"/>
    <w:rsid w:val="550EAD38"/>
    <w:rsid w:val="551A4675"/>
    <w:rsid w:val="552B1600"/>
    <w:rsid w:val="553AA3A3"/>
    <w:rsid w:val="55447EDF"/>
    <w:rsid w:val="555DB946"/>
    <w:rsid w:val="5591849A"/>
    <w:rsid w:val="55D5360F"/>
    <w:rsid w:val="55E8C039"/>
    <w:rsid w:val="5601D3FB"/>
    <w:rsid w:val="560567F4"/>
    <w:rsid w:val="5608595A"/>
    <w:rsid w:val="561890D1"/>
    <w:rsid w:val="561F1A81"/>
    <w:rsid w:val="562B2A56"/>
    <w:rsid w:val="563BB52C"/>
    <w:rsid w:val="563FE68A"/>
    <w:rsid w:val="566D7B75"/>
    <w:rsid w:val="56828CC7"/>
    <w:rsid w:val="5692A6F7"/>
    <w:rsid w:val="56987DF1"/>
    <w:rsid w:val="56C28F64"/>
    <w:rsid w:val="56C4E51A"/>
    <w:rsid w:val="56E48FC2"/>
    <w:rsid w:val="56FD7BDF"/>
    <w:rsid w:val="570728BF"/>
    <w:rsid w:val="5709D1DA"/>
    <w:rsid w:val="572C5EA7"/>
    <w:rsid w:val="574DD505"/>
    <w:rsid w:val="575871CD"/>
    <w:rsid w:val="5763288F"/>
    <w:rsid w:val="57A4C56C"/>
    <w:rsid w:val="57CEB413"/>
    <w:rsid w:val="57D938AC"/>
    <w:rsid w:val="57DDC638"/>
    <w:rsid w:val="58240203"/>
    <w:rsid w:val="58485631"/>
    <w:rsid w:val="585AF83E"/>
    <w:rsid w:val="5864E724"/>
    <w:rsid w:val="587BD91A"/>
    <w:rsid w:val="588B43CC"/>
    <w:rsid w:val="58A3EAA0"/>
    <w:rsid w:val="58AB548E"/>
    <w:rsid w:val="58B1DF20"/>
    <w:rsid w:val="58B423D4"/>
    <w:rsid w:val="58B56C72"/>
    <w:rsid w:val="58BDEEF9"/>
    <w:rsid w:val="58D0A29C"/>
    <w:rsid w:val="58F1EE7F"/>
    <w:rsid w:val="5908440C"/>
    <w:rsid w:val="5928B653"/>
    <w:rsid w:val="5949DD54"/>
    <w:rsid w:val="5957E991"/>
    <w:rsid w:val="59869C4A"/>
    <w:rsid w:val="59A9C052"/>
    <w:rsid w:val="59B974B2"/>
    <w:rsid w:val="59BB36AE"/>
    <w:rsid w:val="59C55DBB"/>
    <w:rsid w:val="59DEAD0D"/>
    <w:rsid w:val="59F232A7"/>
    <w:rsid w:val="59FE8437"/>
    <w:rsid w:val="5A040CFB"/>
    <w:rsid w:val="5A319F1D"/>
    <w:rsid w:val="5A690541"/>
    <w:rsid w:val="5A6E9267"/>
    <w:rsid w:val="5A8AB4F1"/>
    <w:rsid w:val="5AB435B2"/>
    <w:rsid w:val="5AD6AC5A"/>
    <w:rsid w:val="5ADD6D5F"/>
    <w:rsid w:val="5AE0EF7C"/>
    <w:rsid w:val="5AE382E9"/>
    <w:rsid w:val="5AF01915"/>
    <w:rsid w:val="5AF28E5E"/>
    <w:rsid w:val="5B1104AE"/>
    <w:rsid w:val="5B1B6151"/>
    <w:rsid w:val="5B4037AA"/>
    <w:rsid w:val="5B4A2B90"/>
    <w:rsid w:val="5B60C1F5"/>
    <w:rsid w:val="5BA31A67"/>
    <w:rsid w:val="5BD5FCEF"/>
    <w:rsid w:val="5BF07318"/>
    <w:rsid w:val="5BFD1BC6"/>
    <w:rsid w:val="5C0D2C6E"/>
    <w:rsid w:val="5C17C3B5"/>
    <w:rsid w:val="5C21F7CA"/>
    <w:rsid w:val="5C3DFBA3"/>
    <w:rsid w:val="5C4D42B8"/>
    <w:rsid w:val="5C70D300"/>
    <w:rsid w:val="5CAD9D2D"/>
    <w:rsid w:val="5CB5C38A"/>
    <w:rsid w:val="5CCB8650"/>
    <w:rsid w:val="5CCC8D87"/>
    <w:rsid w:val="5CF9FD72"/>
    <w:rsid w:val="5D0BE9E4"/>
    <w:rsid w:val="5D19592C"/>
    <w:rsid w:val="5D196A9C"/>
    <w:rsid w:val="5D3BABDC"/>
    <w:rsid w:val="5D439C6E"/>
    <w:rsid w:val="5D49A5AF"/>
    <w:rsid w:val="5D518845"/>
    <w:rsid w:val="5D5238D9"/>
    <w:rsid w:val="5D54B23D"/>
    <w:rsid w:val="5D5A531F"/>
    <w:rsid w:val="5D65AA55"/>
    <w:rsid w:val="5D6B8084"/>
    <w:rsid w:val="5D7E40C7"/>
    <w:rsid w:val="5D854BA6"/>
    <w:rsid w:val="5D975280"/>
    <w:rsid w:val="5DA5C4A6"/>
    <w:rsid w:val="5DAF831A"/>
    <w:rsid w:val="5DB3E527"/>
    <w:rsid w:val="5DEA93FA"/>
    <w:rsid w:val="5DF25E0E"/>
    <w:rsid w:val="5DFD0CC1"/>
    <w:rsid w:val="5DFDFF0D"/>
    <w:rsid w:val="5E07B5C1"/>
    <w:rsid w:val="5E2070FD"/>
    <w:rsid w:val="5E23127E"/>
    <w:rsid w:val="5E2334A4"/>
    <w:rsid w:val="5E27D688"/>
    <w:rsid w:val="5E3A0724"/>
    <w:rsid w:val="5E5DE108"/>
    <w:rsid w:val="5E73FFC2"/>
    <w:rsid w:val="5E7802C6"/>
    <w:rsid w:val="5E83F36A"/>
    <w:rsid w:val="5E8943B8"/>
    <w:rsid w:val="5E9132FD"/>
    <w:rsid w:val="5E921CEE"/>
    <w:rsid w:val="5EAB9DC0"/>
    <w:rsid w:val="5EC9B53A"/>
    <w:rsid w:val="5EE580C7"/>
    <w:rsid w:val="5EFF8C40"/>
    <w:rsid w:val="5F1FB9E8"/>
    <w:rsid w:val="5F22AFF1"/>
    <w:rsid w:val="5F2873B3"/>
    <w:rsid w:val="5F57941C"/>
    <w:rsid w:val="5F71AA9B"/>
    <w:rsid w:val="5F7947F4"/>
    <w:rsid w:val="5F94F5BD"/>
    <w:rsid w:val="5F98F79B"/>
    <w:rsid w:val="5FD0B5BD"/>
    <w:rsid w:val="5FE4F48E"/>
    <w:rsid w:val="6005D941"/>
    <w:rsid w:val="60069E63"/>
    <w:rsid w:val="60173626"/>
    <w:rsid w:val="609708DF"/>
    <w:rsid w:val="60A2FDDE"/>
    <w:rsid w:val="60AB8743"/>
    <w:rsid w:val="60C36E51"/>
    <w:rsid w:val="60C551F6"/>
    <w:rsid w:val="60C88BE6"/>
    <w:rsid w:val="60DC20D9"/>
    <w:rsid w:val="60F2FB4B"/>
    <w:rsid w:val="60F3F768"/>
    <w:rsid w:val="60F8A06E"/>
    <w:rsid w:val="60FAEEC6"/>
    <w:rsid w:val="610276A7"/>
    <w:rsid w:val="6111412A"/>
    <w:rsid w:val="61259864"/>
    <w:rsid w:val="6125FCDA"/>
    <w:rsid w:val="612CDD99"/>
    <w:rsid w:val="6168E204"/>
    <w:rsid w:val="619147E6"/>
    <w:rsid w:val="619A513A"/>
    <w:rsid w:val="619C6245"/>
    <w:rsid w:val="61D5B496"/>
    <w:rsid w:val="61D935A7"/>
    <w:rsid w:val="61E21001"/>
    <w:rsid w:val="61E8F588"/>
    <w:rsid w:val="61FD6D6B"/>
    <w:rsid w:val="62030678"/>
    <w:rsid w:val="620E144A"/>
    <w:rsid w:val="6218E194"/>
    <w:rsid w:val="62263F04"/>
    <w:rsid w:val="622F01DD"/>
    <w:rsid w:val="62498AA6"/>
    <w:rsid w:val="627F9C86"/>
    <w:rsid w:val="6282E467"/>
    <w:rsid w:val="62C36139"/>
    <w:rsid w:val="62CAFC50"/>
    <w:rsid w:val="62D5DB4D"/>
    <w:rsid w:val="6307BD80"/>
    <w:rsid w:val="636604AF"/>
    <w:rsid w:val="636CFBAD"/>
    <w:rsid w:val="639959EE"/>
    <w:rsid w:val="639E6E59"/>
    <w:rsid w:val="63DD877D"/>
    <w:rsid w:val="63EFA2F4"/>
    <w:rsid w:val="63F1D231"/>
    <w:rsid w:val="6407B558"/>
    <w:rsid w:val="64102AB7"/>
    <w:rsid w:val="6464D6ED"/>
    <w:rsid w:val="646D3F41"/>
    <w:rsid w:val="648D0D6F"/>
    <w:rsid w:val="648ED50D"/>
    <w:rsid w:val="64A043B6"/>
    <w:rsid w:val="64A90F86"/>
    <w:rsid w:val="64BBB524"/>
    <w:rsid w:val="64CB9BF7"/>
    <w:rsid w:val="64D4D0C7"/>
    <w:rsid w:val="64F0E9FF"/>
    <w:rsid w:val="64F4BEA3"/>
    <w:rsid w:val="64F7D252"/>
    <w:rsid w:val="64FD87D4"/>
    <w:rsid w:val="650A4A9C"/>
    <w:rsid w:val="65246730"/>
    <w:rsid w:val="6524F777"/>
    <w:rsid w:val="6528334A"/>
    <w:rsid w:val="6531E5C4"/>
    <w:rsid w:val="65329999"/>
    <w:rsid w:val="6574D223"/>
    <w:rsid w:val="658FC4E5"/>
    <w:rsid w:val="65906EAF"/>
    <w:rsid w:val="659320F3"/>
    <w:rsid w:val="6598E41C"/>
    <w:rsid w:val="65A6F4AE"/>
    <w:rsid w:val="65B136B9"/>
    <w:rsid w:val="65C0B667"/>
    <w:rsid w:val="65D67632"/>
    <w:rsid w:val="65E10EE1"/>
    <w:rsid w:val="65F58F44"/>
    <w:rsid w:val="660BBD92"/>
    <w:rsid w:val="66151335"/>
    <w:rsid w:val="661ABB51"/>
    <w:rsid w:val="661E2C5F"/>
    <w:rsid w:val="664C63F0"/>
    <w:rsid w:val="66573C35"/>
    <w:rsid w:val="66634BFC"/>
    <w:rsid w:val="666481F6"/>
    <w:rsid w:val="667D78F5"/>
    <w:rsid w:val="668909D4"/>
    <w:rsid w:val="668D0F1E"/>
    <w:rsid w:val="6694B144"/>
    <w:rsid w:val="669741D4"/>
    <w:rsid w:val="669C05D5"/>
    <w:rsid w:val="66BA29CF"/>
    <w:rsid w:val="66BA5AA6"/>
    <w:rsid w:val="66BDDB06"/>
    <w:rsid w:val="66C34CA7"/>
    <w:rsid w:val="66C75605"/>
    <w:rsid w:val="66DADC8A"/>
    <w:rsid w:val="66DC3770"/>
    <w:rsid w:val="66DF7483"/>
    <w:rsid w:val="672384F7"/>
    <w:rsid w:val="672F7B64"/>
    <w:rsid w:val="673C4B94"/>
    <w:rsid w:val="673FB9A9"/>
    <w:rsid w:val="6747EB06"/>
    <w:rsid w:val="674E31C1"/>
    <w:rsid w:val="6754427C"/>
    <w:rsid w:val="67649DF4"/>
    <w:rsid w:val="676B64AD"/>
    <w:rsid w:val="678F2DBE"/>
    <w:rsid w:val="67982EBE"/>
    <w:rsid w:val="67A4EA97"/>
    <w:rsid w:val="67AEF4FE"/>
    <w:rsid w:val="67DBB81D"/>
    <w:rsid w:val="67EDFE31"/>
    <w:rsid w:val="67F31B76"/>
    <w:rsid w:val="67F76E48"/>
    <w:rsid w:val="680215CE"/>
    <w:rsid w:val="680CCB01"/>
    <w:rsid w:val="681C576A"/>
    <w:rsid w:val="68752978"/>
    <w:rsid w:val="687D60DE"/>
    <w:rsid w:val="68A8EE65"/>
    <w:rsid w:val="68B0971A"/>
    <w:rsid w:val="68F80907"/>
    <w:rsid w:val="6923529D"/>
    <w:rsid w:val="6943A013"/>
    <w:rsid w:val="69653A7B"/>
    <w:rsid w:val="698343A2"/>
    <w:rsid w:val="699978D8"/>
    <w:rsid w:val="699ACBE4"/>
    <w:rsid w:val="699FEE2D"/>
    <w:rsid w:val="69B0C4A8"/>
    <w:rsid w:val="69B123B6"/>
    <w:rsid w:val="69C1CEC0"/>
    <w:rsid w:val="69C931F7"/>
    <w:rsid w:val="69CD71D1"/>
    <w:rsid w:val="6A1CED6C"/>
    <w:rsid w:val="6A1EFB5A"/>
    <w:rsid w:val="6A2C226B"/>
    <w:rsid w:val="6A2D9E5D"/>
    <w:rsid w:val="6A369C94"/>
    <w:rsid w:val="6A36D252"/>
    <w:rsid w:val="6A3A82E2"/>
    <w:rsid w:val="6A3D4A38"/>
    <w:rsid w:val="6A452099"/>
    <w:rsid w:val="6A486EEC"/>
    <w:rsid w:val="6A70690B"/>
    <w:rsid w:val="6A8113BE"/>
    <w:rsid w:val="6A83F52E"/>
    <w:rsid w:val="6AC325EF"/>
    <w:rsid w:val="6ACC6248"/>
    <w:rsid w:val="6AD18C91"/>
    <w:rsid w:val="6AD6FBF8"/>
    <w:rsid w:val="6AD74ECA"/>
    <w:rsid w:val="6AD9B3AC"/>
    <w:rsid w:val="6AF53D17"/>
    <w:rsid w:val="6B0C2EE6"/>
    <w:rsid w:val="6B0C9DF8"/>
    <w:rsid w:val="6B0F5196"/>
    <w:rsid w:val="6B0F5982"/>
    <w:rsid w:val="6B0F73E5"/>
    <w:rsid w:val="6B3AA20E"/>
    <w:rsid w:val="6B3DFB2F"/>
    <w:rsid w:val="6B4C34CA"/>
    <w:rsid w:val="6B5C7F86"/>
    <w:rsid w:val="6B6A93CF"/>
    <w:rsid w:val="6B86AB5F"/>
    <w:rsid w:val="6B9620EF"/>
    <w:rsid w:val="6B9CBDC7"/>
    <w:rsid w:val="6BA54F01"/>
    <w:rsid w:val="6BB94901"/>
    <w:rsid w:val="6BC091E6"/>
    <w:rsid w:val="6BCD5EB1"/>
    <w:rsid w:val="6BDEB753"/>
    <w:rsid w:val="6C0A691C"/>
    <w:rsid w:val="6C1718E0"/>
    <w:rsid w:val="6C1A3228"/>
    <w:rsid w:val="6C211C31"/>
    <w:rsid w:val="6C4D6144"/>
    <w:rsid w:val="6C6CFB08"/>
    <w:rsid w:val="6C8E0D8E"/>
    <w:rsid w:val="6C95E90D"/>
    <w:rsid w:val="6D0439CD"/>
    <w:rsid w:val="6D187217"/>
    <w:rsid w:val="6D1896BF"/>
    <w:rsid w:val="6D1DB5A9"/>
    <w:rsid w:val="6D1FBB50"/>
    <w:rsid w:val="6D5016BC"/>
    <w:rsid w:val="6D5E2542"/>
    <w:rsid w:val="6D6A6EDF"/>
    <w:rsid w:val="6D75E340"/>
    <w:rsid w:val="6D7E4727"/>
    <w:rsid w:val="6D8EF02E"/>
    <w:rsid w:val="6D927A80"/>
    <w:rsid w:val="6D9CFB36"/>
    <w:rsid w:val="6DA22A28"/>
    <w:rsid w:val="6DDA64B6"/>
    <w:rsid w:val="6DDEA0FA"/>
    <w:rsid w:val="6DE99FCB"/>
    <w:rsid w:val="6DF67178"/>
    <w:rsid w:val="6E20621A"/>
    <w:rsid w:val="6EA3791D"/>
    <w:rsid w:val="6EAEC750"/>
    <w:rsid w:val="6ED594C3"/>
    <w:rsid w:val="6EE9762D"/>
    <w:rsid w:val="6EF2AE57"/>
    <w:rsid w:val="6F011952"/>
    <w:rsid w:val="6F033C96"/>
    <w:rsid w:val="6F29AD96"/>
    <w:rsid w:val="6F553B4F"/>
    <w:rsid w:val="6F58B1AF"/>
    <w:rsid w:val="6F7BB042"/>
    <w:rsid w:val="6F868347"/>
    <w:rsid w:val="6F8FD25D"/>
    <w:rsid w:val="6FA112E6"/>
    <w:rsid w:val="6FC77E70"/>
    <w:rsid w:val="6FDAAF19"/>
    <w:rsid w:val="70189AAC"/>
    <w:rsid w:val="7025AE3F"/>
    <w:rsid w:val="703715C3"/>
    <w:rsid w:val="703F660C"/>
    <w:rsid w:val="7042E533"/>
    <w:rsid w:val="704A6185"/>
    <w:rsid w:val="704D036A"/>
    <w:rsid w:val="7072D1E6"/>
    <w:rsid w:val="70742E24"/>
    <w:rsid w:val="70A49294"/>
    <w:rsid w:val="70ADB1BD"/>
    <w:rsid w:val="70C313A3"/>
    <w:rsid w:val="70CD67B4"/>
    <w:rsid w:val="7161AD04"/>
    <w:rsid w:val="71643DD3"/>
    <w:rsid w:val="716A05B0"/>
    <w:rsid w:val="7178616C"/>
    <w:rsid w:val="71AA65D4"/>
    <w:rsid w:val="71B78446"/>
    <w:rsid w:val="71C12305"/>
    <w:rsid w:val="71C9BDB0"/>
    <w:rsid w:val="71D2A901"/>
    <w:rsid w:val="71DB0B12"/>
    <w:rsid w:val="71DB2CFC"/>
    <w:rsid w:val="71EA4E0E"/>
    <w:rsid w:val="72224F48"/>
    <w:rsid w:val="72269E9D"/>
    <w:rsid w:val="723A5A17"/>
    <w:rsid w:val="7242D16A"/>
    <w:rsid w:val="725B0CA7"/>
    <w:rsid w:val="7272509A"/>
    <w:rsid w:val="72776BAE"/>
    <w:rsid w:val="729EDD87"/>
    <w:rsid w:val="72B3543D"/>
    <w:rsid w:val="72BA9E0D"/>
    <w:rsid w:val="72BC6A8B"/>
    <w:rsid w:val="72C9B004"/>
    <w:rsid w:val="72E902C3"/>
    <w:rsid w:val="72F46DA5"/>
    <w:rsid w:val="730A1912"/>
    <w:rsid w:val="7328323E"/>
    <w:rsid w:val="732B2387"/>
    <w:rsid w:val="732B6400"/>
    <w:rsid w:val="732D0608"/>
    <w:rsid w:val="73315E01"/>
    <w:rsid w:val="733EBE6F"/>
    <w:rsid w:val="734F409F"/>
    <w:rsid w:val="7350513F"/>
    <w:rsid w:val="73750C6B"/>
    <w:rsid w:val="7392FB57"/>
    <w:rsid w:val="7395BC35"/>
    <w:rsid w:val="73A8F8E0"/>
    <w:rsid w:val="73A9F597"/>
    <w:rsid w:val="73BE8ED9"/>
    <w:rsid w:val="73E70088"/>
    <w:rsid w:val="73FD4F66"/>
    <w:rsid w:val="741941AD"/>
    <w:rsid w:val="742498E9"/>
    <w:rsid w:val="7426CCDE"/>
    <w:rsid w:val="7490D424"/>
    <w:rsid w:val="74B86A65"/>
    <w:rsid w:val="74B8C347"/>
    <w:rsid w:val="74B91DDF"/>
    <w:rsid w:val="74CA2E86"/>
    <w:rsid w:val="74E5F3F9"/>
    <w:rsid w:val="74E67A9B"/>
    <w:rsid w:val="74F54F3C"/>
    <w:rsid w:val="74FC9DF2"/>
    <w:rsid w:val="750158B2"/>
    <w:rsid w:val="7510840D"/>
    <w:rsid w:val="753630C1"/>
    <w:rsid w:val="75585FF7"/>
    <w:rsid w:val="7579C096"/>
    <w:rsid w:val="75A0ADD4"/>
    <w:rsid w:val="75AE5BDE"/>
    <w:rsid w:val="75B1A123"/>
    <w:rsid w:val="75C504BF"/>
    <w:rsid w:val="75C9BA2A"/>
    <w:rsid w:val="75D51D81"/>
    <w:rsid w:val="7603AA0F"/>
    <w:rsid w:val="760D70F8"/>
    <w:rsid w:val="761E0ADB"/>
    <w:rsid w:val="7647F4EC"/>
    <w:rsid w:val="7659E9BE"/>
    <w:rsid w:val="766ADE6A"/>
    <w:rsid w:val="7676B239"/>
    <w:rsid w:val="767EECF7"/>
    <w:rsid w:val="7696622C"/>
    <w:rsid w:val="769B7081"/>
    <w:rsid w:val="769FBF1F"/>
    <w:rsid w:val="76B168E6"/>
    <w:rsid w:val="76B3CEED"/>
    <w:rsid w:val="76C31FF4"/>
    <w:rsid w:val="76C436F9"/>
    <w:rsid w:val="76C48417"/>
    <w:rsid w:val="76C6324A"/>
    <w:rsid w:val="76D0684C"/>
    <w:rsid w:val="76DA6DE8"/>
    <w:rsid w:val="76E0F9CA"/>
    <w:rsid w:val="76F4F3A6"/>
    <w:rsid w:val="7705DA0B"/>
    <w:rsid w:val="7726DECA"/>
    <w:rsid w:val="772BF79E"/>
    <w:rsid w:val="77327CCB"/>
    <w:rsid w:val="77508082"/>
    <w:rsid w:val="7755B724"/>
    <w:rsid w:val="776AD2FC"/>
    <w:rsid w:val="77708EB4"/>
    <w:rsid w:val="778BCF95"/>
    <w:rsid w:val="77982611"/>
    <w:rsid w:val="7799CC8F"/>
    <w:rsid w:val="77A033D2"/>
    <w:rsid w:val="77B09F09"/>
    <w:rsid w:val="77BD9C98"/>
    <w:rsid w:val="77D720CE"/>
    <w:rsid w:val="77FA4979"/>
    <w:rsid w:val="7814C742"/>
    <w:rsid w:val="782B266B"/>
    <w:rsid w:val="785F4426"/>
    <w:rsid w:val="786119AB"/>
    <w:rsid w:val="78946B96"/>
    <w:rsid w:val="789692E5"/>
    <w:rsid w:val="78BF3B0F"/>
    <w:rsid w:val="78D9665F"/>
    <w:rsid w:val="78DEEE9D"/>
    <w:rsid w:val="78E6B58E"/>
    <w:rsid w:val="78FDA26D"/>
    <w:rsid w:val="7907C767"/>
    <w:rsid w:val="79121AB9"/>
    <w:rsid w:val="79333782"/>
    <w:rsid w:val="79335E5A"/>
    <w:rsid w:val="793FAEF6"/>
    <w:rsid w:val="7940B93A"/>
    <w:rsid w:val="7953D250"/>
    <w:rsid w:val="796F42A7"/>
    <w:rsid w:val="79B56CE7"/>
    <w:rsid w:val="79BB2ACE"/>
    <w:rsid w:val="79C602AA"/>
    <w:rsid w:val="79DDEB84"/>
    <w:rsid w:val="79EF423A"/>
    <w:rsid w:val="7A0BC97D"/>
    <w:rsid w:val="7A406B8F"/>
    <w:rsid w:val="7A41D9C4"/>
    <w:rsid w:val="7A531301"/>
    <w:rsid w:val="7A59789C"/>
    <w:rsid w:val="7A62A831"/>
    <w:rsid w:val="7A6B0D61"/>
    <w:rsid w:val="7A836FF7"/>
    <w:rsid w:val="7A847DB8"/>
    <w:rsid w:val="7AA337BC"/>
    <w:rsid w:val="7AC5C351"/>
    <w:rsid w:val="7AEC0E08"/>
    <w:rsid w:val="7B1E902F"/>
    <w:rsid w:val="7B27B048"/>
    <w:rsid w:val="7B5C2C48"/>
    <w:rsid w:val="7B738DED"/>
    <w:rsid w:val="7B8946D2"/>
    <w:rsid w:val="7B8B1379"/>
    <w:rsid w:val="7B9203F0"/>
    <w:rsid w:val="7BB3E268"/>
    <w:rsid w:val="7BBB8271"/>
    <w:rsid w:val="7C06F06E"/>
    <w:rsid w:val="7C565084"/>
    <w:rsid w:val="7C58E7BD"/>
    <w:rsid w:val="7C6092CC"/>
    <w:rsid w:val="7C62953B"/>
    <w:rsid w:val="7C6D92AD"/>
    <w:rsid w:val="7C6E5D79"/>
    <w:rsid w:val="7C9F48C1"/>
    <w:rsid w:val="7CBD23DB"/>
    <w:rsid w:val="7CC52A74"/>
    <w:rsid w:val="7CC91AE2"/>
    <w:rsid w:val="7CCFE5DC"/>
    <w:rsid w:val="7CD4641C"/>
    <w:rsid w:val="7CDD060A"/>
    <w:rsid w:val="7CE0BD29"/>
    <w:rsid w:val="7CE5ACBD"/>
    <w:rsid w:val="7CE77F48"/>
    <w:rsid w:val="7CFB122F"/>
    <w:rsid w:val="7D035507"/>
    <w:rsid w:val="7D087F1C"/>
    <w:rsid w:val="7D162F0D"/>
    <w:rsid w:val="7D171FEA"/>
    <w:rsid w:val="7D2575E3"/>
    <w:rsid w:val="7D3B8CF4"/>
    <w:rsid w:val="7D3BA616"/>
    <w:rsid w:val="7D4C4432"/>
    <w:rsid w:val="7D5011EC"/>
    <w:rsid w:val="7D557477"/>
    <w:rsid w:val="7D808CEE"/>
    <w:rsid w:val="7D9AA46C"/>
    <w:rsid w:val="7DB463E0"/>
    <w:rsid w:val="7DB5658F"/>
    <w:rsid w:val="7DB5DB50"/>
    <w:rsid w:val="7DCE552E"/>
    <w:rsid w:val="7DDE13CB"/>
    <w:rsid w:val="7DE56E02"/>
    <w:rsid w:val="7DE6B9FE"/>
    <w:rsid w:val="7DF02B8E"/>
    <w:rsid w:val="7DFA0EE2"/>
    <w:rsid w:val="7E147060"/>
    <w:rsid w:val="7E22DFFA"/>
    <w:rsid w:val="7E46A2CB"/>
    <w:rsid w:val="7E4DFDC5"/>
    <w:rsid w:val="7E96D09D"/>
    <w:rsid w:val="7EA12D38"/>
    <w:rsid w:val="7EA7680C"/>
    <w:rsid w:val="7EB11A09"/>
    <w:rsid w:val="7EB82407"/>
    <w:rsid w:val="7EC84514"/>
    <w:rsid w:val="7ECFB40C"/>
    <w:rsid w:val="7ED114D1"/>
    <w:rsid w:val="7ED5203A"/>
    <w:rsid w:val="7EF5AA13"/>
    <w:rsid w:val="7EFC9906"/>
    <w:rsid w:val="7F1DFEEE"/>
    <w:rsid w:val="7F46B3BE"/>
    <w:rsid w:val="7F4CAF4D"/>
    <w:rsid w:val="7F4D4A01"/>
    <w:rsid w:val="7F583CF9"/>
    <w:rsid w:val="7F58A3AB"/>
    <w:rsid w:val="7F5D6EE1"/>
    <w:rsid w:val="7F5F7930"/>
    <w:rsid w:val="7F6874FA"/>
    <w:rsid w:val="7F6A0CC2"/>
    <w:rsid w:val="7F7BE3A6"/>
    <w:rsid w:val="7F9030E8"/>
    <w:rsid w:val="7FA83187"/>
    <w:rsid w:val="7FD67222"/>
    <w:rsid w:val="7FE189F1"/>
    <w:rsid w:val="7FFD55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F86B0C"/>
  <w14:defaultImageDpi w14:val="330"/>
  <w15:docId w15:val="{94F2CBA2-3D60-40E9-B32A-87FE3AAC7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Nyala" w:hAnsi="Nyala"/>
    </w:rPr>
  </w:style>
  <w:style w:type="paragraph" w:styleId="Heading1">
    <w:name w:val="heading 1"/>
    <w:basedOn w:val="Normal"/>
    <w:next w:val="Normal"/>
    <w:link w:val="Heading1Char"/>
    <w:uiPriority w:val="9"/>
    <w:qFormat/>
    <w:rsid w:val="00FC693F"/>
    <w:pPr>
      <w:keepNext/>
      <w:keepLines/>
      <w:spacing w:before="280"/>
      <w:outlineLvl w:val="0"/>
    </w:pPr>
    <w:rPr>
      <w:rFonts w:asciiTheme="majorHAnsi" w:eastAsiaTheme="majorEastAsia" w:hAnsiTheme="majorHAnsi" w:cstheme="majorBidi"/>
      <w:b/>
      <w:bCs/>
      <w:color w:val="1F3864"/>
      <w:sz w:val="30"/>
      <w:szCs w:val="28"/>
    </w:rPr>
  </w:style>
  <w:style w:type="paragraph" w:styleId="Heading2">
    <w:name w:val="heading 2"/>
    <w:basedOn w:val="Normal"/>
    <w:next w:val="Normal"/>
    <w:link w:val="Heading2Char"/>
    <w:uiPriority w:val="9"/>
    <w:unhideWhenUsed/>
    <w:qFormat/>
    <w:rsid w:val="00FC693F"/>
    <w:pPr>
      <w:keepNext/>
      <w:keepLines/>
      <w:spacing w:before="280"/>
      <w:outlineLvl w:val="1"/>
    </w:pPr>
    <w:rPr>
      <w:rFonts w:asciiTheme="majorHAnsi" w:eastAsiaTheme="majorEastAsia" w:hAnsiTheme="majorHAnsi" w:cstheme="majorBidi"/>
      <w:b/>
      <w:bCs/>
      <w:color w:val="1F3864"/>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1F3864"/>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9664CF"/>
    <w:pPr>
      <w:spacing w:after="100"/>
    </w:pPr>
  </w:style>
  <w:style w:type="paragraph" w:styleId="TOC3">
    <w:name w:val="toc 3"/>
    <w:basedOn w:val="Normal"/>
    <w:next w:val="Normal"/>
    <w:autoRedefine/>
    <w:uiPriority w:val="39"/>
    <w:unhideWhenUsed/>
    <w:rsid w:val="009664CF"/>
    <w:pPr>
      <w:spacing w:after="100"/>
      <w:ind w:left="440"/>
    </w:pPr>
  </w:style>
  <w:style w:type="paragraph" w:styleId="TOC2">
    <w:name w:val="toc 2"/>
    <w:basedOn w:val="Normal"/>
    <w:next w:val="Normal"/>
    <w:autoRedefine/>
    <w:uiPriority w:val="39"/>
    <w:unhideWhenUsed/>
    <w:rsid w:val="009664CF"/>
    <w:pPr>
      <w:spacing w:after="100"/>
      <w:ind w:left="220"/>
    </w:pPr>
  </w:style>
  <w:style w:type="character" w:styleId="Hyperlink">
    <w:name w:val="Hyperlink"/>
    <w:basedOn w:val="DefaultParagraphFont"/>
    <w:uiPriority w:val="99"/>
    <w:unhideWhenUsed/>
    <w:rsid w:val="009664CF"/>
    <w:rPr>
      <w:color w:val="0000FF" w:themeColor="hyperlink"/>
      <w:u w:val="single"/>
    </w:rPr>
  </w:style>
  <w:style w:type="paragraph" w:styleId="Revision">
    <w:name w:val="Revision"/>
    <w:hidden/>
    <w:uiPriority w:val="99"/>
    <w:semiHidden/>
    <w:rsid w:val="007E50AD"/>
    <w:pPr>
      <w:spacing w:after="0" w:line="240" w:lineRule="auto"/>
    </w:pPr>
    <w:rPr>
      <w:rFonts w:ascii="Nyala" w:hAnsi="Nyala"/>
    </w:rPr>
  </w:style>
  <w:style w:type="paragraph" w:styleId="NormalWeb">
    <w:name w:val="Normal (Web)"/>
    <w:basedOn w:val="Normal"/>
    <w:uiPriority w:val="99"/>
    <w:semiHidden/>
    <w:unhideWhenUsed/>
    <w:rsid w:val="000F763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1137097">
      <w:bodyDiv w:val="1"/>
      <w:marLeft w:val="0"/>
      <w:marRight w:val="0"/>
      <w:marTop w:val="0"/>
      <w:marBottom w:val="0"/>
      <w:divBdr>
        <w:top w:val="none" w:sz="0" w:space="0" w:color="auto"/>
        <w:left w:val="none" w:sz="0" w:space="0" w:color="auto"/>
        <w:bottom w:val="none" w:sz="0" w:space="0" w:color="auto"/>
        <w:right w:val="none" w:sz="0" w:space="0" w:color="auto"/>
      </w:divBdr>
    </w:div>
    <w:div w:id="13707625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E4F1A6C-6588-40F5-A533-3F4C10DB89E8}">
  <we:reference id="wa200010725" version="1.0.0.1" store="en-US" storeType="OMEX"/>
  <we:alternateReferences>
    <we:reference id="wa200010725" version="1.0.0.1" store="wa200010725" storeType="OMEX"/>
  </we:alternateReferences>
  <we:properties>
    <we:property name="claude.fileId" value="&quot;e0a59d8e-4261-43ec-bc4b-0534534e29c0&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03ce2347-7ab4-4fe0-a420-3814b0af6c1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93CFB1426F7D3439FBDF94CEAA7D9A4" ma:contentTypeVersion="14" ma:contentTypeDescription="Create a new document." ma:contentTypeScope="" ma:versionID="a9c210405f926fc38a2d782618eed618">
  <xsd:schema xmlns:xsd="http://www.w3.org/2001/XMLSchema" xmlns:xs="http://www.w3.org/2001/XMLSchema" xmlns:p="http://schemas.microsoft.com/office/2006/metadata/properties" xmlns:ns3="03ce2347-7ab4-4fe0-a420-3814b0af6c18" xmlns:ns4="e5020a45-7be0-4b47-a3ab-a2b3bb844384" targetNamespace="http://schemas.microsoft.com/office/2006/metadata/properties" ma:root="true" ma:fieldsID="57fc24d9a097b383dce5c387d1e37645" ns3:_="" ns4:_="">
    <xsd:import namespace="03ce2347-7ab4-4fe0-a420-3814b0af6c18"/>
    <xsd:import namespace="e5020a45-7be0-4b47-a3ab-a2b3bb84438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ce2347-7ab4-4fe0-a420-3814b0af6c1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020a45-7be0-4b47-a3ab-a2b3bb84438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AAA0BCBF-C04A-4B48-A3FD-D0F9ECD3DE86}">
  <ds:schemaRefs>
    <ds:schemaRef ds:uri="http://schemas.microsoft.com/office/2006/metadata/properties"/>
    <ds:schemaRef ds:uri="http://schemas.microsoft.com/office/infopath/2007/PartnerControls"/>
    <ds:schemaRef ds:uri="03ce2347-7ab4-4fe0-a420-3814b0af6c18"/>
  </ds:schemaRefs>
</ds:datastoreItem>
</file>

<file path=customXml/itemProps3.xml><?xml version="1.0" encoding="utf-8"?>
<ds:datastoreItem xmlns:ds="http://schemas.openxmlformats.org/officeDocument/2006/customXml" ds:itemID="{F2003798-8F97-47EE-B245-54C3FFDE6A05}">
  <ds:schemaRefs>
    <ds:schemaRef ds:uri="http://schemas.microsoft.com/sharepoint/v3/contenttype/forms"/>
  </ds:schemaRefs>
</ds:datastoreItem>
</file>

<file path=customXml/itemProps4.xml><?xml version="1.0" encoding="utf-8"?>
<ds:datastoreItem xmlns:ds="http://schemas.openxmlformats.org/officeDocument/2006/customXml" ds:itemID="{C0261B5E-894C-4688-A7DB-345A0C8301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ce2347-7ab4-4fe0-a420-3814b0af6c18"/>
    <ds:schemaRef ds:uri="e5020a45-7be0-4b47-a3ab-a2b3bb8443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40</Pages>
  <Words>8086</Words>
  <Characters>46094</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54072</CharactersWithSpaces>
  <SharedDoc>false</SharedDoc>
  <HyperlinkBase/>
  <HLinks>
    <vt:vector size="456" baseType="variant">
      <vt:variant>
        <vt:i4>1638457</vt:i4>
      </vt:variant>
      <vt:variant>
        <vt:i4>452</vt:i4>
      </vt:variant>
      <vt:variant>
        <vt:i4>0</vt:i4>
      </vt:variant>
      <vt:variant>
        <vt:i4>5</vt:i4>
      </vt:variant>
      <vt:variant>
        <vt:lpwstr/>
      </vt:variant>
      <vt:variant>
        <vt:lpwstr>_Toc239448611</vt:lpwstr>
      </vt:variant>
      <vt:variant>
        <vt:i4>1638457</vt:i4>
      </vt:variant>
      <vt:variant>
        <vt:i4>446</vt:i4>
      </vt:variant>
      <vt:variant>
        <vt:i4>0</vt:i4>
      </vt:variant>
      <vt:variant>
        <vt:i4>5</vt:i4>
      </vt:variant>
      <vt:variant>
        <vt:lpwstr/>
      </vt:variant>
      <vt:variant>
        <vt:lpwstr>_Toc239448610</vt:lpwstr>
      </vt:variant>
      <vt:variant>
        <vt:i4>1572921</vt:i4>
      </vt:variant>
      <vt:variant>
        <vt:i4>440</vt:i4>
      </vt:variant>
      <vt:variant>
        <vt:i4>0</vt:i4>
      </vt:variant>
      <vt:variant>
        <vt:i4>5</vt:i4>
      </vt:variant>
      <vt:variant>
        <vt:lpwstr/>
      </vt:variant>
      <vt:variant>
        <vt:lpwstr>_Toc239448609</vt:lpwstr>
      </vt:variant>
      <vt:variant>
        <vt:i4>1572921</vt:i4>
      </vt:variant>
      <vt:variant>
        <vt:i4>434</vt:i4>
      </vt:variant>
      <vt:variant>
        <vt:i4>0</vt:i4>
      </vt:variant>
      <vt:variant>
        <vt:i4>5</vt:i4>
      </vt:variant>
      <vt:variant>
        <vt:lpwstr/>
      </vt:variant>
      <vt:variant>
        <vt:lpwstr>_Toc239448608</vt:lpwstr>
      </vt:variant>
      <vt:variant>
        <vt:i4>1572921</vt:i4>
      </vt:variant>
      <vt:variant>
        <vt:i4>428</vt:i4>
      </vt:variant>
      <vt:variant>
        <vt:i4>0</vt:i4>
      </vt:variant>
      <vt:variant>
        <vt:i4>5</vt:i4>
      </vt:variant>
      <vt:variant>
        <vt:lpwstr/>
      </vt:variant>
      <vt:variant>
        <vt:lpwstr>_Toc239448607</vt:lpwstr>
      </vt:variant>
      <vt:variant>
        <vt:i4>1572921</vt:i4>
      </vt:variant>
      <vt:variant>
        <vt:i4>422</vt:i4>
      </vt:variant>
      <vt:variant>
        <vt:i4>0</vt:i4>
      </vt:variant>
      <vt:variant>
        <vt:i4>5</vt:i4>
      </vt:variant>
      <vt:variant>
        <vt:lpwstr/>
      </vt:variant>
      <vt:variant>
        <vt:lpwstr>_Toc239448606</vt:lpwstr>
      </vt:variant>
      <vt:variant>
        <vt:i4>1572921</vt:i4>
      </vt:variant>
      <vt:variant>
        <vt:i4>416</vt:i4>
      </vt:variant>
      <vt:variant>
        <vt:i4>0</vt:i4>
      </vt:variant>
      <vt:variant>
        <vt:i4>5</vt:i4>
      </vt:variant>
      <vt:variant>
        <vt:lpwstr/>
      </vt:variant>
      <vt:variant>
        <vt:lpwstr>_Toc239448605</vt:lpwstr>
      </vt:variant>
      <vt:variant>
        <vt:i4>1572921</vt:i4>
      </vt:variant>
      <vt:variant>
        <vt:i4>410</vt:i4>
      </vt:variant>
      <vt:variant>
        <vt:i4>0</vt:i4>
      </vt:variant>
      <vt:variant>
        <vt:i4>5</vt:i4>
      </vt:variant>
      <vt:variant>
        <vt:lpwstr/>
      </vt:variant>
      <vt:variant>
        <vt:lpwstr>_Toc239448604</vt:lpwstr>
      </vt:variant>
      <vt:variant>
        <vt:i4>1572921</vt:i4>
      </vt:variant>
      <vt:variant>
        <vt:i4>404</vt:i4>
      </vt:variant>
      <vt:variant>
        <vt:i4>0</vt:i4>
      </vt:variant>
      <vt:variant>
        <vt:i4>5</vt:i4>
      </vt:variant>
      <vt:variant>
        <vt:lpwstr/>
      </vt:variant>
      <vt:variant>
        <vt:lpwstr>_Toc239448603</vt:lpwstr>
      </vt:variant>
      <vt:variant>
        <vt:i4>1572921</vt:i4>
      </vt:variant>
      <vt:variant>
        <vt:i4>398</vt:i4>
      </vt:variant>
      <vt:variant>
        <vt:i4>0</vt:i4>
      </vt:variant>
      <vt:variant>
        <vt:i4>5</vt:i4>
      </vt:variant>
      <vt:variant>
        <vt:lpwstr/>
      </vt:variant>
      <vt:variant>
        <vt:lpwstr>_Toc239448602</vt:lpwstr>
      </vt:variant>
      <vt:variant>
        <vt:i4>1572921</vt:i4>
      </vt:variant>
      <vt:variant>
        <vt:i4>392</vt:i4>
      </vt:variant>
      <vt:variant>
        <vt:i4>0</vt:i4>
      </vt:variant>
      <vt:variant>
        <vt:i4>5</vt:i4>
      </vt:variant>
      <vt:variant>
        <vt:lpwstr/>
      </vt:variant>
      <vt:variant>
        <vt:lpwstr>_Toc239448601</vt:lpwstr>
      </vt:variant>
      <vt:variant>
        <vt:i4>1572921</vt:i4>
      </vt:variant>
      <vt:variant>
        <vt:i4>386</vt:i4>
      </vt:variant>
      <vt:variant>
        <vt:i4>0</vt:i4>
      </vt:variant>
      <vt:variant>
        <vt:i4>5</vt:i4>
      </vt:variant>
      <vt:variant>
        <vt:lpwstr/>
      </vt:variant>
      <vt:variant>
        <vt:lpwstr>_Toc239448600</vt:lpwstr>
      </vt:variant>
      <vt:variant>
        <vt:i4>1114170</vt:i4>
      </vt:variant>
      <vt:variant>
        <vt:i4>380</vt:i4>
      </vt:variant>
      <vt:variant>
        <vt:i4>0</vt:i4>
      </vt:variant>
      <vt:variant>
        <vt:i4>5</vt:i4>
      </vt:variant>
      <vt:variant>
        <vt:lpwstr/>
      </vt:variant>
      <vt:variant>
        <vt:lpwstr>_Toc239448599</vt:lpwstr>
      </vt:variant>
      <vt:variant>
        <vt:i4>1114170</vt:i4>
      </vt:variant>
      <vt:variant>
        <vt:i4>374</vt:i4>
      </vt:variant>
      <vt:variant>
        <vt:i4>0</vt:i4>
      </vt:variant>
      <vt:variant>
        <vt:i4>5</vt:i4>
      </vt:variant>
      <vt:variant>
        <vt:lpwstr/>
      </vt:variant>
      <vt:variant>
        <vt:lpwstr>_Toc239448598</vt:lpwstr>
      </vt:variant>
      <vt:variant>
        <vt:i4>1114170</vt:i4>
      </vt:variant>
      <vt:variant>
        <vt:i4>368</vt:i4>
      </vt:variant>
      <vt:variant>
        <vt:i4>0</vt:i4>
      </vt:variant>
      <vt:variant>
        <vt:i4>5</vt:i4>
      </vt:variant>
      <vt:variant>
        <vt:lpwstr/>
      </vt:variant>
      <vt:variant>
        <vt:lpwstr>_Toc239448597</vt:lpwstr>
      </vt:variant>
      <vt:variant>
        <vt:i4>1114170</vt:i4>
      </vt:variant>
      <vt:variant>
        <vt:i4>362</vt:i4>
      </vt:variant>
      <vt:variant>
        <vt:i4>0</vt:i4>
      </vt:variant>
      <vt:variant>
        <vt:i4>5</vt:i4>
      </vt:variant>
      <vt:variant>
        <vt:lpwstr/>
      </vt:variant>
      <vt:variant>
        <vt:lpwstr>_Toc239448596</vt:lpwstr>
      </vt:variant>
      <vt:variant>
        <vt:i4>1114170</vt:i4>
      </vt:variant>
      <vt:variant>
        <vt:i4>356</vt:i4>
      </vt:variant>
      <vt:variant>
        <vt:i4>0</vt:i4>
      </vt:variant>
      <vt:variant>
        <vt:i4>5</vt:i4>
      </vt:variant>
      <vt:variant>
        <vt:lpwstr/>
      </vt:variant>
      <vt:variant>
        <vt:lpwstr>_Toc239448595</vt:lpwstr>
      </vt:variant>
      <vt:variant>
        <vt:i4>1114170</vt:i4>
      </vt:variant>
      <vt:variant>
        <vt:i4>350</vt:i4>
      </vt:variant>
      <vt:variant>
        <vt:i4>0</vt:i4>
      </vt:variant>
      <vt:variant>
        <vt:i4>5</vt:i4>
      </vt:variant>
      <vt:variant>
        <vt:lpwstr/>
      </vt:variant>
      <vt:variant>
        <vt:lpwstr>_Toc239448594</vt:lpwstr>
      </vt:variant>
      <vt:variant>
        <vt:i4>1114170</vt:i4>
      </vt:variant>
      <vt:variant>
        <vt:i4>344</vt:i4>
      </vt:variant>
      <vt:variant>
        <vt:i4>0</vt:i4>
      </vt:variant>
      <vt:variant>
        <vt:i4>5</vt:i4>
      </vt:variant>
      <vt:variant>
        <vt:lpwstr/>
      </vt:variant>
      <vt:variant>
        <vt:lpwstr>_Toc239448593</vt:lpwstr>
      </vt:variant>
      <vt:variant>
        <vt:i4>1114170</vt:i4>
      </vt:variant>
      <vt:variant>
        <vt:i4>338</vt:i4>
      </vt:variant>
      <vt:variant>
        <vt:i4>0</vt:i4>
      </vt:variant>
      <vt:variant>
        <vt:i4>5</vt:i4>
      </vt:variant>
      <vt:variant>
        <vt:lpwstr/>
      </vt:variant>
      <vt:variant>
        <vt:lpwstr>_Toc239448592</vt:lpwstr>
      </vt:variant>
      <vt:variant>
        <vt:i4>1114170</vt:i4>
      </vt:variant>
      <vt:variant>
        <vt:i4>332</vt:i4>
      </vt:variant>
      <vt:variant>
        <vt:i4>0</vt:i4>
      </vt:variant>
      <vt:variant>
        <vt:i4>5</vt:i4>
      </vt:variant>
      <vt:variant>
        <vt:lpwstr/>
      </vt:variant>
      <vt:variant>
        <vt:lpwstr>_Toc239448591</vt:lpwstr>
      </vt:variant>
      <vt:variant>
        <vt:i4>1114170</vt:i4>
      </vt:variant>
      <vt:variant>
        <vt:i4>326</vt:i4>
      </vt:variant>
      <vt:variant>
        <vt:i4>0</vt:i4>
      </vt:variant>
      <vt:variant>
        <vt:i4>5</vt:i4>
      </vt:variant>
      <vt:variant>
        <vt:lpwstr/>
      </vt:variant>
      <vt:variant>
        <vt:lpwstr>_Toc239448590</vt:lpwstr>
      </vt:variant>
      <vt:variant>
        <vt:i4>1048634</vt:i4>
      </vt:variant>
      <vt:variant>
        <vt:i4>320</vt:i4>
      </vt:variant>
      <vt:variant>
        <vt:i4>0</vt:i4>
      </vt:variant>
      <vt:variant>
        <vt:i4>5</vt:i4>
      </vt:variant>
      <vt:variant>
        <vt:lpwstr/>
      </vt:variant>
      <vt:variant>
        <vt:lpwstr>_Toc239448589</vt:lpwstr>
      </vt:variant>
      <vt:variant>
        <vt:i4>1048634</vt:i4>
      </vt:variant>
      <vt:variant>
        <vt:i4>314</vt:i4>
      </vt:variant>
      <vt:variant>
        <vt:i4>0</vt:i4>
      </vt:variant>
      <vt:variant>
        <vt:i4>5</vt:i4>
      </vt:variant>
      <vt:variant>
        <vt:lpwstr/>
      </vt:variant>
      <vt:variant>
        <vt:lpwstr>_Toc239448588</vt:lpwstr>
      </vt:variant>
      <vt:variant>
        <vt:i4>1048634</vt:i4>
      </vt:variant>
      <vt:variant>
        <vt:i4>308</vt:i4>
      </vt:variant>
      <vt:variant>
        <vt:i4>0</vt:i4>
      </vt:variant>
      <vt:variant>
        <vt:i4>5</vt:i4>
      </vt:variant>
      <vt:variant>
        <vt:lpwstr/>
      </vt:variant>
      <vt:variant>
        <vt:lpwstr>_Toc239448587</vt:lpwstr>
      </vt:variant>
      <vt:variant>
        <vt:i4>1048634</vt:i4>
      </vt:variant>
      <vt:variant>
        <vt:i4>302</vt:i4>
      </vt:variant>
      <vt:variant>
        <vt:i4>0</vt:i4>
      </vt:variant>
      <vt:variant>
        <vt:i4>5</vt:i4>
      </vt:variant>
      <vt:variant>
        <vt:lpwstr/>
      </vt:variant>
      <vt:variant>
        <vt:lpwstr>_Toc239448586</vt:lpwstr>
      </vt:variant>
      <vt:variant>
        <vt:i4>1048634</vt:i4>
      </vt:variant>
      <vt:variant>
        <vt:i4>296</vt:i4>
      </vt:variant>
      <vt:variant>
        <vt:i4>0</vt:i4>
      </vt:variant>
      <vt:variant>
        <vt:i4>5</vt:i4>
      </vt:variant>
      <vt:variant>
        <vt:lpwstr/>
      </vt:variant>
      <vt:variant>
        <vt:lpwstr>_Toc239448585</vt:lpwstr>
      </vt:variant>
      <vt:variant>
        <vt:i4>1048634</vt:i4>
      </vt:variant>
      <vt:variant>
        <vt:i4>290</vt:i4>
      </vt:variant>
      <vt:variant>
        <vt:i4>0</vt:i4>
      </vt:variant>
      <vt:variant>
        <vt:i4>5</vt:i4>
      </vt:variant>
      <vt:variant>
        <vt:lpwstr/>
      </vt:variant>
      <vt:variant>
        <vt:lpwstr>_Toc239448584</vt:lpwstr>
      </vt:variant>
      <vt:variant>
        <vt:i4>1048634</vt:i4>
      </vt:variant>
      <vt:variant>
        <vt:i4>284</vt:i4>
      </vt:variant>
      <vt:variant>
        <vt:i4>0</vt:i4>
      </vt:variant>
      <vt:variant>
        <vt:i4>5</vt:i4>
      </vt:variant>
      <vt:variant>
        <vt:lpwstr/>
      </vt:variant>
      <vt:variant>
        <vt:lpwstr>_Toc239448583</vt:lpwstr>
      </vt:variant>
      <vt:variant>
        <vt:i4>1048634</vt:i4>
      </vt:variant>
      <vt:variant>
        <vt:i4>278</vt:i4>
      </vt:variant>
      <vt:variant>
        <vt:i4>0</vt:i4>
      </vt:variant>
      <vt:variant>
        <vt:i4>5</vt:i4>
      </vt:variant>
      <vt:variant>
        <vt:lpwstr/>
      </vt:variant>
      <vt:variant>
        <vt:lpwstr>_Toc239448582</vt:lpwstr>
      </vt:variant>
      <vt:variant>
        <vt:i4>1048634</vt:i4>
      </vt:variant>
      <vt:variant>
        <vt:i4>272</vt:i4>
      </vt:variant>
      <vt:variant>
        <vt:i4>0</vt:i4>
      </vt:variant>
      <vt:variant>
        <vt:i4>5</vt:i4>
      </vt:variant>
      <vt:variant>
        <vt:lpwstr/>
      </vt:variant>
      <vt:variant>
        <vt:lpwstr>_Toc239448581</vt:lpwstr>
      </vt:variant>
      <vt:variant>
        <vt:i4>1048634</vt:i4>
      </vt:variant>
      <vt:variant>
        <vt:i4>266</vt:i4>
      </vt:variant>
      <vt:variant>
        <vt:i4>0</vt:i4>
      </vt:variant>
      <vt:variant>
        <vt:i4>5</vt:i4>
      </vt:variant>
      <vt:variant>
        <vt:lpwstr/>
      </vt:variant>
      <vt:variant>
        <vt:lpwstr>_Toc239448580</vt:lpwstr>
      </vt:variant>
      <vt:variant>
        <vt:i4>2031674</vt:i4>
      </vt:variant>
      <vt:variant>
        <vt:i4>260</vt:i4>
      </vt:variant>
      <vt:variant>
        <vt:i4>0</vt:i4>
      </vt:variant>
      <vt:variant>
        <vt:i4>5</vt:i4>
      </vt:variant>
      <vt:variant>
        <vt:lpwstr/>
      </vt:variant>
      <vt:variant>
        <vt:lpwstr>_Toc239448579</vt:lpwstr>
      </vt:variant>
      <vt:variant>
        <vt:i4>2031674</vt:i4>
      </vt:variant>
      <vt:variant>
        <vt:i4>254</vt:i4>
      </vt:variant>
      <vt:variant>
        <vt:i4>0</vt:i4>
      </vt:variant>
      <vt:variant>
        <vt:i4>5</vt:i4>
      </vt:variant>
      <vt:variant>
        <vt:lpwstr/>
      </vt:variant>
      <vt:variant>
        <vt:lpwstr>_Toc239448578</vt:lpwstr>
      </vt:variant>
      <vt:variant>
        <vt:i4>2031674</vt:i4>
      </vt:variant>
      <vt:variant>
        <vt:i4>248</vt:i4>
      </vt:variant>
      <vt:variant>
        <vt:i4>0</vt:i4>
      </vt:variant>
      <vt:variant>
        <vt:i4>5</vt:i4>
      </vt:variant>
      <vt:variant>
        <vt:lpwstr/>
      </vt:variant>
      <vt:variant>
        <vt:lpwstr>_Toc239448577</vt:lpwstr>
      </vt:variant>
      <vt:variant>
        <vt:i4>2031674</vt:i4>
      </vt:variant>
      <vt:variant>
        <vt:i4>242</vt:i4>
      </vt:variant>
      <vt:variant>
        <vt:i4>0</vt:i4>
      </vt:variant>
      <vt:variant>
        <vt:i4>5</vt:i4>
      </vt:variant>
      <vt:variant>
        <vt:lpwstr/>
      </vt:variant>
      <vt:variant>
        <vt:lpwstr>_Toc239448576</vt:lpwstr>
      </vt:variant>
      <vt:variant>
        <vt:i4>2031674</vt:i4>
      </vt:variant>
      <vt:variant>
        <vt:i4>236</vt:i4>
      </vt:variant>
      <vt:variant>
        <vt:i4>0</vt:i4>
      </vt:variant>
      <vt:variant>
        <vt:i4>5</vt:i4>
      </vt:variant>
      <vt:variant>
        <vt:lpwstr/>
      </vt:variant>
      <vt:variant>
        <vt:lpwstr>_Toc239448575</vt:lpwstr>
      </vt:variant>
      <vt:variant>
        <vt:i4>2031674</vt:i4>
      </vt:variant>
      <vt:variant>
        <vt:i4>230</vt:i4>
      </vt:variant>
      <vt:variant>
        <vt:i4>0</vt:i4>
      </vt:variant>
      <vt:variant>
        <vt:i4>5</vt:i4>
      </vt:variant>
      <vt:variant>
        <vt:lpwstr/>
      </vt:variant>
      <vt:variant>
        <vt:lpwstr>_Toc239448574</vt:lpwstr>
      </vt:variant>
      <vt:variant>
        <vt:i4>2031674</vt:i4>
      </vt:variant>
      <vt:variant>
        <vt:i4>224</vt:i4>
      </vt:variant>
      <vt:variant>
        <vt:i4>0</vt:i4>
      </vt:variant>
      <vt:variant>
        <vt:i4>5</vt:i4>
      </vt:variant>
      <vt:variant>
        <vt:lpwstr/>
      </vt:variant>
      <vt:variant>
        <vt:lpwstr>_Toc239448573</vt:lpwstr>
      </vt:variant>
      <vt:variant>
        <vt:i4>2031674</vt:i4>
      </vt:variant>
      <vt:variant>
        <vt:i4>218</vt:i4>
      </vt:variant>
      <vt:variant>
        <vt:i4>0</vt:i4>
      </vt:variant>
      <vt:variant>
        <vt:i4>5</vt:i4>
      </vt:variant>
      <vt:variant>
        <vt:lpwstr/>
      </vt:variant>
      <vt:variant>
        <vt:lpwstr>_Toc239448572</vt:lpwstr>
      </vt:variant>
      <vt:variant>
        <vt:i4>2031674</vt:i4>
      </vt:variant>
      <vt:variant>
        <vt:i4>212</vt:i4>
      </vt:variant>
      <vt:variant>
        <vt:i4>0</vt:i4>
      </vt:variant>
      <vt:variant>
        <vt:i4>5</vt:i4>
      </vt:variant>
      <vt:variant>
        <vt:lpwstr/>
      </vt:variant>
      <vt:variant>
        <vt:lpwstr>_Toc239448571</vt:lpwstr>
      </vt:variant>
      <vt:variant>
        <vt:i4>2031674</vt:i4>
      </vt:variant>
      <vt:variant>
        <vt:i4>206</vt:i4>
      </vt:variant>
      <vt:variant>
        <vt:i4>0</vt:i4>
      </vt:variant>
      <vt:variant>
        <vt:i4>5</vt:i4>
      </vt:variant>
      <vt:variant>
        <vt:lpwstr/>
      </vt:variant>
      <vt:variant>
        <vt:lpwstr>_Toc239448570</vt:lpwstr>
      </vt:variant>
      <vt:variant>
        <vt:i4>1966138</vt:i4>
      </vt:variant>
      <vt:variant>
        <vt:i4>200</vt:i4>
      </vt:variant>
      <vt:variant>
        <vt:i4>0</vt:i4>
      </vt:variant>
      <vt:variant>
        <vt:i4>5</vt:i4>
      </vt:variant>
      <vt:variant>
        <vt:lpwstr/>
      </vt:variant>
      <vt:variant>
        <vt:lpwstr>_Toc239448569</vt:lpwstr>
      </vt:variant>
      <vt:variant>
        <vt:i4>1966138</vt:i4>
      </vt:variant>
      <vt:variant>
        <vt:i4>194</vt:i4>
      </vt:variant>
      <vt:variant>
        <vt:i4>0</vt:i4>
      </vt:variant>
      <vt:variant>
        <vt:i4>5</vt:i4>
      </vt:variant>
      <vt:variant>
        <vt:lpwstr/>
      </vt:variant>
      <vt:variant>
        <vt:lpwstr>_Toc239448568</vt:lpwstr>
      </vt:variant>
      <vt:variant>
        <vt:i4>1966138</vt:i4>
      </vt:variant>
      <vt:variant>
        <vt:i4>188</vt:i4>
      </vt:variant>
      <vt:variant>
        <vt:i4>0</vt:i4>
      </vt:variant>
      <vt:variant>
        <vt:i4>5</vt:i4>
      </vt:variant>
      <vt:variant>
        <vt:lpwstr/>
      </vt:variant>
      <vt:variant>
        <vt:lpwstr>_Toc239448567</vt:lpwstr>
      </vt:variant>
      <vt:variant>
        <vt:i4>1966138</vt:i4>
      </vt:variant>
      <vt:variant>
        <vt:i4>182</vt:i4>
      </vt:variant>
      <vt:variant>
        <vt:i4>0</vt:i4>
      </vt:variant>
      <vt:variant>
        <vt:i4>5</vt:i4>
      </vt:variant>
      <vt:variant>
        <vt:lpwstr/>
      </vt:variant>
      <vt:variant>
        <vt:lpwstr>_Toc239448566</vt:lpwstr>
      </vt:variant>
      <vt:variant>
        <vt:i4>1966138</vt:i4>
      </vt:variant>
      <vt:variant>
        <vt:i4>176</vt:i4>
      </vt:variant>
      <vt:variant>
        <vt:i4>0</vt:i4>
      </vt:variant>
      <vt:variant>
        <vt:i4>5</vt:i4>
      </vt:variant>
      <vt:variant>
        <vt:lpwstr/>
      </vt:variant>
      <vt:variant>
        <vt:lpwstr>_Toc239448565</vt:lpwstr>
      </vt:variant>
      <vt:variant>
        <vt:i4>1966138</vt:i4>
      </vt:variant>
      <vt:variant>
        <vt:i4>170</vt:i4>
      </vt:variant>
      <vt:variant>
        <vt:i4>0</vt:i4>
      </vt:variant>
      <vt:variant>
        <vt:i4>5</vt:i4>
      </vt:variant>
      <vt:variant>
        <vt:lpwstr/>
      </vt:variant>
      <vt:variant>
        <vt:lpwstr>_Toc239448564</vt:lpwstr>
      </vt:variant>
      <vt:variant>
        <vt:i4>1966138</vt:i4>
      </vt:variant>
      <vt:variant>
        <vt:i4>164</vt:i4>
      </vt:variant>
      <vt:variant>
        <vt:i4>0</vt:i4>
      </vt:variant>
      <vt:variant>
        <vt:i4>5</vt:i4>
      </vt:variant>
      <vt:variant>
        <vt:lpwstr/>
      </vt:variant>
      <vt:variant>
        <vt:lpwstr>_Toc239448563</vt:lpwstr>
      </vt:variant>
      <vt:variant>
        <vt:i4>1966138</vt:i4>
      </vt:variant>
      <vt:variant>
        <vt:i4>158</vt:i4>
      </vt:variant>
      <vt:variant>
        <vt:i4>0</vt:i4>
      </vt:variant>
      <vt:variant>
        <vt:i4>5</vt:i4>
      </vt:variant>
      <vt:variant>
        <vt:lpwstr/>
      </vt:variant>
      <vt:variant>
        <vt:lpwstr>_Toc239448562</vt:lpwstr>
      </vt:variant>
      <vt:variant>
        <vt:i4>1966138</vt:i4>
      </vt:variant>
      <vt:variant>
        <vt:i4>152</vt:i4>
      </vt:variant>
      <vt:variant>
        <vt:i4>0</vt:i4>
      </vt:variant>
      <vt:variant>
        <vt:i4>5</vt:i4>
      </vt:variant>
      <vt:variant>
        <vt:lpwstr/>
      </vt:variant>
      <vt:variant>
        <vt:lpwstr>_Toc239448561</vt:lpwstr>
      </vt:variant>
      <vt:variant>
        <vt:i4>1966138</vt:i4>
      </vt:variant>
      <vt:variant>
        <vt:i4>146</vt:i4>
      </vt:variant>
      <vt:variant>
        <vt:i4>0</vt:i4>
      </vt:variant>
      <vt:variant>
        <vt:i4>5</vt:i4>
      </vt:variant>
      <vt:variant>
        <vt:lpwstr/>
      </vt:variant>
      <vt:variant>
        <vt:lpwstr>_Toc239448560</vt:lpwstr>
      </vt:variant>
      <vt:variant>
        <vt:i4>1900602</vt:i4>
      </vt:variant>
      <vt:variant>
        <vt:i4>140</vt:i4>
      </vt:variant>
      <vt:variant>
        <vt:i4>0</vt:i4>
      </vt:variant>
      <vt:variant>
        <vt:i4>5</vt:i4>
      </vt:variant>
      <vt:variant>
        <vt:lpwstr/>
      </vt:variant>
      <vt:variant>
        <vt:lpwstr>_Toc239448559</vt:lpwstr>
      </vt:variant>
      <vt:variant>
        <vt:i4>1900602</vt:i4>
      </vt:variant>
      <vt:variant>
        <vt:i4>134</vt:i4>
      </vt:variant>
      <vt:variant>
        <vt:i4>0</vt:i4>
      </vt:variant>
      <vt:variant>
        <vt:i4>5</vt:i4>
      </vt:variant>
      <vt:variant>
        <vt:lpwstr/>
      </vt:variant>
      <vt:variant>
        <vt:lpwstr>_Toc239448558</vt:lpwstr>
      </vt:variant>
      <vt:variant>
        <vt:i4>1900602</vt:i4>
      </vt:variant>
      <vt:variant>
        <vt:i4>128</vt:i4>
      </vt:variant>
      <vt:variant>
        <vt:i4>0</vt:i4>
      </vt:variant>
      <vt:variant>
        <vt:i4>5</vt:i4>
      </vt:variant>
      <vt:variant>
        <vt:lpwstr/>
      </vt:variant>
      <vt:variant>
        <vt:lpwstr>_Toc239448557</vt:lpwstr>
      </vt:variant>
      <vt:variant>
        <vt:i4>1900602</vt:i4>
      </vt:variant>
      <vt:variant>
        <vt:i4>122</vt:i4>
      </vt:variant>
      <vt:variant>
        <vt:i4>0</vt:i4>
      </vt:variant>
      <vt:variant>
        <vt:i4>5</vt:i4>
      </vt:variant>
      <vt:variant>
        <vt:lpwstr/>
      </vt:variant>
      <vt:variant>
        <vt:lpwstr>_Toc239448556</vt:lpwstr>
      </vt:variant>
      <vt:variant>
        <vt:i4>1900602</vt:i4>
      </vt:variant>
      <vt:variant>
        <vt:i4>116</vt:i4>
      </vt:variant>
      <vt:variant>
        <vt:i4>0</vt:i4>
      </vt:variant>
      <vt:variant>
        <vt:i4>5</vt:i4>
      </vt:variant>
      <vt:variant>
        <vt:lpwstr/>
      </vt:variant>
      <vt:variant>
        <vt:lpwstr>_Toc239448555</vt:lpwstr>
      </vt:variant>
      <vt:variant>
        <vt:i4>1900602</vt:i4>
      </vt:variant>
      <vt:variant>
        <vt:i4>110</vt:i4>
      </vt:variant>
      <vt:variant>
        <vt:i4>0</vt:i4>
      </vt:variant>
      <vt:variant>
        <vt:i4>5</vt:i4>
      </vt:variant>
      <vt:variant>
        <vt:lpwstr/>
      </vt:variant>
      <vt:variant>
        <vt:lpwstr>_Toc239448554</vt:lpwstr>
      </vt:variant>
      <vt:variant>
        <vt:i4>1900602</vt:i4>
      </vt:variant>
      <vt:variant>
        <vt:i4>104</vt:i4>
      </vt:variant>
      <vt:variant>
        <vt:i4>0</vt:i4>
      </vt:variant>
      <vt:variant>
        <vt:i4>5</vt:i4>
      </vt:variant>
      <vt:variant>
        <vt:lpwstr/>
      </vt:variant>
      <vt:variant>
        <vt:lpwstr>_Toc239448553</vt:lpwstr>
      </vt:variant>
      <vt:variant>
        <vt:i4>1900602</vt:i4>
      </vt:variant>
      <vt:variant>
        <vt:i4>98</vt:i4>
      </vt:variant>
      <vt:variant>
        <vt:i4>0</vt:i4>
      </vt:variant>
      <vt:variant>
        <vt:i4>5</vt:i4>
      </vt:variant>
      <vt:variant>
        <vt:lpwstr/>
      </vt:variant>
      <vt:variant>
        <vt:lpwstr>_Toc239448552</vt:lpwstr>
      </vt:variant>
      <vt:variant>
        <vt:i4>1900602</vt:i4>
      </vt:variant>
      <vt:variant>
        <vt:i4>92</vt:i4>
      </vt:variant>
      <vt:variant>
        <vt:i4>0</vt:i4>
      </vt:variant>
      <vt:variant>
        <vt:i4>5</vt:i4>
      </vt:variant>
      <vt:variant>
        <vt:lpwstr/>
      </vt:variant>
      <vt:variant>
        <vt:lpwstr>_Toc239448551</vt:lpwstr>
      </vt:variant>
      <vt:variant>
        <vt:i4>1900602</vt:i4>
      </vt:variant>
      <vt:variant>
        <vt:i4>86</vt:i4>
      </vt:variant>
      <vt:variant>
        <vt:i4>0</vt:i4>
      </vt:variant>
      <vt:variant>
        <vt:i4>5</vt:i4>
      </vt:variant>
      <vt:variant>
        <vt:lpwstr/>
      </vt:variant>
      <vt:variant>
        <vt:lpwstr>_Toc239448550</vt:lpwstr>
      </vt:variant>
      <vt:variant>
        <vt:i4>1835066</vt:i4>
      </vt:variant>
      <vt:variant>
        <vt:i4>80</vt:i4>
      </vt:variant>
      <vt:variant>
        <vt:i4>0</vt:i4>
      </vt:variant>
      <vt:variant>
        <vt:i4>5</vt:i4>
      </vt:variant>
      <vt:variant>
        <vt:lpwstr/>
      </vt:variant>
      <vt:variant>
        <vt:lpwstr>_Toc239448549</vt:lpwstr>
      </vt:variant>
      <vt:variant>
        <vt:i4>1835066</vt:i4>
      </vt:variant>
      <vt:variant>
        <vt:i4>74</vt:i4>
      </vt:variant>
      <vt:variant>
        <vt:i4>0</vt:i4>
      </vt:variant>
      <vt:variant>
        <vt:i4>5</vt:i4>
      </vt:variant>
      <vt:variant>
        <vt:lpwstr/>
      </vt:variant>
      <vt:variant>
        <vt:lpwstr>_Toc239448548</vt:lpwstr>
      </vt:variant>
      <vt:variant>
        <vt:i4>1835066</vt:i4>
      </vt:variant>
      <vt:variant>
        <vt:i4>68</vt:i4>
      </vt:variant>
      <vt:variant>
        <vt:i4>0</vt:i4>
      </vt:variant>
      <vt:variant>
        <vt:i4>5</vt:i4>
      </vt:variant>
      <vt:variant>
        <vt:lpwstr/>
      </vt:variant>
      <vt:variant>
        <vt:lpwstr>_Toc239448547</vt:lpwstr>
      </vt:variant>
      <vt:variant>
        <vt:i4>1835066</vt:i4>
      </vt:variant>
      <vt:variant>
        <vt:i4>62</vt:i4>
      </vt:variant>
      <vt:variant>
        <vt:i4>0</vt:i4>
      </vt:variant>
      <vt:variant>
        <vt:i4>5</vt:i4>
      </vt:variant>
      <vt:variant>
        <vt:lpwstr/>
      </vt:variant>
      <vt:variant>
        <vt:lpwstr>_Toc239448546</vt:lpwstr>
      </vt:variant>
      <vt:variant>
        <vt:i4>1835066</vt:i4>
      </vt:variant>
      <vt:variant>
        <vt:i4>56</vt:i4>
      </vt:variant>
      <vt:variant>
        <vt:i4>0</vt:i4>
      </vt:variant>
      <vt:variant>
        <vt:i4>5</vt:i4>
      </vt:variant>
      <vt:variant>
        <vt:lpwstr/>
      </vt:variant>
      <vt:variant>
        <vt:lpwstr>_Toc239448545</vt:lpwstr>
      </vt:variant>
      <vt:variant>
        <vt:i4>1835066</vt:i4>
      </vt:variant>
      <vt:variant>
        <vt:i4>50</vt:i4>
      </vt:variant>
      <vt:variant>
        <vt:i4>0</vt:i4>
      </vt:variant>
      <vt:variant>
        <vt:i4>5</vt:i4>
      </vt:variant>
      <vt:variant>
        <vt:lpwstr/>
      </vt:variant>
      <vt:variant>
        <vt:lpwstr>_Toc239448544</vt:lpwstr>
      </vt:variant>
      <vt:variant>
        <vt:i4>1835066</vt:i4>
      </vt:variant>
      <vt:variant>
        <vt:i4>44</vt:i4>
      </vt:variant>
      <vt:variant>
        <vt:i4>0</vt:i4>
      </vt:variant>
      <vt:variant>
        <vt:i4>5</vt:i4>
      </vt:variant>
      <vt:variant>
        <vt:lpwstr/>
      </vt:variant>
      <vt:variant>
        <vt:lpwstr>_Toc239448543</vt:lpwstr>
      </vt:variant>
      <vt:variant>
        <vt:i4>1835066</vt:i4>
      </vt:variant>
      <vt:variant>
        <vt:i4>38</vt:i4>
      </vt:variant>
      <vt:variant>
        <vt:i4>0</vt:i4>
      </vt:variant>
      <vt:variant>
        <vt:i4>5</vt:i4>
      </vt:variant>
      <vt:variant>
        <vt:lpwstr/>
      </vt:variant>
      <vt:variant>
        <vt:lpwstr>_Toc239448542</vt:lpwstr>
      </vt:variant>
      <vt:variant>
        <vt:i4>1835066</vt:i4>
      </vt:variant>
      <vt:variant>
        <vt:i4>32</vt:i4>
      </vt:variant>
      <vt:variant>
        <vt:i4>0</vt:i4>
      </vt:variant>
      <vt:variant>
        <vt:i4>5</vt:i4>
      </vt:variant>
      <vt:variant>
        <vt:lpwstr/>
      </vt:variant>
      <vt:variant>
        <vt:lpwstr>_Toc239448541</vt:lpwstr>
      </vt:variant>
      <vt:variant>
        <vt:i4>1835066</vt:i4>
      </vt:variant>
      <vt:variant>
        <vt:i4>26</vt:i4>
      </vt:variant>
      <vt:variant>
        <vt:i4>0</vt:i4>
      </vt:variant>
      <vt:variant>
        <vt:i4>5</vt:i4>
      </vt:variant>
      <vt:variant>
        <vt:lpwstr/>
      </vt:variant>
      <vt:variant>
        <vt:lpwstr>_Toc239448540</vt:lpwstr>
      </vt:variant>
      <vt:variant>
        <vt:i4>1769530</vt:i4>
      </vt:variant>
      <vt:variant>
        <vt:i4>20</vt:i4>
      </vt:variant>
      <vt:variant>
        <vt:i4>0</vt:i4>
      </vt:variant>
      <vt:variant>
        <vt:i4>5</vt:i4>
      </vt:variant>
      <vt:variant>
        <vt:lpwstr/>
      </vt:variant>
      <vt:variant>
        <vt:lpwstr>_Toc239448539</vt:lpwstr>
      </vt:variant>
      <vt:variant>
        <vt:i4>1769530</vt:i4>
      </vt:variant>
      <vt:variant>
        <vt:i4>14</vt:i4>
      </vt:variant>
      <vt:variant>
        <vt:i4>0</vt:i4>
      </vt:variant>
      <vt:variant>
        <vt:i4>5</vt:i4>
      </vt:variant>
      <vt:variant>
        <vt:lpwstr/>
      </vt:variant>
      <vt:variant>
        <vt:lpwstr>_Toc239448538</vt:lpwstr>
      </vt:variant>
      <vt:variant>
        <vt:i4>1769530</vt:i4>
      </vt:variant>
      <vt:variant>
        <vt:i4>8</vt:i4>
      </vt:variant>
      <vt:variant>
        <vt:i4>0</vt:i4>
      </vt:variant>
      <vt:variant>
        <vt:i4>5</vt:i4>
      </vt:variant>
      <vt:variant>
        <vt:lpwstr/>
      </vt:variant>
      <vt:variant>
        <vt:lpwstr>_Toc239448537</vt:lpwstr>
      </vt:variant>
      <vt:variant>
        <vt:i4>1769530</vt:i4>
      </vt:variant>
      <vt:variant>
        <vt:i4>2</vt:i4>
      </vt:variant>
      <vt:variant>
        <vt:i4>0</vt:i4>
      </vt:variant>
      <vt:variant>
        <vt:i4>5</vt:i4>
      </vt:variant>
      <vt:variant>
        <vt:lpwstr/>
      </vt:variant>
      <vt:variant>
        <vt:lpwstr>_Toc239448536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Fenta Zenebe</dc:creator>
  <cp:keywords/>
  <dc:description>generated by python-docx</dc:description>
  <cp:lastModifiedBy>Fenta Zenebe</cp:lastModifiedBy>
  <cp:revision>3</cp:revision>
  <dcterms:created xsi:type="dcterms:W3CDTF">2026-09-17T10:07:00Z</dcterms:created>
  <dcterms:modified xsi:type="dcterms:W3CDTF">2026-09-25T12:23:00Z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0x010100A93CFB1426F7D3439FBDF94CEAA7D9A4</vt:lpwstr>
  </property>
  <property fmtid="{D5CDD505-2E9C-101B-9397-08002B2CF9AE}" pid="3" name="GrammarlyDocumentId">
    <vt:lpwstr>a827fce2-f48c-4585-850c-1086ee79b3f2</vt:lpwstr>
  </property>
</Properties>
</file>